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pPr>
    </w:p>
    <w:p>
      <w:pPr>
        <w:pStyle w:val="11"/>
        <w:jc w:val="center"/>
        <w:outlineLvl w:val="2"/>
        <w:rPr>
          <w:rFonts w:hint="eastAsia" w:eastAsiaTheme="minorEastAsia"/>
          <w:sz w:val="48"/>
          <w:szCs w:val="48"/>
          <w:lang w:eastAsia="zh-CN"/>
        </w:rPr>
      </w:pPr>
      <w:r>
        <w:rPr>
          <w:rFonts w:hint="eastAsia"/>
          <w:b/>
          <w:sz w:val="48"/>
          <w:szCs w:val="48"/>
          <w:lang w:eastAsia="zh-CN"/>
        </w:rPr>
        <w:t>福建省晶浦轻化有限公司</w:t>
      </w:r>
    </w:p>
    <w:p>
      <w:pPr>
        <w:pStyle w:val="11"/>
        <w:jc w:val="center"/>
        <w:outlineLvl w:val="0"/>
        <w:rPr>
          <w:sz w:val="48"/>
          <w:szCs w:val="48"/>
        </w:rPr>
      </w:pPr>
    </w:p>
    <w:p>
      <w:pPr>
        <w:pStyle w:val="11"/>
        <w:jc w:val="center"/>
        <w:outlineLvl w:val="0"/>
        <w:rPr>
          <w:b/>
          <w:sz w:val="48"/>
        </w:rPr>
      </w:pPr>
    </w:p>
    <w:p>
      <w:pPr>
        <w:pStyle w:val="11"/>
        <w:jc w:val="center"/>
        <w:outlineLvl w:val="0"/>
      </w:pPr>
      <w:r>
        <w:rPr>
          <w:rFonts w:hint="eastAsia"/>
          <w:b/>
          <w:sz w:val="48"/>
          <w:lang w:val="en-US" w:eastAsia="zh-CN"/>
        </w:rPr>
        <w:t>招标</w:t>
      </w:r>
      <w:r>
        <w:rPr>
          <w:b/>
          <w:sz w:val="48"/>
        </w:rPr>
        <w:t>文件</w:t>
      </w:r>
    </w:p>
    <w:p>
      <w:pPr>
        <w:pStyle w:val="11"/>
        <w:jc w:val="center"/>
        <w:outlineLvl w:val="0"/>
        <w:rPr>
          <w:b/>
          <w:sz w:val="48"/>
        </w:rPr>
      </w:pPr>
    </w:p>
    <w:p>
      <w:pPr>
        <w:pStyle w:val="11"/>
        <w:jc w:val="center"/>
        <w:outlineLvl w:val="0"/>
        <w:rPr>
          <w:b/>
          <w:sz w:val="48"/>
        </w:rPr>
      </w:pPr>
    </w:p>
    <w:p>
      <w:pPr>
        <w:pStyle w:val="11"/>
        <w:jc w:val="center"/>
        <w:outlineLvl w:val="2"/>
        <w:rPr>
          <w:b/>
          <w:sz w:val="28"/>
        </w:rPr>
      </w:pPr>
    </w:p>
    <w:p>
      <w:pPr>
        <w:pStyle w:val="11"/>
        <w:jc w:val="center"/>
        <w:outlineLvl w:val="2"/>
        <w:rPr>
          <w:b/>
          <w:bCs/>
          <w:sz w:val="28"/>
          <w:szCs w:val="28"/>
        </w:rPr>
      </w:pPr>
      <w:r>
        <w:rPr>
          <w:b/>
          <w:sz w:val="28"/>
        </w:rPr>
        <w:t>项目名称：</w:t>
      </w:r>
      <w:r>
        <w:rPr>
          <w:rFonts w:hint="eastAsia" w:ascii="楷体" w:hAnsi="楷体" w:eastAsia="楷体" w:cs="楷体"/>
          <w:b/>
          <w:bCs/>
          <w:sz w:val="28"/>
          <w:szCs w:val="28"/>
          <w:lang w:val="en-US" w:eastAsia="zh-CN"/>
        </w:rPr>
        <w:t>平袋立袋共线装箱系统自动化提升项目</w:t>
      </w:r>
    </w:p>
    <w:p>
      <w:pPr>
        <w:pStyle w:val="11"/>
        <w:ind w:firstLine="1400" w:firstLineChars="500"/>
        <w:jc w:val="both"/>
        <w:outlineLvl w:val="2"/>
        <w:rPr>
          <w:rFonts w:hint="eastAsia" w:ascii="楷体" w:hAnsi="楷体" w:eastAsia="楷体" w:cs="楷体"/>
          <w:lang w:eastAsia="zh-CN"/>
        </w:rPr>
      </w:pPr>
      <w:r>
        <w:rPr>
          <w:b/>
          <w:sz w:val="28"/>
        </w:rPr>
        <w:t>项目编号：</w:t>
      </w:r>
      <w:r>
        <w:rPr>
          <w:rFonts w:hint="eastAsia" w:ascii="楷体" w:hAnsi="楷体" w:eastAsia="楷体" w:cs="楷体"/>
          <w:b/>
          <w:sz w:val="28"/>
          <w:lang w:val="en-US" w:eastAsia="zh-CN"/>
        </w:rPr>
        <w:t>JPZP-</w:t>
      </w:r>
      <w:r>
        <w:rPr>
          <w:rFonts w:hint="eastAsia" w:ascii="楷体" w:hAnsi="楷体" w:eastAsia="楷体" w:cs="楷体"/>
          <w:b/>
          <w:sz w:val="28"/>
          <w:lang w:eastAsia="zh-CN"/>
        </w:rPr>
        <w:t>202</w:t>
      </w:r>
      <w:r>
        <w:rPr>
          <w:rFonts w:hint="eastAsia" w:ascii="楷体" w:hAnsi="楷体" w:eastAsia="楷体" w:cs="楷体"/>
          <w:b/>
          <w:sz w:val="28"/>
          <w:lang w:val="en-US" w:eastAsia="zh-CN"/>
        </w:rPr>
        <w:t>4</w:t>
      </w:r>
      <w:r>
        <w:rPr>
          <w:rFonts w:hint="eastAsia" w:ascii="楷体" w:hAnsi="楷体" w:eastAsia="楷体" w:cs="楷体"/>
          <w:b/>
          <w:sz w:val="28"/>
          <w:lang w:eastAsia="zh-CN"/>
        </w:rPr>
        <w:t>0</w:t>
      </w:r>
      <w:r>
        <w:rPr>
          <w:rFonts w:hint="eastAsia" w:ascii="楷体" w:hAnsi="楷体" w:eastAsia="楷体" w:cs="楷体"/>
          <w:b/>
          <w:sz w:val="28"/>
          <w:lang w:val="en-US" w:eastAsia="zh-CN"/>
        </w:rPr>
        <w:t>2</w:t>
      </w:r>
    </w:p>
    <w:p>
      <w:pPr>
        <w:pStyle w:val="11"/>
        <w:ind w:firstLine="1400" w:firstLineChars="500"/>
        <w:jc w:val="both"/>
        <w:outlineLvl w:val="2"/>
        <w:rPr>
          <w:rFonts w:hint="eastAsia" w:eastAsiaTheme="minorEastAsia"/>
          <w:lang w:eastAsia="zh-CN"/>
        </w:rPr>
      </w:pPr>
      <w:r>
        <w:rPr>
          <w:rFonts w:hint="eastAsia"/>
          <w:b/>
          <w:sz w:val="28"/>
          <w:lang w:val="en-US" w:eastAsia="zh-CN"/>
        </w:rPr>
        <w:t xml:space="preserve">招 标 </w:t>
      </w:r>
      <w:r>
        <w:rPr>
          <w:b/>
          <w:sz w:val="28"/>
        </w:rPr>
        <w:t>人：</w:t>
      </w:r>
      <w:r>
        <w:rPr>
          <w:rFonts w:hint="eastAsia" w:ascii="楷体" w:hAnsi="楷体" w:eastAsia="楷体" w:cs="楷体"/>
          <w:b/>
          <w:sz w:val="28"/>
          <w:lang w:eastAsia="zh-CN"/>
        </w:rPr>
        <w:t>福建省晶浦轻化有限公司</w:t>
      </w:r>
    </w:p>
    <w:p>
      <w:pPr>
        <w:pStyle w:val="11"/>
        <w:ind w:firstLine="1400" w:firstLineChars="500"/>
        <w:jc w:val="both"/>
        <w:outlineLvl w:val="2"/>
      </w:pPr>
      <w:bookmarkStart w:id="136" w:name="_GoBack"/>
      <w:bookmarkEnd w:id="136"/>
      <w:r>
        <w:rPr>
          <w:b/>
          <w:sz w:val="28"/>
        </w:rPr>
        <w:t>编制时间：202</w:t>
      </w:r>
      <w:r>
        <w:rPr>
          <w:rFonts w:hint="eastAsia"/>
          <w:b/>
          <w:sz w:val="28"/>
          <w:lang w:val="en-US" w:eastAsia="zh-CN"/>
        </w:rPr>
        <w:t>4</w:t>
      </w:r>
      <w:r>
        <w:rPr>
          <w:b/>
          <w:sz w:val="28"/>
        </w:rPr>
        <w:t>年0</w:t>
      </w:r>
      <w:r>
        <w:rPr>
          <w:rFonts w:hint="eastAsia"/>
          <w:b/>
          <w:sz w:val="28"/>
          <w:lang w:val="en-US" w:eastAsia="zh-CN"/>
        </w:rPr>
        <w:t>3</w:t>
      </w:r>
      <w:r>
        <w:rPr>
          <w:b/>
          <w:sz w:val="28"/>
        </w:rPr>
        <w:t>月</w:t>
      </w:r>
    </w:p>
    <w:p>
      <w:pPr>
        <w:pStyle w:val="11"/>
      </w:pPr>
    </w:p>
    <w:p>
      <w:pPr>
        <w:pStyle w:val="11"/>
      </w:pPr>
    </w:p>
    <w:p>
      <w:pPr>
        <w:pStyle w:val="11"/>
      </w:pPr>
    </w:p>
    <w:p>
      <w:pPr>
        <w:pStyle w:val="11"/>
      </w:pPr>
    </w:p>
    <w:p>
      <w:pPr>
        <w:pStyle w:val="11"/>
        <w:rPr>
          <w:rFonts w:hint="eastAsia" w:eastAsiaTheme="minorEastAsia"/>
          <w:b/>
          <w:bCs/>
          <w:sz w:val="32"/>
          <w:szCs w:val="32"/>
          <w:lang w:val="en-US" w:eastAsia="zh-CN"/>
        </w:rPr>
      </w:pPr>
      <w:r>
        <w:rPr>
          <w:rFonts w:hint="eastAsia"/>
          <w:b/>
          <w:bCs/>
          <w:sz w:val="32"/>
          <w:szCs w:val="32"/>
          <w:lang w:val="en-US" w:eastAsia="zh-CN"/>
        </w:rPr>
        <w:t>目录：</w:t>
      </w:r>
    </w:p>
    <w:p>
      <w:pPr>
        <w:pStyle w:val="11"/>
        <w:jc w:val="both"/>
        <w:outlineLvl w:val="1"/>
        <w:rPr>
          <w:rFonts w:hint="eastAsia" w:ascii="仿宋" w:hAnsi="仿宋" w:eastAsia="仿宋" w:cs="仿宋"/>
          <w:b w:val="0"/>
          <w:bCs/>
          <w:sz w:val="28"/>
          <w:szCs w:val="28"/>
          <w:lang w:eastAsia="zh-CN"/>
        </w:rPr>
      </w:pPr>
      <w:r>
        <w:rPr>
          <w:rFonts w:hint="eastAsia" w:ascii="仿宋" w:hAnsi="仿宋" w:eastAsia="仿宋" w:cs="仿宋"/>
          <w:b w:val="0"/>
          <w:bCs/>
          <w:sz w:val="28"/>
          <w:szCs w:val="28"/>
        </w:rPr>
        <w:t xml:space="preserve">第一章  </w:t>
      </w:r>
      <w:r>
        <w:rPr>
          <w:rFonts w:hint="eastAsia" w:ascii="仿宋" w:hAnsi="仿宋" w:eastAsia="仿宋" w:cs="仿宋"/>
          <w:b w:val="0"/>
          <w:bCs/>
          <w:sz w:val="28"/>
          <w:szCs w:val="28"/>
          <w:lang w:val="en-US" w:eastAsia="zh-CN"/>
        </w:rPr>
        <w:t>投标须知</w:t>
      </w:r>
    </w:p>
    <w:p>
      <w:pPr>
        <w:pStyle w:val="11"/>
        <w:jc w:val="both"/>
        <w:outlineLvl w:val="1"/>
        <w:rPr>
          <w:rFonts w:hint="eastAsia" w:ascii="仿宋" w:hAnsi="仿宋" w:eastAsia="仿宋" w:cs="仿宋"/>
          <w:b w:val="0"/>
          <w:bCs/>
          <w:sz w:val="28"/>
          <w:szCs w:val="28"/>
        </w:rPr>
      </w:pPr>
      <w:r>
        <w:rPr>
          <w:rFonts w:hint="eastAsia" w:ascii="仿宋" w:hAnsi="仿宋" w:eastAsia="仿宋" w:cs="仿宋"/>
          <w:b w:val="0"/>
          <w:bCs/>
          <w:sz w:val="28"/>
          <w:szCs w:val="28"/>
        </w:rPr>
        <w:t>第</w:t>
      </w:r>
      <w:r>
        <w:rPr>
          <w:rFonts w:hint="eastAsia" w:ascii="仿宋" w:hAnsi="仿宋" w:eastAsia="仿宋" w:cs="仿宋"/>
          <w:b w:val="0"/>
          <w:bCs/>
          <w:sz w:val="28"/>
          <w:szCs w:val="28"/>
          <w:lang w:val="en-US" w:eastAsia="zh-CN"/>
        </w:rPr>
        <w:t>二</w:t>
      </w:r>
      <w:r>
        <w:rPr>
          <w:rFonts w:hint="eastAsia" w:ascii="仿宋" w:hAnsi="仿宋" w:eastAsia="仿宋" w:cs="仿宋"/>
          <w:b w:val="0"/>
          <w:bCs/>
          <w:sz w:val="28"/>
          <w:szCs w:val="28"/>
        </w:rPr>
        <w:t xml:space="preserve">章  </w:t>
      </w:r>
      <w:r>
        <w:rPr>
          <w:rFonts w:hint="eastAsia" w:ascii="仿宋" w:hAnsi="仿宋" w:eastAsia="仿宋" w:cs="仿宋"/>
          <w:b w:val="0"/>
          <w:bCs/>
          <w:sz w:val="28"/>
          <w:szCs w:val="28"/>
          <w:lang w:val="en-US" w:eastAsia="zh-CN"/>
        </w:rPr>
        <w:t>招标标的</w:t>
      </w:r>
      <w:r>
        <w:rPr>
          <w:rFonts w:hint="eastAsia" w:ascii="仿宋" w:hAnsi="仿宋" w:eastAsia="仿宋" w:cs="仿宋"/>
          <w:b w:val="0"/>
          <w:bCs/>
          <w:sz w:val="28"/>
          <w:szCs w:val="28"/>
        </w:rPr>
        <w:t>内容及要求</w:t>
      </w:r>
    </w:p>
    <w:p>
      <w:pPr>
        <w:pStyle w:val="11"/>
        <w:rPr>
          <w:rFonts w:hint="eastAsia" w:ascii="仿宋" w:hAnsi="仿宋" w:eastAsia="仿宋" w:cs="仿宋"/>
          <w:b w:val="0"/>
          <w:bCs/>
          <w:sz w:val="28"/>
          <w:szCs w:val="28"/>
          <w:lang w:val="en-US" w:eastAsia="zh-CN"/>
        </w:rPr>
      </w:pPr>
      <w:r>
        <w:rPr>
          <w:rFonts w:hint="eastAsia" w:ascii="仿宋" w:hAnsi="仿宋" w:eastAsia="仿宋" w:cs="仿宋"/>
          <w:b w:val="0"/>
          <w:bCs/>
          <w:sz w:val="28"/>
          <w:szCs w:val="28"/>
        </w:rPr>
        <w:t>第</w:t>
      </w:r>
      <w:r>
        <w:rPr>
          <w:rFonts w:hint="eastAsia" w:ascii="仿宋" w:hAnsi="仿宋" w:eastAsia="仿宋" w:cs="仿宋"/>
          <w:b w:val="0"/>
          <w:bCs/>
          <w:sz w:val="28"/>
          <w:szCs w:val="28"/>
          <w:lang w:val="en-US" w:eastAsia="zh-CN"/>
        </w:rPr>
        <w:t>三</w:t>
      </w:r>
      <w:r>
        <w:rPr>
          <w:rFonts w:hint="eastAsia" w:ascii="仿宋" w:hAnsi="仿宋" w:eastAsia="仿宋" w:cs="仿宋"/>
          <w:b w:val="0"/>
          <w:bCs/>
          <w:sz w:val="28"/>
          <w:szCs w:val="28"/>
        </w:rPr>
        <w:t xml:space="preserve">章  </w:t>
      </w:r>
      <w:r>
        <w:rPr>
          <w:rFonts w:hint="eastAsia" w:ascii="仿宋" w:hAnsi="仿宋" w:eastAsia="仿宋" w:cs="仿宋"/>
          <w:b w:val="0"/>
          <w:bCs/>
          <w:sz w:val="28"/>
          <w:szCs w:val="28"/>
          <w:lang w:val="en-US" w:eastAsia="zh-CN"/>
        </w:rPr>
        <w:t>合同格式</w:t>
      </w:r>
    </w:p>
    <w:p>
      <w:pPr>
        <w:pStyle w:val="11"/>
        <w:rPr>
          <w:rFonts w:hint="eastAsia" w:ascii="仿宋" w:hAnsi="仿宋" w:eastAsia="仿宋" w:cs="仿宋"/>
          <w:b w:val="0"/>
          <w:bCs/>
          <w:sz w:val="28"/>
          <w:szCs w:val="28"/>
          <w:lang w:val="en-US"/>
        </w:rPr>
      </w:pPr>
      <w:r>
        <w:rPr>
          <w:rFonts w:hint="eastAsia" w:ascii="仿宋" w:hAnsi="仿宋" w:eastAsia="仿宋" w:cs="仿宋"/>
          <w:b w:val="0"/>
          <w:bCs/>
          <w:sz w:val="28"/>
          <w:szCs w:val="28"/>
        </w:rPr>
        <w:t>第</w:t>
      </w:r>
      <w:r>
        <w:rPr>
          <w:rFonts w:hint="eastAsia" w:ascii="仿宋" w:hAnsi="仿宋" w:eastAsia="仿宋" w:cs="仿宋"/>
          <w:b w:val="0"/>
          <w:bCs/>
          <w:sz w:val="28"/>
          <w:szCs w:val="28"/>
          <w:lang w:val="en-US" w:eastAsia="zh-CN"/>
        </w:rPr>
        <w:t>四</w:t>
      </w:r>
      <w:r>
        <w:rPr>
          <w:rFonts w:hint="eastAsia" w:ascii="仿宋" w:hAnsi="仿宋" w:eastAsia="仿宋" w:cs="仿宋"/>
          <w:b w:val="0"/>
          <w:bCs/>
          <w:sz w:val="28"/>
          <w:szCs w:val="28"/>
        </w:rPr>
        <w:t xml:space="preserve">章  </w:t>
      </w:r>
      <w:r>
        <w:rPr>
          <w:rFonts w:hint="eastAsia" w:ascii="仿宋" w:hAnsi="仿宋" w:eastAsia="仿宋" w:cs="仿宋"/>
          <w:b w:val="0"/>
          <w:bCs/>
          <w:sz w:val="28"/>
          <w:szCs w:val="28"/>
          <w:lang w:val="en-US" w:eastAsia="zh-CN"/>
        </w:rPr>
        <w:t>投标文件格式</w:t>
      </w:r>
    </w:p>
    <w:p>
      <w:pPr>
        <w:pStyle w:val="11"/>
      </w:pPr>
    </w:p>
    <w:p>
      <w:pPr>
        <w:pStyle w:val="11"/>
      </w:pPr>
    </w:p>
    <w:p>
      <w:pPr>
        <w:pStyle w:val="11"/>
      </w:pPr>
    </w:p>
    <w:p>
      <w:pPr>
        <w:pStyle w:val="11"/>
      </w:pPr>
    </w:p>
    <w:p>
      <w:pPr>
        <w:pStyle w:val="11"/>
      </w:pPr>
    </w:p>
    <w:p>
      <w:pPr>
        <w:pStyle w:val="11"/>
        <w:jc w:val="center"/>
        <w:outlineLvl w:val="1"/>
        <w:rPr>
          <w:rFonts w:hint="eastAsia" w:eastAsiaTheme="minorEastAsia"/>
          <w:lang w:eastAsia="zh-CN"/>
        </w:rPr>
      </w:pPr>
      <w:r>
        <w:rPr>
          <w:rFonts w:hint="eastAsia" w:ascii="宋体" w:hAnsi="宋体" w:eastAsia="宋体" w:cs="宋体"/>
          <w:b/>
          <w:sz w:val="32"/>
          <w:szCs w:val="32"/>
        </w:rPr>
        <w:t xml:space="preserve">第一章  </w:t>
      </w:r>
      <w:r>
        <w:rPr>
          <w:rFonts w:hint="eastAsia" w:ascii="宋体" w:hAnsi="宋体" w:eastAsia="宋体" w:cs="宋体"/>
          <w:b/>
          <w:sz w:val="32"/>
          <w:szCs w:val="32"/>
          <w:lang w:val="en-US" w:eastAsia="zh-CN"/>
        </w:rPr>
        <w:t>投标须知</w:t>
      </w:r>
    </w:p>
    <w:p>
      <w:pPr>
        <w:pStyle w:val="11"/>
        <w:keepNext w:val="0"/>
        <w:keepLines w:val="0"/>
        <w:pageBreakBefore w:val="0"/>
        <w:kinsoku/>
        <w:wordWrap/>
        <w:overflowPunct/>
        <w:topLinePunct w:val="0"/>
        <w:bidi w:val="0"/>
        <w:spacing w:beforeAutospacing="0" w:afterAutospacing="0" w:line="440" w:lineRule="exact"/>
        <w:ind w:firstLine="480" w:firstLineChars="200"/>
        <w:jc w:val="both"/>
        <w:rPr>
          <w:rFonts w:hint="eastAsia" w:ascii="宋体" w:hAnsi="宋体" w:eastAsia="宋体" w:cs="宋体"/>
          <w:sz w:val="24"/>
          <w:szCs w:val="24"/>
          <w:lang w:eastAsia="zh-CN"/>
        </w:rPr>
      </w:pPr>
    </w:p>
    <w:p>
      <w:pPr>
        <w:pStyle w:val="11"/>
        <w:keepNext w:val="0"/>
        <w:keepLines w:val="0"/>
        <w:pageBreakBefore w:val="0"/>
        <w:kinsoku/>
        <w:wordWrap/>
        <w:overflowPunct/>
        <w:topLinePunct w:val="0"/>
        <w:bidi w:val="0"/>
        <w:spacing w:beforeAutospacing="0" w:afterAutospacing="0" w:line="440" w:lineRule="exact"/>
        <w:ind w:firstLine="480" w:firstLineChars="200"/>
        <w:jc w:val="both"/>
        <w:rPr>
          <w:rFonts w:hint="eastAsia" w:ascii="宋体" w:hAnsi="宋体" w:eastAsia="宋体" w:cs="宋体"/>
          <w:sz w:val="24"/>
          <w:szCs w:val="24"/>
        </w:rPr>
      </w:pPr>
      <w:r>
        <w:rPr>
          <w:rFonts w:hint="eastAsia" w:ascii="宋体" w:hAnsi="宋体" w:eastAsia="宋体" w:cs="宋体"/>
          <w:sz w:val="24"/>
          <w:szCs w:val="24"/>
          <w:lang w:eastAsia="zh-CN"/>
        </w:rPr>
        <w:t>福建省晶浦轻化有限公司</w:t>
      </w:r>
      <w:r>
        <w:rPr>
          <w:rFonts w:hint="eastAsia" w:ascii="宋体" w:hAnsi="宋体" w:eastAsia="宋体" w:cs="宋体"/>
          <w:sz w:val="24"/>
          <w:szCs w:val="24"/>
        </w:rPr>
        <w:t>已根据政府</w:t>
      </w:r>
      <w:r>
        <w:rPr>
          <w:rFonts w:hint="eastAsia" w:ascii="宋体" w:hAnsi="宋体" w:eastAsia="宋体" w:cs="宋体"/>
          <w:sz w:val="24"/>
          <w:szCs w:val="24"/>
          <w:lang w:val="en-US" w:eastAsia="zh-CN"/>
        </w:rPr>
        <w:t>招投标</w:t>
      </w:r>
      <w:r>
        <w:rPr>
          <w:rFonts w:hint="eastAsia" w:ascii="宋体" w:hAnsi="宋体" w:eastAsia="宋体" w:cs="宋体"/>
          <w:sz w:val="24"/>
          <w:szCs w:val="24"/>
        </w:rPr>
        <w:t>相关法律法规</w:t>
      </w:r>
      <w:r>
        <w:rPr>
          <w:rFonts w:hint="eastAsia" w:ascii="宋体" w:hAnsi="宋体" w:eastAsia="宋体" w:cs="宋体"/>
          <w:sz w:val="24"/>
          <w:szCs w:val="24"/>
          <w:lang w:eastAsia="zh-CN"/>
        </w:rPr>
        <w:t>、福建省</w:t>
      </w:r>
      <w:r>
        <w:rPr>
          <w:rFonts w:hint="eastAsia" w:ascii="宋体" w:hAnsi="宋体" w:eastAsia="宋体" w:cs="宋体"/>
          <w:sz w:val="24"/>
          <w:szCs w:val="24"/>
          <w:lang w:val="en-US" w:eastAsia="zh-CN"/>
        </w:rPr>
        <w:t>盐业集团</w:t>
      </w:r>
      <w:r>
        <w:rPr>
          <w:rFonts w:hint="eastAsia" w:ascii="宋体" w:hAnsi="宋体" w:eastAsia="宋体" w:cs="宋体"/>
          <w:sz w:val="24"/>
          <w:szCs w:val="24"/>
          <w:lang w:eastAsia="zh-CN"/>
        </w:rPr>
        <w:t>有限</w:t>
      </w:r>
      <w:r>
        <w:rPr>
          <w:rFonts w:hint="eastAsia" w:ascii="宋体" w:hAnsi="宋体" w:eastAsia="宋体" w:cs="宋体"/>
          <w:sz w:val="24"/>
          <w:szCs w:val="24"/>
          <w:lang w:val="en-US" w:eastAsia="zh-CN"/>
        </w:rPr>
        <w:t>责任</w:t>
      </w:r>
      <w:r>
        <w:rPr>
          <w:rFonts w:hint="eastAsia" w:ascii="宋体" w:hAnsi="宋体" w:eastAsia="宋体" w:cs="宋体"/>
          <w:sz w:val="24"/>
          <w:szCs w:val="24"/>
          <w:lang w:eastAsia="zh-CN"/>
        </w:rPr>
        <w:t>公司</w:t>
      </w:r>
      <w:r>
        <w:rPr>
          <w:rFonts w:hint="eastAsia" w:ascii="宋体" w:hAnsi="宋体" w:eastAsia="宋体" w:cs="宋体"/>
          <w:sz w:val="24"/>
          <w:szCs w:val="24"/>
          <w:lang w:val="en-US" w:eastAsia="zh-CN"/>
        </w:rPr>
        <w:t>招标管理办法和本公司招标管理规定</w:t>
      </w:r>
      <w:r>
        <w:rPr>
          <w:rFonts w:hint="eastAsia" w:ascii="宋体" w:hAnsi="宋体" w:eastAsia="宋体" w:cs="宋体"/>
          <w:sz w:val="24"/>
          <w:szCs w:val="24"/>
        </w:rPr>
        <w:t>，确定采用</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公开招标</w:t>
      </w:r>
      <w:r>
        <w:rPr>
          <w:rFonts w:hint="eastAsia" w:ascii="宋体" w:hAnsi="宋体" w:eastAsia="宋体" w:cs="宋体"/>
          <w:sz w:val="24"/>
          <w:szCs w:val="24"/>
          <w:lang w:eastAsia="zh-CN"/>
        </w:rPr>
        <w:t>”</w:t>
      </w:r>
      <w:r>
        <w:rPr>
          <w:rFonts w:hint="eastAsia" w:ascii="宋体" w:hAnsi="宋体" w:eastAsia="宋体" w:cs="宋体"/>
          <w:sz w:val="24"/>
          <w:szCs w:val="24"/>
        </w:rPr>
        <w:t>方式组织</w:t>
      </w:r>
      <w:r>
        <w:rPr>
          <w:rFonts w:hint="eastAsia" w:ascii="宋体" w:hAnsi="宋体" w:eastAsia="宋体" w:cs="宋体"/>
          <w:sz w:val="24"/>
          <w:szCs w:val="24"/>
          <w:lang w:eastAsia="zh-CN"/>
        </w:rPr>
        <w:t>“</w:t>
      </w:r>
      <w:r>
        <w:rPr>
          <w:rFonts w:hint="eastAsia" w:asciiTheme="majorEastAsia" w:hAnsiTheme="majorEastAsia" w:eastAsiaTheme="majorEastAsia" w:cstheme="majorEastAsia"/>
          <w:b w:val="0"/>
          <w:bCs w:val="0"/>
          <w:sz w:val="24"/>
          <w:szCs w:val="24"/>
          <w:lang w:val="en-US" w:eastAsia="zh-CN"/>
        </w:rPr>
        <w:t>平袋立袋共线装箱系统自动化提升项目”</w:t>
      </w:r>
      <w:r>
        <w:rPr>
          <w:rFonts w:hint="eastAsia" w:ascii="宋体" w:hAnsi="宋体" w:eastAsia="宋体" w:cs="宋体"/>
          <w:sz w:val="24"/>
          <w:szCs w:val="24"/>
        </w:rPr>
        <w:t>（以下简称：“本项目”）的</w:t>
      </w:r>
      <w:r>
        <w:rPr>
          <w:rFonts w:hint="eastAsia" w:ascii="宋体" w:hAnsi="宋体" w:eastAsia="宋体" w:cs="宋体"/>
          <w:sz w:val="24"/>
          <w:szCs w:val="24"/>
          <w:lang w:val="en-US" w:eastAsia="zh-CN"/>
        </w:rPr>
        <w:t>招标</w:t>
      </w:r>
      <w:r>
        <w:rPr>
          <w:rFonts w:hint="eastAsia" w:ascii="宋体" w:hAnsi="宋体" w:eastAsia="宋体" w:cs="宋体"/>
          <w:sz w:val="24"/>
          <w:szCs w:val="24"/>
        </w:rPr>
        <w:t>活动，</w:t>
      </w:r>
      <w:r>
        <w:rPr>
          <w:sz w:val="24"/>
          <w:szCs w:val="24"/>
        </w:rPr>
        <w:t>现欢迎国内合格的供应商前来参加。</w:t>
      </w:r>
    </w:p>
    <w:p>
      <w:pPr>
        <w:keepNext w:val="0"/>
        <w:keepLines w:val="0"/>
        <w:pageBreakBefore w:val="0"/>
        <w:numPr>
          <w:ilvl w:val="0"/>
          <w:numId w:val="0"/>
        </w:numPr>
        <w:kinsoku/>
        <w:wordWrap/>
        <w:overflowPunct/>
        <w:topLinePunct w:val="0"/>
        <w:bidi w:val="0"/>
        <w:spacing w:beforeAutospacing="0" w:afterAutospacing="0" w:line="440" w:lineRule="exact"/>
        <w:ind w:firstLine="0" w:firstLineChars="0"/>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一、</w:t>
      </w:r>
      <w:r>
        <w:rPr>
          <w:rFonts w:hint="eastAsia" w:ascii="宋体" w:hAnsi="宋体" w:eastAsia="宋体" w:cs="宋体"/>
          <w:b/>
          <w:bCs/>
          <w:color w:val="000000"/>
          <w:sz w:val="24"/>
          <w:szCs w:val="24"/>
          <w:highlight w:val="none"/>
        </w:rPr>
        <w:t>项目</w:t>
      </w:r>
      <w:r>
        <w:rPr>
          <w:rFonts w:hint="eastAsia" w:ascii="宋体" w:hAnsi="宋体" w:eastAsia="宋体" w:cs="宋体"/>
          <w:b/>
          <w:bCs/>
          <w:color w:val="000000"/>
          <w:sz w:val="24"/>
          <w:szCs w:val="24"/>
          <w:highlight w:val="none"/>
          <w:lang w:val="en-US" w:eastAsia="zh-CN"/>
        </w:rPr>
        <w:t>概况</w:t>
      </w:r>
    </w:p>
    <w:p>
      <w:pPr>
        <w:pStyle w:val="11"/>
        <w:keepNext w:val="0"/>
        <w:keepLines w:val="0"/>
        <w:pageBreakBefore w:val="0"/>
        <w:kinsoku/>
        <w:wordWrap/>
        <w:overflowPunct/>
        <w:topLinePunct w:val="0"/>
        <w:bidi w:val="0"/>
        <w:spacing w:beforeAutospacing="0" w:afterAutospacing="0" w:line="440" w:lineRule="exact"/>
        <w:ind w:firstLine="0" w:firstLineChars="0"/>
        <w:jc w:val="left"/>
        <w:outlineLvl w:val="2"/>
        <w:rPr>
          <w:rFonts w:hint="eastAsia" w:ascii="宋体" w:hAnsi="宋体" w:eastAsia="宋体" w:cs="宋体"/>
          <w:b w:val="0"/>
          <w:bCs/>
          <w:sz w:val="24"/>
          <w:szCs w:val="24"/>
          <w:lang w:eastAsia="zh-CN"/>
        </w:rPr>
      </w:pPr>
      <w:r>
        <w:rPr>
          <w:rFonts w:hint="eastAsia" w:ascii="宋体" w:hAnsi="宋体" w:eastAsia="宋体" w:cs="宋体"/>
          <w:b w:val="0"/>
          <w:bCs/>
          <w:sz w:val="24"/>
          <w:szCs w:val="24"/>
        </w:rPr>
        <w:t>1.项目名称：</w:t>
      </w:r>
      <w:r>
        <w:rPr>
          <w:rFonts w:hint="eastAsia" w:asciiTheme="majorEastAsia" w:hAnsiTheme="majorEastAsia" w:eastAsiaTheme="majorEastAsia" w:cstheme="majorEastAsia"/>
          <w:b w:val="0"/>
          <w:bCs w:val="0"/>
          <w:sz w:val="24"/>
          <w:szCs w:val="24"/>
          <w:lang w:val="en-US" w:eastAsia="zh-CN"/>
        </w:rPr>
        <w:t>平袋立袋共线装箱系统自动化提升项目</w:t>
      </w:r>
    </w:p>
    <w:p>
      <w:pPr>
        <w:pStyle w:val="11"/>
        <w:keepNext w:val="0"/>
        <w:keepLines w:val="0"/>
        <w:pageBreakBefore w:val="0"/>
        <w:kinsoku/>
        <w:wordWrap/>
        <w:overflowPunct/>
        <w:topLinePunct w:val="0"/>
        <w:bidi w:val="0"/>
        <w:spacing w:beforeAutospacing="0" w:afterAutospacing="0" w:line="440" w:lineRule="exact"/>
        <w:ind w:firstLine="0" w:firstLineChars="0"/>
        <w:jc w:val="both"/>
        <w:outlineLvl w:val="2"/>
        <w:rPr>
          <w:rFonts w:hint="eastAsia" w:ascii="宋体" w:hAnsi="宋体" w:eastAsia="宋体" w:cs="宋体"/>
          <w:b w:val="0"/>
          <w:bCs/>
          <w:sz w:val="24"/>
          <w:szCs w:val="24"/>
          <w:lang w:val="en-US" w:eastAsia="zh-CN"/>
        </w:rPr>
      </w:pPr>
      <w:r>
        <w:rPr>
          <w:rFonts w:hint="eastAsia" w:ascii="宋体" w:hAnsi="宋体" w:eastAsia="宋体" w:cs="宋体"/>
          <w:b w:val="0"/>
          <w:bCs/>
          <w:sz w:val="24"/>
          <w:szCs w:val="24"/>
        </w:rPr>
        <w:t>2.项目编号：</w:t>
      </w:r>
      <w:r>
        <w:rPr>
          <w:rFonts w:hint="eastAsia" w:ascii="宋体" w:hAnsi="宋体" w:eastAsia="宋体" w:cs="宋体"/>
          <w:b w:val="0"/>
          <w:bCs/>
          <w:sz w:val="24"/>
          <w:szCs w:val="24"/>
          <w:lang w:val="en-US" w:eastAsia="zh-CN"/>
        </w:rPr>
        <w:t>JPZP-</w:t>
      </w:r>
      <w:r>
        <w:rPr>
          <w:rFonts w:hint="eastAsia" w:ascii="宋体" w:hAnsi="宋体" w:eastAsia="宋体" w:cs="宋体"/>
          <w:b w:val="0"/>
          <w:bCs/>
          <w:sz w:val="24"/>
          <w:szCs w:val="24"/>
          <w:lang w:eastAsia="zh-CN"/>
        </w:rPr>
        <w:t>202</w:t>
      </w:r>
      <w:r>
        <w:rPr>
          <w:rFonts w:hint="eastAsia" w:ascii="宋体" w:hAnsi="宋体" w:eastAsia="宋体" w:cs="宋体"/>
          <w:b w:val="0"/>
          <w:bCs/>
          <w:sz w:val="24"/>
          <w:szCs w:val="24"/>
          <w:lang w:val="en-US" w:eastAsia="zh-CN"/>
        </w:rPr>
        <w:t>4</w:t>
      </w:r>
      <w:r>
        <w:rPr>
          <w:rFonts w:hint="eastAsia" w:ascii="宋体" w:hAnsi="宋体" w:eastAsia="宋体" w:cs="宋体"/>
          <w:b w:val="0"/>
          <w:bCs/>
          <w:sz w:val="24"/>
          <w:szCs w:val="24"/>
          <w:lang w:eastAsia="zh-CN"/>
        </w:rPr>
        <w:t>0</w:t>
      </w:r>
      <w:r>
        <w:rPr>
          <w:rFonts w:hint="eastAsia" w:ascii="宋体" w:hAnsi="宋体" w:eastAsia="宋体" w:cs="宋体"/>
          <w:b w:val="0"/>
          <w:bCs/>
          <w:sz w:val="24"/>
          <w:szCs w:val="24"/>
          <w:lang w:val="en-US" w:eastAsia="zh-CN"/>
        </w:rPr>
        <w:t>2</w:t>
      </w:r>
    </w:p>
    <w:p>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right="0" w:rightChars="0" w:firstLine="0" w:firstLineChars="0"/>
        <w:textAlignment w:val="auto"/>
        <w:outlineLvl w:val="9"/>
        <w:rPr>
          <w:rFonts w:hint="eastAsia" w:ascii="宋体" w:hAnsi="宋体" w:eastAsia="宋体" w:cs="宋体"/>
          <w:b/>
          <w:bCs/>
          <w:color w:val="000000"/>
          <w:sz w:val="24"/>
          <w:szCs w:val="24"/>
          <w:highlight w:val="none"/>
          <w:u w:val="none"/>
          <w:lang w:val="en-US" w:eastAsia="zh-CN"/>
        </w:rPr>
      </w:pPr>
      <w:r>
        <w:rPr>
          <w:rFonts w:hint="eastAsia" w:ascii="宋体" w:hAnsi="宋体" w:eastAsia="宋体" w:cs="宋体"/>
          <w:b w:val="0"/>
          <w:bCs/>
          <w:sz w:val="24"/>
          <w:szCs w:val="24"/>
          <w:lang w:val="en-US" w:eastAsia="zh-CN"/>
        </w:rPr>
        <w:t>3</w:t>
      </w:r>
      <w:r>
        <w:rPr>
          <w:rFonts w:hint="eastAsia" w:ascii="宋体" w:hAnsi="宋体" w:eastAsia="宋体" w:cs="宋体"/>
          <w:b w:val="0"/>
          <w:bCs/>
          <w:sz w:val="24"/>
          <w:szCs w:val="24"/>
        </w:rPr>
        <w:t>.</w:t>
      </w:r>
      <w:r>
        <w:rPr>
          <w:rFonts w:hint="eastAsia" w:ascii="宋体" w:hAnsi="宋体" w:eastAsia="宋体" w:cs="宋体"/>
          <w:b w:val="0"/>
          <w:bCs/>
          <w:color w:val="000000"/>
          <w:sz w:val="24"/>
          <w:szCs w:val="24"/>
          <w:highlight w:val="none"/>
          <w:lang w:val="en-US" w:eastAsia="zh-CN"/>
        </w:rPr>
        <w:t>项目</w:t>
      </w:r>
      <w:r>
        <w:rPr>
          <w:rFonts w:hint="eastAsia" w:ascii="宋体" w:hAnsi="宋体" w:eastAsia="宋体" w:cs="宋体"/>
          <w:b w:val="0"/>
          <w:bCs/>
          <w:color w:val="000000"/>
          <w:sz w:val="24"/>
          <w:szCs w:val="24"/>
        </w:rPr>
        <w:t>地点：</w:t>
      </w:r>
      <w:r>
        <w:rPr>
          <w:rFonts w:hint="eastAsia" w:ascii="宋体" w:hAnsi="宋体" w:eastAsia="宋体" w:cs="宋体"/>
          <w:b w:val="0"/>
          <w:bCs/>
          <w:color w:val="000000"/>
          <w:sz w:val="24"/>
          <w:szCs w:val="24"/>
          <w:lang w:val="en-US" w:eastAsia="zh-CN"/>
        </w:rPr>
        <w:t>福</w:t>
      </w:r>
      <w:r>
        <w:rPr>
          <w:rFonts w:hint="eastAsia" w:ascii="宋体" w:hAnsi="宋体" w:eastAsia="宋体" w:cs="宋体"/>
          <w:b w:val="0"/>
          <w:bCs w:val="0"/>
          <w:color w:val="000000"/>
          <w:sz w:val="24"/>
          <w:szCs w:val="24"/>
          <w:lang w:val="en-US" w:eastAsia="zh-CN"/>
        </w:rPr>
        <w:t>建省</w:t>
      </w:r>
      <w:r>
        <w:rPr>
          <w:rFonts w:hint="eastAsia" w:ascii="宋体" w:hAnsi="宋体" w:eastAsia="宋体" w:cs="宋体"/>
          <w:b w:val="0"/>
          <w:bCs w:val="0"/>
          <w:sz w:val="24"/>
          <w:szCs w:val="24"/>
        </w:rPr>
        <w:t>漳州市漳浦</w:t>
      </w:r>
      <w:r>
        <w:rPr>
          <w:rFonts w:hint="eastAsia" w:ascii="宋体" w:hAnsi="宋体" w:eastAsia="宋体" w:cs="宋体"/>
          <w:b w:val="0"/>
          <w:bCs w:val="0"/>
          <w:sz w:val="24"/>
          <w:szCs w:val="24"/>
          <w:lang w:val="en-US" w:eastAsia="zh-CN"/>
        </w:rPr>
        <w:t>县漳浦盐场竹屿村南屿路120号</w:t>
      </w:r>
    </w:p>
    <w:p>
      <w:pPr>
        <w:keepNext w:val="0"/>
        <w:keepLines w:val="0"/>
        <w:pageBreakBefore w:val="0"/>
        <w:kinsoku/>
        <w:wordWrap/>
        <w:overflowPunct/>
        <w:topLinePunct w:val="0"/>
        <w:bidi w:val="0"/>
        <w:spacing w:beforeAutospacing="0" w:afterAutospacing="0" w:line="440" w:lineRule="exact"/>
        <w:ind w:right="-764" w:rightChars="-364" w:firstLine="0" w:firstLineChars="0"/>
        <w:jc w:val="left"/>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u w:val="none"/>
          <w:lang w:val="en-US" w:eastAsia="zh-CN"/>
        </w:rPr>
        <w:t>二、投标</w:t>
      </w:r>
      <w:r>
        <w:rPr>
          <w:rFonts w:hint="eastAsia" w:ascii="宋体" w:hAnsi="宋体" w:eastAsia="宋体" w:cs="宋体"/>
          <w:b/>
          <w:bCs/>
          <w:color w:val="000000"/>
          <w:kern w:val="2"/>
          <w:sz w:val="24"/>
          <w:szCs w:val="24"/>
          <w:highlight w:val="none"/>
          <w:u w:val="none"/>
        </w:rPr>
        <w:t>人</w:t>
      </w:r>
      <w:r>
        <w:rPr>
          <w:rFonts w:hint="eastAsia" w:ascii="宋体" w:hAnsi="宋体" w:eastAsia="宋体" w:cs="宋体"/>
          <w:b/>
          <w:bCs/>
          <w:color w:val="000000"/>
          <w:sz w:val="24"/>
          <w:szCs w:val="24"/>
          <w:highlight w:val="none"/>
        </w:rPr>
        <w:t>资格标准</w:t>
      </w:r>
    </w:p>
    <w:p>
      <w:pPr>
        <w:pStyle w:val="7"/>
        <w:keepNext w:val="0"/>
        <w:keepLines w:val="0"/>
        <w:pageBreakBefore w:val="0"/>
        <w:widowControl/>
        <w:kinsoku/>
        <w:wordWrap/>
        <w:overflowPunct/>
        <w:topLinePunct w:val="0"/>
        <w:bidi w:val="0"/>
        <w:spacing w:beforeAutospacing="0" w:afterAutospacing="0" w:line="440" w:lineRule="exact"/>
        <w:ind w:firstLine="0" w:firstLineChars="0"/>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lang w:eastAsia="zh-CN"/>
        </w:rPr>
        <w:t>、</w:t>
      </w:r>
      <w:r>
        <w:rPr>
          <w:rFonts w:hint="eastAsia" w:ascii="宋体" w:hAnsi="宋体" w:eastAsia="宋体" w:cs="宋体"/>
          <w:color w:val="auto"/>
          <w:sz w:val="24"/>
          <w:szCs w:val="24"/>
          <w:highlight w:val="none"/>
          <w:u w:val="none"/>
          <w:lang w:val="en-US" w:eastAsia="zh-CN"/>
        </w:rPr>
        <w:t>投标</w:t>
      </w:r>
      <w:r>
        <w:rPr>
          <w:rFonts w:hint="eastAsia" w:ascii="宋体" w:hAnsi="宋体" w:eastAsia="宋体" w:cs="宋体"/>
          <w:color w:val="auto"/>
          <w:kern w:val="2"/>
          <w:sz w:val="24"/>
          <w:szCs w:val="24"/>
          <w:highlight w:val="none"/>
          <w:u w:val="none"/>
        </w:rPr>
        <w:t>人</w:t>
      </w:r>
      <w:r>
        <w:rPr>
          <w:rFonts w:hint="eastAsia" w:ascii="宋体" w:hAnsi="宋体" w:eastAsia="宋体" w:cs="宋体"/>
          <w:color w:val="auto"/>
          <w:kern w:val="2"/>
          <w:sz w:val="24"/>
          <w:szCs w:val="24"/>
          <w:highlight w:val="none"/>
        </w:rPr>
        <w:t>必须是按照中华人民共和国有关法律设立，具有独立法人资格的企业</w:t>
      </w:r>
      <w:r>
        <w:rPr>
          <w:rFonts w:hint="eastAsia" w:ascii="宋体" w:hAnsi="宋体" w:eastAsia="宋体" w:cs="宋体"/>
          <w:color w:val="auto"/>
          <w:kern w:val="2"/>
          <w:sz w:val="24"/>
          <w:szCs w:val="24"/>
          <w:highlight w:val="none"/>
          <w:lang w:eastAsia="zh-CN"/>
        </w:rPr>
        <w:t>。</w:t>
      </w:r>
    </w:p>
    <w:p>
      <w:pPr>
        <w:pStyle w:val="7"/>
        <w:keepNext w:val="0"/>
        <w:keepLines w:val="0"/>
        <w:pageBreakBefore w:val="0"/>
        <w:widowControl/>
        <w:kinsoku/>
        <w:wordWrap/>
        <w:overflowPunct/>
        <w:topLinePunct w:val="0"/>
        <w:bidi w:val="0"/>
        <w:spacing w:beforeAutospacing="0" w:afterAutospacing="0" w:line="440" w:lineRule="exact"/>
        <w:ind w:firstLine="0" w:firstLineChars="0"/>
        <w:rPr>
          <w:rFonts w:hint="eastAsia" w:ascii="宋体" w:hAnsi="宋体" w:eastAsia="宋体" w:cs="宋体"/>
          <w:b w:val="0"/>
          <w:bCs w:val="0"/>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2、</w:t>
      </w:r>
      <w:r>
        <w:rPr>
          <w:rFonts w:hint="eastAsia" w:ascii="宋体" w:hAnsi="宋体" w:eastAsia="宋体" w:cs="宋体"/>
          <w:color w:val="auto"/>
          <w:sz w:val="24"/>
          <w:szCs w:val="24"/>
          <w:highlight w:val="none"/>
          <w:u w:val="none"/>
          <w:lang w:val="en-US" w:eastAsia="zh-CN"/>
        </w:rPr>
        <w:t>投标</w:t>
      </w:r>
      <w:r>
        <w:rPr>
          <w:rFonts w:hint="eastAsia" w:ascii="宋体" w:hAnsi="宋体" w:eastAsia="宋体" w:cs="宋体"/>
          <w:color w:val="auto"/>
          <w:kern w:val="2"/>
          <w:sz w:val="24"/>
          <w:szCs w:val="24"/>
          <w:highlight w:val="none"/>
          <w:u w:val="none"/>
        </w:rPr>
        <w:t>人</w:t>
      </w:r>
      <w:r>
        <w:rPr>
          <w:rFonts w:hint="eastAsia" w:ascii="宋体" w:hAnsi="宋体" w:cs="宋体"/>
          <w:color w:val="auto"/>
          <w:kern w:val="2"/>
          <w:sz w:val="24"/>
          <w:szCs w:val="24"/>
          <w:highlight w:val="none"/>
          <w:u w:val="none"/>
          <w:lang w:val="en-US" w:eastAsia="zh-CN"/>
        </w:rPr>
        <w:t>自</w:t>
      </w:r>
      <w:r>
        <w:rPr>
          <w:rFonts w:hint="eastAsia" w:ascii="宋体" w:hAnsi="宋体" w:eastAsia="宋体" w:cs="宋体"/>
          <w:color w:val="auto"/>
          <w:kern w:val="0"/>
          <w:sz w:val="24"/>
          <w:szCs w:val="24"/>
          <w:lang w:val="en-US" w:eastAsia="zh-CN"/>
        </w:rPr>
        <w:t>20</w:t>
      </w:r>
      <w:r>
        <w:rPr>
          <w:rFonts w:hint="eastAsia" w:ascii="宋体" w:hAnsi="宋体" w:cs="宋体"/>
          <w:color w:val="auto"/>
          <w:kern w:val="0"/>
          <w:sz w:val="24"/>
          <w:szCs w:val="24"/>
          <w:lang w:val="en-US" w:eastAsia="zh-CN"/>
        </w:rPr>
        <w:t>21</w:t>
      </w:r>
      <w:r>
        <w:rPr>
          <w:rFonts w:hint="eastAsia" w:ascii="宋体" w:hAnsi="宋体" w:eastAsia="宋体" w:cs="宋体"/>
          <w:color w:val="auto"/>
          <w:kern w:val="0"/>
          <w:sz w:val="24"/>
          <w:szCs w:val="24"/>
          <w:lang w:val="en-US" w:eastAsia="zh-CN"/>
        </w:rPr>
        <w:t>年1月以来有承接过食盐加工行业设备制造采购或安装业务（提供合同书或结算的增值税专用发票复印件为证明材料）。</w:t>
      </w:r>
    </w:p>
    <w:p>
      <w:pPr>
        <w:pStyle w:val="7"/>
        <w:keepNext w:val="0"/>
        <w:keepLines w:val="0"/>
        <w:pageBreakBefore w:val="0"/>
        <w:widowControl/>
        <w:kinsoku/>
        <w:wordWrap/>
        <w:overflowPunct/>
        <w:topLinePunct w:val="0"/>
        <w:bidi w:val="0"/>
        <w:spacing w:beforeAutospacing="0" w:afterAutospacing="0" w:line="440" w:lineRule="exact"/>
        <w:ind w:firstLine="0" w:firstLineChars="0"/>
        <w:rPr>
          <w:rFonts w:hint="eastAsia" w:ascii="宋体" w:hAnsi="宋体" w:eastAsia="宋体" w:cs="宋体"/>
          <w:b w:val="0"/>
          <w:bCs w:val="0"/>
          <w:color w:val="auto"/>
          <w:sz w:val="24"/>
          <w:szCs w:val="24"/>
          <w:lang w:eastAsia="zh-CN"/>
        </w:rPr>
      </w:pPr>
      <w:r>
        <w:rPr>
          <w:rFonts w:hint="eastAsia" w:ascii="宋体" w:hAnsi="宋体" w:eastAsia="宋体" w:cs="宋体"/>
          <w:color w:val="auto"/>
          <w:kern w:val="2"/>
          <w:sz w:val="24"/>
          <w:szCs w:val="24"/>
          <w:highlight w:val="none"/>
          <w:lang w:val="en-US" w:eastAsia="zh-CN"/>
        </w:rPr>
        <w:t>3、</w:t>
      </w:r>
      <w:r>
        <w:rPr>
          <w:rFonts w:hint="eastAsia" w:ascii="宋体" w:hAnsi="宋体" w:eastAsia="宋体" w:cs="宋体"/>
          <w:b w:val="0"/>
          <w:bCs w:val="0"/>
          <w:color w:val="auto"/>
          <w:sz w:val="24"/>
          <w:szCs w:val="24"/>
        </w:rPr>
        <w:t>本项目不接受联合体投标</w:t>
      </w:r>
      <w:r>
        <w:rPr>
          <w:rFonts w:hint="eastAsia" w:ascii="宋体" w:hAnsi="宋体" w:eastAsia="宋体" w:cs="宋体"/>
          <w:b w:val="0"/>
          <w:bCs w:val="0"/>
          <w:color w:val="auto"/>
          <w:sz w:val="24"/>
          <w:szCs w:val="24"/>
          <w:lang w:eastAsia="zh-CN"/>
        </w:rPr>
        <w:t>。</w:t>
      </w:r>
    </w:p>
    <w:p>
      <w:pPr>
        <w:keepNext w:val="0"/>
        <w:keepLines w:val="0"/>
        <w:pageBreakBefore w:val="0"/>
        <w:kinsoku/>
        <w:wordWrap/>
        <w:overflowPunct/>
        <w:topLinePunct w:val="0"/>
        <w:bidi w:val="0"/>
        <w:spacing w:beforeAutospacing="0" w:afterAutospacing="0" w:line="440" w:lineRule="exact"/>
        <w:ind w:firstLine="0" w:firstLineChars="0"/>
        <w:rPr>
          <w:rFonts w:hint="eastAsia" w:ascii="宋体" w:hAnsi="宋体" w:eastAsia="宋体" w:cs="宋体"/>
          <w:b/>
          <w:bCs/>
          <w:color w:val="000000"/>
          <w:kern w:val="2"/>
          <w:sz w:val="24"/>
          <w:szCs w:val="24"/>
          <w:highlight w:val="none"/>
        </w:rPr>
      </w:pPr>
      <w:r>
        <w:rPr>
          <w:rFonts w:hint="eastAsia" w:ascii="宋体" w:hAnsi="宋体" w:eastAsia="宋体" w:cs="宋体"/>
          <w:b/>
          <w:bCs/>
          <w:color w:val="000000"/>
          <w:kern w:val="2"/>
          <w:sz w:val="24"/>
          <w:szCs w:val="24"/>
          <w:highlight w:val="none"/>
          <w:lang w:val="en-US" w:eastAsia="zh-CN"/>
        </w:rPr>
        <w:t>三</w:t>
      </w:r>
      <w:r>
        <w:rPr>
          <w:rFonts w:hint="eastAsia" w:ascii="宋体" w:hAnsi="宋体" w:eastAsia="宋体" w:cs="宋体"/>
          <w:b/>
          <w:bCs/>
          <w:color w:val="000000"/>
          <w:kern w:val="2"/>
          <w:sz w:val="24"/>
          <w:szCs w:val="24"/>
          <w:highlight w:val="none"/>
        </w:rPr>
        <w:t>、</w:t>
      </w:r>
      <w:r>
        <w:rPr>
          <w:rFonts w:hint="eastAsia" w:ascii="宋体" w:hAnsi="宋体" w:eastAsia="宋体" w:cs="宋体"/>
          <w:b/>
          <w:bCs/>
          <w:color w:val="000000"/>
          <w:sz w:val="24"/>
          <w:szCs w:val="24"/>
        </w:rPr>
        <w:t>投标有效期：投标截止后</w:t>
      </w:r>
      <w:r>
        <w:rPr>
          <w:rFonts w:hint="eastAsia" w:ascii="宋体" w:hAnsi="宋体" w:eastAsia="宋体" w:cs="宋体"/>
          <w:b/>
          <w:bCs/>
          <w:color w:val="000000"/>
          <w:sz w:val="24"/>
          <w:szCs w:val="24"/>
          <w:lang w:val="en-US" w:eastAsia="zh-CN"/>
        </w:rPr>
        <w:t>3</w:t>
      </w:r>
      <w:r>
        <w:rPr>
          <w:rFonts w:hint="eastAsia" w:ascii="宋体" w:hAnsi="宋体" w:eastAsia="宋体" w:cs="宋体"/>
          <w:b/>
          <w:bCs/>
          <w:color w:val="000000"/>
          <w:sz w:val="24"/>
          <w:szCs w:val="24"/>
        </w:rPr>
        <w:t>0日。</w:t>
      </w:r>
    </w:p>
    <w:p>
      <w:pPr>
        <w:pStyle w:val="7"/>
        <w:keepNext w:val="0"/>
        <w:keepLines w:val="0"/>
        <w:pageBreakBefore w:val="0"/>
        <w:widowControl/>
        <w:kinsoku/>
        <w:wordWrap/>
        <w:overflowPunct/>
        <w:topLinePunct w:val="0"/>
        <w:bidi w:val="0"/>
        <w:spacing w:beforeAutospacing="0" w:afterAutospacing="0" w:line="440" w:lineRule="exact"/>
        <w:ind w:firstLine="0" w:firstLineChars="0"/>
        <w:rPr>
          <w:rFonts w:hint="eastAsia" w:ascii="宋体" w:hAnsi="宋体" w:eastAsia="宋体" w:cs="宋体"/>
          <w:b/>
          <w:bCs/>
          <w:sz w:val="24"/>
          <w:szCs w:val="24"/>
        </w:rPr>
      </w:pPr>
      <w:r>
        <w:rPr>
          <w:rFonts w:hint="eastAsia" w:ascii="宋体" w:hAnsi="宋体" w:eastAsia="宋体" w:cs="宋体"/>
          <w:b/>
          <w:bCs/>
          <w:color w:val="000000"/>
          <w:kern w:val="2"/>
          <w:sz w:val="24"/>
          <w:szCs w:val="24"/>
          <w:highlight w:val="none"/>
        </w:rPr>
        <w:t>四、</w:t>
      </w:r>
      <w:r>
        <w:rPr>
          <w:rFonts w:hint="eastAsia" w:ascii="宋体" w:hAnsi="宋体" w:eastAsia="宋体" w:cs="宋体"/>
          <w:b/>
          <w:bCs/>
          <w:sz w:val="24"/>
          <w:szCs w:val="24"/>
          <w:lang w:val="en-US" w:eastAsia="zh-CN"/>
        </w:rPr>
        <w:t>招投标</w:t>
      </w:r>
      <w:r>
        <w:rPr>
          <w:rFonts w:hint="eastAsia" w:ascii="宋体" w:hAnsi="宋体" w:eastAsia="宋体" w:cs="宋体"/>
          <w:b/>
          <w:bCs/>
          <w:sz w:val="24"/>
          <w:szCs w:val="24"/>
        </w:rPr>
        <w:t>日程安排</w:t>
      </w:r>
    </w:p>
    <w:p>
      <w:pPr>
        <w:keepNext w:val="0"/>
        <w:keepLines w:val="0"/>
        <w:pageBreakBefore w:val="0"/>
        <w:kinsoku/>
        <w:wordWrap/>
        <w:overflowPunct/>
        <w:topLinePunct w:val="0"/>
        <w:bidi w:val="0"/>
        <w:spacing w:line="440" w:lineRule="exact"/>
        <w:ind w:right="0" w:rightChars="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1、本</w:t>
      </w:r>
      <w:r>
        <w:rPr>
          <w:rFonts w:hint="eastAsia" w:ascii="宋体" w:hAnsi="宋体" w:eastAsia="宋体" w:cs="宋体"/>
          <w:b w:val="0"/>
          <w:bCs w:val="0"/>
          <w:color w:val="000000"/>
          <w:kern w:val="2"/>
          <w:sz w:val="24"/>
          <w:szCs w:val="24"/>
          <w:highlight w:val="none"/>
          <w:lang w:val="en-US" w:eastAsia="zh-CN"/>
        </w:rPr>
        <w:t>招</w:t>
      </w:r>
      <w:r>
        <w:rPr>
          <w:rFonts w:hint="eastAsia" w:ascii="宋体" w:hAnsi="宋体" w:eastAsia="宋体" w:cs="宋体"/>
          <w:b w:val="0"/>
          <w:bCs w:val="0"/>
          <w:sz w:val="24"/>
          <w:szCs w:val="24"/>
        </w:rPr>
        <w:t>标</w:t>
      </w:r>
      <w:r>
        <w:rPr>
          <w:rFonts w:hint="eastAsia" w:ascii="宋体" w:hAnsi="宋体" w:eastAsia="宋体" w:cs="宋体"/>
          <w:b w:val="0"/>
          <w:bCs w:val="0"/>
          <w:sz w:val="24"/>
          <w:szCs w:val="24"/>
          <w:lang w:val="en-US" w:eastAsia="zh-CN"/>
        </w:rPr>
        <w:t>于</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24</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日将通过“</w:t>
      </w:r>
      <w:r>
        <w:rPr>
          <w:rFonts w:hint="eastAsia" w:ascii="宋体" w:hAnsi="宋体" w:cs="宋体"/>
          <w:b w:val="0"/>
          <w:bCs w:val="0"/>
          <w:color w:val="auto"/>
          <w:sz w:val="24"/>
          <w:szCs w:val="24"/>
          <w:lang w:val="en-US" w:eastAsia="zh-CN"/>
        </w:rPr>
        <w:t>海峡导报</w:t>
      </w:r>
      <w:r>
        <w:rPr>
          <w:rFonts w:hint="eastAsia" w:ascii="宋体" w:hAnsi="宋体" w:eastAsia="宋体" w:cs="宋体"/>
          <w:b w:val="0"/>
          <w:bCs w:val="0"/>
          <w:color w:val="auto"/>
          <w:sz w:val="24"/>
          <w:szCs w:val="24"/>
        </w:rPr>
        <w:t>”发布</w:t>
      </w:r>
      <w:r>
        <w:rPr>
          <w:rFonts w:hint="eastAsia" w:ascii="宋体" w:hAnsi="宋体" w:cs="宋体"/>
          <w:b w:val="0"/>
          <w:bCs w:val="0"/>
          <w:color w:val="auto"/>
          <w:sz w:val="24"/>
          <w:szCs w:val="24"/>
          <w:lang w:val="en-US" w:eastAsia="zh-CN"/>
        </w:rPr>
        <w:t>招标</w:t>
      </w:r>
      <w:r>
        <w:rPr>
          <w:rFonts w:hint="eastAsia" w:ascii="宋体" w:hAnsi="宋体" w:eastAsia="宋体" w:cs="宋体"/>
          <w:b w:val="0"/>
          <w:bCs w:val="0"/>
          <w:color w:val="auto"/>
          <w:sz w:val="24"/>
          <w:szCs w:val="24"/>
        </w:rPr>
        <w:t>公告</w:t>
      </w:r>
      <w:r>
        <w:rPr>
          <w:rFonts w:hint="eastAsia" w:ascii="宋体" w:hAnsi="宋体" w:cs="宋体"/>
          <w:b w:val="0"/>
          <w:bCs w:val="0"/>
          <w:color w:val="auto"/>
          <w:sz w:val="24"/>
          <w:szCs w:val="24"/>
          <w:lang w:eastAsia="zh-CN"/>
        </w:rPr>
        <w:t>，</w:t>
      </w:r>
      <w:r>
        <w:rPr>
          <w:rFonts w:hint="eastAsia" w:ascii="宋体" w:hAnsi="宋体" w:cs="宋体"/>
          <w:b w:val="0"/>
          <w:bCs w:val="0"/>
          <w:color w:val="auto"/>
          <w:sz w:val="24"/>
          <w:szCs w:val="24"/>
          <w:lang w:val="en-US" w:eastAsia="zh-CN"/>
        </w:rPr>
        <w:t>并</w:t>
      </w:r>
      <w:r>
        <w:rPr>
          <w:rFonts w:hint="eastAsia" w:ascii="宋体" w:hAnsi="宋体" w:eastAsia="宋体" w:cs="宋体"/>
          <w:b w:val="0"/>
          <w:bCs w:val="0"/>
          <w:color w:val="auto"/>
          <w:sz w:val="24"/>
          <w:szCs w:val="24"/>
          <w:lang w:val="en-US" w:eastAsia="zh-CN"/>
        </w:rPr>
        <w:t>于</w:t>
      </w:r>
      <w:r>
        <w:rPr>
          <w:rFonts w:hint="eastAsia" w:ascii="宋体" w:hAnsi="宋体" w:eastAsia="宋体" w:cs="宋体"/>
          <w:b w:val="0"/>
          <w:bCs w:val="0"/>
          <w:color w:val="auto"/>
          <w:sz w:val="24"/>
          <w:szCs w:val="24"/>
        </w:rPr>
        <w:t>202</w:t>
      </w:r>
      <w:r>
        <w:rPr>
          <w:rFonts w:hint="eastAsia" w:ascii="宋体" w:hAnsi="宋体" w:eastAsia="宋体" w:cs="宋体"/>
          <w:b w:val="0"/>
          <w:bCs w:val="0"/>
          <w:color w:val="auto"/>
          <w:sz w:val="24"/>
          <w:szCs w:val="24"/>
          <w:lang w:val="en-US" w:eastAsia="zh-CN"/>
        </w:rPr>
        <w:t>4</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日在“福建省</w:t>
      </w:r>
      <w:r>
        <w:rPr>
          <w:rFonts w:hint="eastAsia" w:ascii="宋体" w:hAnsi="宋体" w:eastAsia="宋体" w:cs="宋体"/>
          <w:b w:val="0"/>
          <w:bCs w:val="0"/>
          <w:sz w:val="24"/>
          <w:szCs w:val="24"/>
        </w:rPr>
        <w:t>盐业有限责任公司”（http://www.fjsalt.com）、“福建省轻纺（控股）有限责任公司http:\\www.fjqfkg.com/”、“福建省国资采购平台https://ygcg.fjcqjy.com”网站发布</w:t>
      </w:r>
      <w:r>
        <w:rPr>
          <w:rFonts w:hint="eastAsia" w:ascii="宋体" w:hAnsi="宋体" w:cs="宋体"/>
          <w:b w:val="0"/>
          <w:bCs w:val="0"/>
          <w:sz w:val="24"/>
          <w:szCs w:val="24"/>
          <w:lang w:val="en-US" w:eastAsia="zh-CN"/>
        </w:rPr>
        <w:t>招标</w:t>
      </w:r>
      <w:r>
        <w:rPr>
          <w:rFonts w:hint="eastAsia" w:ascii="宋体" w:hAnsi="宋体" w:eastAsia="宋体" w:cs="宋体"/>
          <w:b w:val="0"/>
          <w:bCs w:val="0"/>
          <w:sz w:val="24"/>
          <w:szCs w:val="24"/>
        </w:rPr>
        <w:t>公告</w:t>
      </w:r>
      <w:r>
        <w:rPr>
          <w:rFonts w:hint="eastAsia" w:ascii="宋体" w:hAnsi="宋体" w:cs="宋体"/>
          <w:b w:val="0"/>
          <w:bCs w:val="0"/>
          <w:sz w:val="24"/>
          <w:szCs w:val="24"/>
          <w:lang w:val="en-US" w:eastAsia="zh-CN"/>
        </w:rPr>
        <w:t>和</w:t>
      </w:r>
      <w:r>
        <w:rPr>
          <w:rFonts w:hint="eastAsia" w:ascii="宋体" w:hAnsi="宋体" w:eastAsia="宋体" w:cs="宋体"/>
          <w:b w:val="0"/>
          <w:bCs w:val="0"/>
          <w:color w:val="000000"/>
          <w:kern w:val="2"/>
          <w:sz w:val="24"/>
          <w:szCs w:val="24"/>
          <w:highlight w:val="none"/>
          <w:lang w:val="en-US" w:eastAsia="zh-CN"/>
        </w:rPr>
        <w:t>招</w:t>
      </w:r>
      <w:r>
        <w:rPr>
          <w:rFonts w:hint="eastAsia" w:ascii="宋体" w:hAnsi="宋体" w:eastAsia="宋体" w:cs="宋体"/>
          <w:b w:val="0"/>
          <w:bCs w:val="0"/>
          <w:sz w:val="24"/>
          <w:szCs w:val="24"/>
        </w:rPr>
        <w:t>标文件。有意投标</w:t>
      </w:r>
      <w:r>
        <w:rPr>
          <w:rFonts w:hint="eastAsia" w:ascii="宋体" w:hAnsi="宋体" w:cs="宋体"/>
          <w:b w:val="0"/>
          <w:bCs w:val="0"/>
          <w:sz w:val="24"/>
          <w:szCs w:val="24"/>
          <w:lang w:val="en-US" w:eastAsia="zh-CN"/>
        </w:rPr>
        <w:t>者</w:t>
      </w:r>
      <w:r>
        <w:rPr>
          <w:rFonts w:hint="eastAsia" w:ascii="宋体" w:hAnsi="宋体" w:eastAsia="宋体" w:cs="宋体"/>
          <w:b w:val="0"/>
          <w:bCs w:val="0"/>
          <w:sz w:val="24"/>
          <w:szCs w:val="24"/>
        </w:rPr>
        <w:t>，请登入以上网站下载相关投标文件。</w:t>
      </w:r>
    </w:p>
    <w:p>
      <w:pPr>
        <w:keepNext w:val="0"/>
        <w:keepLines w:val="0"/>
        <w:pageBreakBefore w:val="0"/>
        <w:kinsoku/>
        <w:wordWrap/>
        <w:overflowPunct/>
        <w:topLinePunct w:val="0"/>
        <w:bidi w:val="0"/>
        <w:spacing w:beforeAutospacing="0" w:afterAutospacing="0" w:line="440" w:lineRule="exact"/>
        <w:ind w:right="0" w:rightChars="0" w:firstLine="0" w:firstLineChars="0"/>
        <w:outlineLvl w:val="9"/>
        <w:rPr>
          <w:rFonts w:hint="eastAsia" w:ascii="宋体" w:hAnsi="宋体" w:cs="宋体"/>
          <w:b/>
          <w:bCs/>
          <w:kern w:val="0"/>
          <w:sz w:val="24"/>
          <w:szCs w:val="24"/>
          <w:lang w:val="en-US" w:eastAsia="zh-CN"/>
        </w:rPr>
      </w:pPr>
      <w:r>
        <w:rPr>
          <w:rFonts w:hint="eastAsia" w:ascii="宋体" w:hAnsi="宋体" w:cs="宋体"/>
          <w:b/>
          <w:bCs/>
          <w:sz w:val="24"/>
          <w:szCs w:val="24"/>
          <w:lang w:val="en-US" w:eastAsia="zh-CN"/>
        </w:rPr>
        <w:t>2、</w:t>
      </w:r>
      <w:r>
        <w:rPr>
          <w:rFonts w:hint="eastAsia" w:ascii="宋体" w:hAnsi="宋体" w:eastAsia="宋体" w:cs="宋体"/>
          <w:b/>
          <w:bCs/>
          <w:kern w:val="0"/>
          <w:sz w:val="24"/>
          <w:szCs w:val="24"/>
          <w:lang w:val="en-US" w:eastAsia="zh-CN"/>
        </w:rPr>
        <w:t>投标</w:t>
      </w:r>
      <w:r>
        <w:rPr>
          <w:rFonts w:hint="eastAsia" w:ascii="宋体" w:hAnsi="宋体" w:cs="宋体"/>
          <w:b/>
          <w:bCs/>
          <w:kern w:val="0"/>
          <w:sz w:val="24"/>
          <w:szCs w:val="24"/>
          <w:lang w:val="en-US" w:eastAsia="zh-CN"/>
        </w:rPr>
        <w:t>报名</w:t>
      </w:r>
    </w:p>
    <w:p>
      <w:pPr>
        <w:keepNext w:val="0"/>
        <w:keepLines w:val="0"/>
        <w:pageBreakBefore w:val="0"/>
        <w:kinsoku/>
        <w:wordWrap/>
        <w:overflowPunct/>
        <w:topLinePunct w:val="0"/>
        <w:bidi w:val="0"/>
        <w:spacing w:beforeAutospacing="0" w:afterAutospacing="0" w:line="440" w:lineRule="exact"/>
        <w:ind w:right="0" w:rightChars="0" w:firstLine="0" w:firstLineChars="0"/>
        <w:outlineLvl w:val="9"/>
        <w:rPr>
          <w:rFonts w:hint="eastAsia" w:ascii="宋体" w:hAnsi="宋体" w:cs="宋体"/>
          <w:b/>
          <w:bCs/>
          <w:color w:val="auto"/>
          <w:kern w:val="0"/>
          <w:sz w:val="24"/>
          <w:szCs w:val="24"/>
          <w:lang w:eastAsia="zh-CN"/>
        </w:rPr>
      </w:pPr>
      <w:r>
        <w:rPr>
          <w:rFonts w:hint="eastAsia" w:ascii="宋体" w:hAnsi="宋体" w:cs="宋体"/>
          <w:b/>
          <w:bCs/>
          <w:color w:val="auto"/>
          <w:kern w:val="0"/>
          <w:sz w:val="24"/>
          <w:szCs w:val="24"/>
          <w:lang w:val="en-US" w:eastAsia="zh-CN"/>
        </w:rPr>
        <w:t>（1）</w:t>
      </w:r>
      <w:r>
        <w:rPr>
          <w:rFonts w:hint="eastAsia" w:ascii="宋体" w:hAnsi="宋体" w:eastAsia="宋体" w:cs="宋体"/>
          <w:b/>
          <w:bCs/>
          <w:kern w:val="0"/>
          <w:sz w:val="24"/>
          <w:szCs w:val="24"/>
          <w:lang w:val="en-US" w:eastAsia="zh-CN"/>
        </w:rPr>
        <w:t>投标</w:t>
      </w:r>
      <w:r>
        <w:rPr>
          <w:rFonts w:hint="eastAsia" w:ascii="宋体" w:hAnsi="宋体" w:cs="宋体"/>
          <w:b/>
          <w:bCs/>
          <w:kern w:val="0"/>
          <w:sz w:val="24"/>
          <w:szCs w:val="24"/>
          <w:lang w:val="en-US" w:eastAsia="zh-CN"/>
        </w:rPr>
        <w:t>报名</w:t>
      </w:r>
      <w:r>
        <w:rPr>
          <w:rFonts w:hint="eastAsia" w:ascii="宋体" w:hAnsi="宋体" w:eastAsia="宋体" w:cs="宋体"/>
          <w:b/>
          <w:bCs/>
          <w:color w:val="auto"/>
          <w:kern w:val="0"/>
          <w:sz w:val="24"/>
          <w:szCs w:val="24"/>
        </w:rPr>
        <w:t>时间：20</w:t>
      </w:r>
      <w:r>
        <w:rPr>
          <w:rFonts w:hint="eastAsia" w:ascii="宋体" w:hAnsi="宋体" w:eastAsia="宋体" w:cs="宋体"/>
          <w:b/>
          <w:bCs/>
          <w:color w:val="auto"/>
          <w:kern w:val="0"/>
          <w:sz w:val="24"/>
          <w:szCs w:val="24"/>
          <w:lang w:val="en-US" w:eastAsia="zh-CN"/>
        </w:rPr>
        <w:t>2</w:t>
      </w:r>
      <w:r>
        <w:rPr>
          <w:rFonts w:hint="eastAsia" w:ascii="宋体" w:hAnsi="宋体" w:cs="宋体"/>
          <w:b/>
          <w:bCs/>
          <w:color w:val="auto"/>
          <w:kern w:val="0"/>
          <w:sz w:val="24"/>
          <w:szCs w:val="24"/>
          <w:lang w:val="en-US" w:eastAsia="zh-CN"/>
        </w:rPr>
        <w:t>4</w:t>
      </w:r>
      <w:r>
        <w:rPr>
          <w:rFonts w:hint="eastAsia" w:ascii="宋体" w:hAnsi="宋体" w:eastAsia="宋体" w:cs="宋体"/>
          <w:b/>
          <w:bCs/>
          <w:color w:val="auto"/>
          <w:kern w:val="0"/>
          <w:sz w:val="24"/>
          <w:szCs w:val="24"/>
        </w:rPr>
        <w:t>年</w:t>
      </w:r>
      <w:r>
        <w:rPr>
          <w:rFonts w:hint="eastAsia" w:ascii="宋体" w:hAnsi="宋体" w:cs="宋体"/>
          <w:b/>
          <w:bCs/>
          <w:color w:val="auto"/>
          <w:kern w:val="0"/>
          <w:sz w:val="24"/>
          <w:szCs w:val="24"/>
          <w:lang w:val="en-US" w:eastAsia="zh-CN"/>
        </w:rPr>
        <w:t>3</w:t>
      </w:r>
      <w:r>
        <w:rPr>
          <w:rFonts w:hint="eastAsia" w:ascii="宋体" w:hAnsi="宋体" w:eastAsia="宋体" w:cs="宋体"/>
          <w:b/>
          <w:bCs/>
          <w:color w:val="auto"/>
          <w:kern w:val="0"/>
          <w:sz w:val="24"/>
          <w:szCs w:val="24"/>
        </w:rPr>
        <w:t>月</w:t>
      </w:r>
      <w:r>
        <w:rPr>
          <w:rFonts w:hint="eastAsia" w:ascii="宋体" w:hAnsi="宋体" w:cs="宋体"/>
          <w:b/>
          <w:bCs/>
          <w:color w:val="auto"/>
          <w:kern w:val="0"/>
          <w:sz w:val="24"/>
          <w:szCs w:val="24"/>
          <w:lang w:val="en-US" w:eastAsia="zh-CN"/>
        </w:rPr>
        <w:t>1</w:t>
      </w:r>
      <w:r>
        <w:rPr>
          <w:rFonts w:hint="eastAsia" w:ascii="宋体" w:hAnsi="宋体" w:eastAsia="宋体" w:cs="宋体"/>
          <w:b/>
          <w:bCs/>
          <w:color w:val="auto"/>
          <w:kern w:val="0"/>
          <w:sz w:val="24"/>
          <w:szCs w:val="24"/>
        </w:rPr>
        <w:t>日起至</w:t>
      </w:r>
      <w:r>
        <w:rPr>
          <w:rFonts w:hint="eastAsia" w:ascii="宋体" w:hAnsi="宋体" w:cs="宋体"/>
          <w:b/>
          <w:bCs/>
          <w:color w:val="auto"/>
          <w:kern w:val="0"/>
          <w:sz w:val="24"/>
          <w:szCs w:val="24"/>
          <w:lang w:val="en-US" w:eastAsia="zh-CN"/>
        </w:rPr>
        <w:t>3月8</w:t>
      </w:r>
      <w:r>
        <w:rPr>
          <w:rFonts w:hint="eastAsia" w:ascii="宋体" w:hAnsi="宋体" w:eastAsia="宋体" w:cs="宋体"/>
          <w:b/>
          <w:bCs/>
          <w:color w:val="auto"/>
          <w:kern w:val="0"/>
          <w:sz w:val="24"/>
          <w:szCs w:val="24"/>
        </w:rPr>
        <w:t>日1</w:t>
      </w:r>
      <w:r>
        <w:rPr>
          <w:rFonts w:hint="eastAsia" w:ascii="宋体" w:hAnsi="宋体" w:cs="宋体"/>
          <w:b/>
          <w:bCs/>
          <w:color w:val="auto"/>
          <w:kern w:val="0"/>
          <w:sz w:val="24"/>
          <w:szCs w:val="24"/>
          <w:lang w:val="en-US" w:eastAsia="zh-CN"/>
        </w:rPr>
        <w:t>7</w:t>
      </w:r>
      <w:r>
        <w:rPr>
          <w:rFonts w:hint="eastAsia" w:ascii="宋体" w:hAnsi="宋体" w:eastAsia="宋体" w:cs="宋体"/>
          <w:b/>
          <w:bCs/>
          <w:color w:val="auto"/>
          <w:kern w:val="0"/>
          <w:sz w:val="24"/>
          <w:szCs w:val="24"/>
        </w:rPr>
        <w:t>:</w:t>
      </w:r>
      <w:r>
        <w:rPr>
          <w:rFonts w:hint="eastAsia" w:ascii="宋体" w:hAnsi="宋体" w:cs="宋体"/>
          <w:b/>
          <w:bCs/>
          <w:color w:val="auto"/>
          <w:kern w:val="0"/>
          <w:sz w:val="24"/>
          <w:szCs w:val="24"/>
          <w:lang w:val="en-US" w:eastAsia="zh-CN"/>
        </w:rPr>
        <w:t>0</w:t>
      </w:r>
      <w:r>
        <w:rPr>
          <w:rFonts w:hint="eastAsia" w:ascii="宋体" w:hAnsi="宋体" w:eastAsia="宋体" w:cs="宋体"/>
          <w:b/>
          <w:bCs/>
          <w:color w:val="auto"/>
          <w:kern w:val="0"/>
          <w:sz w:val="24"/>
          <w:szCs w:val="24"/>
        </w:rPr>
        <w:t>0时止。</w:t>
      </w:r>
    </w:p>
    <w:p>
      <w:pPr>
        <w:pStyle w:val="2"/>
        <w:rPr>
          <w:rFonts w:hint="eastAsia" w:ascii="宋体" w:hAnsi="宋体" w:cs="宋体"/>
          <w:b/>
          <w:bCs/>
          <w:color w:val="auto"/>
          <w:kern w:val="0"/>
          <w:sz w:val="24"/>
          <w:szCs w:val="24"/>
          <w:lang w:val="en-US" w:eastAsia="zh-CN"/>
        </w:rPr>
      </w:pPr>
      <w:r>
        <w:rPr>
          <w:rFonts w:hint="eastAsia" w:ascii="宋体" w:hAnsi="宋体" w:cs="宋体"/>
          <w:b/>
          <w:bCs/>
          <w:color w:val="auto"/>
          <w:kern w:val="2"/>
          <w:sz w:val="24"/>
          <w:szCs w:val="24"/>
          <w:highlight w:val="none"/>
          <w:lang w:eastAsia="zh-CN"/>
        </w:rPr>
        <w:t>（</w:t>
      </w:r>
      <w:r>
        <w:rPr>
          <w:rFonts w:hint="eastAsia" w:ascii="宋体" w:hAnsi="宋体" w:cs="宋体"/>
          <w:b/>
          <w:bCs/>
          <w:color w:val="auto"/>
          <w:kern w:val="2"/>
          <w:sz w:val="24"/>
          <w:szCs w:val="24"/>
          <w:highlight w:val="none"/>
          <w:lang w:val="en-US" w:eastAsia="zh-CN"/>
        </w:rPr>
        <w:t>2）</w:t>
      </w:r>
      <w:r>
        <w:rPr>
          <w:rFonts w:hint="eastAsia" w:ascii="宋体" w:hAnsi="宋体" w:eastAsia="宋体" w:cs="宋体"/>
          <w:b/>
          <w:bCs/>
          <w:color w:val="auto"/>
          <w:kern w:val="0"/>
          <w:sz w:val="24"/>
          <w:szCs w:val="24"/>
          <w:lang w:val="en-US" w:eastAsia="zh-CN"/>
        </w:rPr>
        <w:t>投标</w:t>
      </w:r>
      <w:r>
        <w:rPr>
          <w:rFonts w:hint="eastAsia" w:ascii="宋体" w:hAnsi="宋体" w:cs="宋体"/>
          <w:b/>
          <w:bCs/>
          <w:color w:val="auto"/>
          <w:kern w:val="0"/>
          <w:sz w:val="24"/>
          <w:szCs w:val="24"/>
          <w:lang w:val="en-US" w:eastAsia="zh-CN"/>
        </w:rPr>
        <w:t>报名需提交的</w:t>
      </w:r>
      <w:r>
        <w:rPr>
          <w:rFonts w:hint="eastAsia" w:ascii="宋体" w:hAnsi="宋体" w:eastAsia="宋体" w:cs="宋体"/>
          <w:b/>
          <w:bCs/>
          <w:color w:val="auto"/>
          <w:kern w:val="0"/>
          <w:sz w:val="24"/>
          <w:szCs w:val="24"/>
          <w:lang w:val="en-US" w:eastAsia="zh-CN"/>
        </w:rPr>
        <w:t>材</w:t>
      </w:r>
      <w:r>
        <w:rPr>
          <w:rFonts w:hint="eastAsia" w:ascii="宋体" w:hAnsi="宋体" w:cs="宋体"/>
          <w:b/>
          <w:bCs/>
          <w:color w:val="auto"/>
          <w:kern w:val="0"/>
          <w:sz w:val="24"/>
          <w:szCs w:val="24"/>
          <w:lang w:val="en-US" w:eastAsia="zh-CN"/>
        </w:rPr>
        <w:t>料：A、</w:t>
      </w:r>
      <w:r>
        <w:rPr>
          <w:rFonts w:hint="eastAsia" w:ascii="宋体" w:hAnsi="宋体" w:eastAsia="宋体" w:cs="宋体"/>
          <w:b/>
          <w:bCs/>
          <w:color w:val="auto"/>
          <w:kern w:val="2"/>
          <w:sz w:val="24"/>
          <w:szCs w:val="24"/>
          <w:highlight w:val="none"/>
        </w:rPr>
        <w:t>《企业法人营业执照》</w:t>
      </w:r>
      <w:r>
        <w:rPr>
          <w:rFonts w:hint="eastAsia" w:ascii="宋体" w:hAnsi="宋体" w:cs="宋体"/>
          <w:b/>
          <w:bCs/>
          <w:color w:val="auto"/>
          <w:kern w:val="2"/>
          <w:sz w:val="24"/>
          <w:szCs w:val="24"/>
          <w:highlight w:val="none"/>
          <w:lang w:val="en-US" w:eastAsia="zh-CN"/>
        </w:rPr>
        <w:t>正本或副本</w:t>
      </w:r>
      <w:r>
        <w:rPr>
          <w:rFonts w:hint="eastAsia" w:ascii="宋体" w:hAnsi="宋体" w:eastAsia="宋体" w:cs="宋体"/>
          <w:b/>
          <w:bCs/>
          <w:color w:val="auto"/>
          <w:kern w:val="2"/>
          <w:sz w:val="24"/>
          <w:szCs w:val="24"/>
          <w:highlight w:val="none"/>
        </w:rPr>
        <w:t>复印件</w:t>
      </w:r>
      <w:r>
        <w:rPr>
          <w:rFonts w:hint="eastAsia" w:ascii="宋体" w:hAnsi="宋体" w:cs="宋体"/>
          <w:b/>
          <w:bCs/>
          <w:color w:val="auto"/>
          <w:kern w:val="2"/>
          <w:sz w:val="24"/>
          <w:szCs w:val="24"/>
          <w:highlight w:val="none"/>
          <w:lang w:eastAsia="zh-CN"/>
        </w:rPr>
        <w:t>；</w:t>
      </w:r>
      <w:r>
        <w:rPr>
          <w:rFonts w:hint="eastAsia" w:ascii="宋体" w:hAnsi="宋体" w:cs="宋体"/>
          <w:b/>
          <w:bCs/>
          <w:color w:val="auto"/>
          <w:kern w:val="2"/>
          <w:sz w:val="24"/>
          <w:szCs w:val="24"/>
          <w:highlight w:val="none"/>
          <w:lang w:val="en-US" w:eastAsia="zh-CN"/>
        </w:rPr>
        <w:t>B、</w:t>
      </w:r>
      <w:r>
        <w:rPr>
          <w:rFonts w:hint="eastAsia" w:ascii="宋体" w:hAnsi="宋体" w:eastAsia="宋体" w:cs="宋体"/>
          <w:b/>
          <w:bCs/>
          <w:color w:val="auto"/>
          <w:kern w:val="2"/>
          <w:sz w:val="24"/>
          <w:szCs w:val="24"/>
          <w:highlight w:val="none"/>
        </w:rPr>
        <w:t>《</w:t>
      </w:r>
      <w:r>
        <w:rPr>
          <w:rFonts w:hint="eastAsia"/>
          <w:b/>
          <w:kern w:val="0"/>
          <w:sz w:val="24"/>
          <w:szCs w:val="24"/>
          <w:lang w:val="en-US" w:eastAsia="zh-CN"/>
        </w:rPr>
        <w:t>投标</w:t>
      </w:r>
      <w:r>
        <w:rPr>
          <w:rFonts w:hint="eastAsia"/>
          <w:b/>
          <w:kern w:val="0"/>
          <w:sz w:val="24"/>
          <w:szCs w:val="24"/>
        </w:rPr>
        <w:t>报名表</w:t>
      </w:r>
      <w:r>
        <w:rPr>
          <w:rFonts w:hint="eastAsia" w:ascii="宋体" w:hAnsi="宋体" w:eastAsia="宋体" w:cs="宋体"/>
          <w:b/>
          <w:bCs/>
          <w:color w:val="auto"/>
          <w:kern w:val="2"/>
          <w:sz w:val="24"/>
          <w:szCs w:val="24"/>
          <w:highlight w:val="none"/>
        </w:rPr>
        <w:t>》</w:t>
      </w:r>
      <w:r>
        <w:rPr>
          <w:rFonts w:hint="eastAsia" w:ascii="宋体" w:hAnsi="宋体" w:cs="宋体"/>
          <w:b/>
          <w:bCs/>
          <w:color w:val="auto"/>
          <w:kern w:val="2"/>
          <w:sz w:val="24"/>
          <w:szCs w:val="24"/>
          <w:highlight w:val="none"/>
          <w:lang w:eastAsia="zh-CN"/>
        </w:rPr>
        <w:t>（</w:t>
      </w:r>
      <w:r>
        <w:rPr>
          <w:rFonts w:hint="eastAsia" w:ascii="宋体" w:hAnsi="宋体" w:cs="宋体"/>
          <w:b/>
          <w:bCs/>
          <w:color w:val="auto"/>
          <w:kern w:val="2"/>
          <w:sz w:val="24"/>
          <w:szCs w:val="24"/>
          <w:highlight w:val="none"/>
          <w:lang w:val="en-US" w:eastAsia="zh-CN"/>
        </w:rPr>
        <w:t>详见附件格式</w:t>
      </w:r>
      <w:r>
        <w:rPr>
          <w:rFonts w:hint="eastAsia" w:ascii="宋体" w:hAnsi="宋体" w:cs="宋体"/>
          <w:b/>
          <w:bCs/>
          <w:color w:val="auto"/>
          <w:kern w:val="2"/>
          <w:sz w:val="24"/>
          <w:szCs w:val="24"/>
          <w:highlight w:val="none"/>
          <w:lang w:eastAsia="zh-CN"/>
        </w:rPr>
        <w:t>）</w:t>
      </w:r>
      <w:r>
        <w:rPr>
          <w:rFonts w:hint="eastAsia" w:ascii="宋体" w:hAnsi="宋体" w:cs="宋体"/>
          <w:b/>
          <w:bCs/>
          <w:color w:val="auto"/>
          <w:kern w:val="0"/>
          <w:sz w:val="24"/>
          <w:szCs w:val="24"/>
          <w:lang w:val="en-US" w:eastAsia="zh-CN"/>
        </w:rPr>
        <w:t>；以上均需</w:t>
      </w:r>
      <w:r>
        <w:rPr>
          <w:rFonts w:hint="eastAsia" w:ascii="宋体" w:hAnsi="宋体" w:eastAsia="宋体" w:cs="宋体"/>
          <w:b/>
          <w:bCs/>
          <w:color w:val="auto"/>
          <w:kern w:val="0"/>
          <w:sz w:val="24"/>
          <w:szCs w:val="24"/>
          <w:lang w:val="en-US" w:eastAsia="zh-CN"/>
        </w:rPr>
        <w:t>加盖投标</w:t>
      </w:r>
      <w:r>
        <w:rPr>
          <w:rFonts w:hint="eastAsia" w:ascii="宋体" w:hAnsi="宋体" w:cs="宋体"/>
          <w:b/>
          <w:bCs/>
          <w:color w:val="auto"/>
          <w:kern w:val="0"/>
          <w:sz w:val="24"/>
          <w:szCs w:val="24"/>
          <w:lang w:val="en-US" w:eastAsia="zh-CN"/>
        </w:rPr>
        <w:t>人</w:t>
      </w:r>
      <w:r>
        <w:rPr>
          <w:rFonts w:hint="eastAsia" w:ascii="宋体" w:hAnsi="宋体" w:eastAsia="宋体" w:cs="宋体"/>
          <w:b/>
          <w:bCs/>
          <w:color w:val="auto"/>
          <w:kern w:val="0"/>
          <w:sz w:val="24"/>
          <w:szCs w:val="24"/>
          <w:lang w:val="en-US" w:eastAsia="zh-CN"/>
        </w:rPr>
        <w:t>公章</w:t>
      </w:r>
      <w:r>
        <w:rPr>
          <w:rFonts w:hint="eastAsia" w:ascii="宋体" w:hAnsi="宋体" w:cs="宋体"/>
          <w:b/>
          <w:bCs/>
          <w:color w:val="auto"/>
          <w:kern w:val="0"/>
          <w:sz w:val="24"/>
          <w:szCs w:val="24"/>
          <w:lang w:val="en-US" w:eastAsia="zh-CN"/>
        </w:rPr>
        <w:t>。</w:t>
      </w:r>
    </w:p>
    <w:p>
      <w:pPr>
        <w:pStyle w:val="2"/>
        <w:rPr>
          <w:rFonts w:hint="eastAsia" w:ascii="宋体" w:hAnsi="宋体" w:cs="宋体"/>
          <w:b/>
          <w:bCs/>
          <w:color w:val="auto"/>
          <w:sz w:val="24"/>
          <w:szCs w:val="24"/>
          <w:lang w:val="en-US" w:eastAsia="zh-CN"/>
        </w:rPr>
      </w:pPr>
      <w:r>
        <w:rPr>
          <w:rFonts w:hint="eastAsia" w:ascii="宋体" w:hAnsi="宋体" w:cs="宋体"/>
          <w:b/>
          <w:bCs/>
          <w:color w:val="auto"/>
          <w:kern w:val="2"/>
          <w:sz w:val="24"/>
          <w:szCs w:val="24"/>
          <w:highlight w:val="none"/>
          <w:lang w:eastAsia="zh-CN"/>
        </w:rPr>
        <w:t>（</w:t>
      </w:r>
      <w:r>
        <w:rPr>
          <w:rFonts w:hint="eastAsia" w:ascii="宋体" w:hAnsi="宋体" w:cs="宋体"/>
          <w:b/>
          <w:bCs/>
          <w:color w:val="auto"/>
          <w:kern w:val="2"/>
          <w:sz w:val="24"/>
          <w:szCs w:val="24"/>
          <w:highlight w:val="none"/>
          <w:lang w:val="en-US" w:eastAsia="zh-CN"/>
        </w:rPr>
        <w:t>3）</w:t>
      </w:r>
      <w:r>
        <w:rPr>
          <w:rFonts w:hint="eastAsia" w:ascii="宋体" w:hAnsi="宋体" w:eastAsia="宋体" w:cs="宋体"/>
          <w:b/>
          <w:bCs/>
          <w:color w:val="auto"/>
          <w:kern w:val="0"/>
          <w:sz w:val="24"/>
          <w:szCs w:val="24"/>
          <w:lang w:val="en-US" w:eastAsia="zh-CN"/>
        </w:rPr>
        <w:t>投标</w:t>
      </w:r>
      <w:r>
        <w:rPr>
          <w:rFonts w:hint="eastAsia" w:ascii="宋体" w:hAnsi="宋体" w:cs="宋体"/>
          <w:b/>
          <w:bCs/>
          <w:color w:val="auto"/>
          <w:kern w:val="0"/>
          <w:sz w:val="24"/>
          <w:szCs w:val="24"/>
          <w:lang w:val="en-US" w:eastAsia="zh-CN"/>
        </w:rPr>
        <w:t>报名方法：A、将以上报名</w:t>
      </w:r>
      <w:r>
        <w:rPr>
          <w:rFonts w:hint="eastAsia" w:ascii="宋体" w:hAnsi="宋体" w:eastAsia="宋体" w:cs="宋体"/>
          <w:b/>
          <w:bCs/>
          <w:color w:val="auto"/>
          <w:kern w:val="0"/>
          <w:sz w:val="24"/>
          <w:szCs w:val="24"/>
          <w:lang w:val="en-US" w:eastAsia="zh-CN"/>
        </w:rPr>
        <w:t>材</w:t>
      </w:r>
      <w:r>
        <w:rPr>
          <w:rFonts w:hint="eastAsia" w:ascii="宋体" w:hAnsi="宋体" w:cs="宋体"/>
          <w:b/>
          <w:bCs/>
          <w:color w:val="auto"/>
          <w:kern w:val="0"/>
          <w:sz w:val="24"/>
          <w:szCs w:val="24"/>
          <w:lang w:val="en-US" w:eastAsia="zh-CN"/>
        </w:rPr>
        <w:t>料密封</w:t>
      </w:r>
      <w:r>
        <w:rPr>
          <w:rFonts w:hint="eastAsia" w:ascii="宋体" w:hAnsi="宋体" w:eastAsia="宋体" w:cs="宋体"/>
          <w:b/>
          <w:bCs/>
          <w:color w:val="auto"/>
          <w:sz w:val="24"/>
          <w:szCs w:val="24"/>
        </w:rPr>
        <w:t>递交</w:t>
      </w:r>
      <w:r>
        <w:rPr>
          <w:rFonts w:hint="eastAsia" w:ascii="宋体" w:hAnsi="宋体" w:cs="宋体"/>
          <w:b/>
          <w:bCs/>
          <w:color w:val="auto"/>
          <w:sz w:val="24"/>
          <w:szCs w:val="24"/>
          <w:lang w:val="en-US" w:eastAsia="zh-CN"/>
        </w:rPr>
        <w:t>招标人；B、或添加招标人的</w:t>
      </w:r>
      <w:r>
        <w:rPr>
          <w:rFonts w:hint="eastAsia" w:ascii="宋体" w:hAnsi="宋体" w:eastAsia="宋体" w:cs="宋体"/>
          <w:b/>
          <w:bCs/>
          <w:color w:val="auto"/>
          <w:sz w:val="24"/>
          <w:szCs w:val="24"/>
          <w:highlight w:val="none"/>
        </w:rPr>
        <w:t>联系人</w:t>
      </w:r>
      <w:r>
        <w:rPr>
          <w:rFonts w:hint="eastAsia" w:ascii="宋体" w:hAnsi="宋体" w:cs="宋体"/>
          <w:b/>
          <w:bCs/>
          <w:color w:val="auto"/>
          <w:sz w:val="24"/>
          <w:szCs w:val="24"/>
          <w:highlight w:val="none"/>
          <w:lang w:val="en-US" w:eastAsia="zh-CN"/>
        </w:rPr>
        <w:t>（</w:t>
      </w:r>
      <w:r>
        <w:rPr>
          <w:rFonts w:hint="eastAsia" w:ascii="宋体" w:hAnsi="宋体" w:eastAsia="宋体" w:cs="宋体"/>
          <w:b/>
          <w:bCs/>
          <w:color w:val="auto"/>
          <w:sz w:val="24"/>
          <w:szCs w:val="24"/>
          <w:lang w:val="en-US" w:eastAsia="zh-CN"/>
        </w:rPr>
        <w:t>张</w:t>
      </w:r>
      <w:r>
        <w:rPr>
          <w:rFonts w:hint="eastAsia" w:ascii="宋体" w:hAnsi="宋体" w:eastAsia="宋体" w:cs="宋体"/>
          <w:b/>
          <w:bCs/>
          <w:color w:val="auto"/>
          <w:sz w:val="24"/>
          <w:szCs w:val="24"/>
        </w:rPr>
        <w:t>先生</w:t>
      </w: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微信，</w:t>
      </w:r>
      <w:r>
        <w:rPr>
          <w:rFonts w:hint="eastAsia" w:ascii="宋体" w:hAnsi="宋体" w:cs="宋体"/>
          <w:b/>
          <w:bCs/>
          <w:color w:val="auto"/>
          <w:kern w:val="0"/>
          <w:sz w:val="24"/>
          <w:szCs w:val="24"/>
          <w:lang w:val="en-US" w:eastAsia="zh-CN"/>
        </w:rPr>
        <w:t>将以上报名</w:t>
      </w:r>
      <w:r>
        <w:rPr>
          <w:rFonts w:hint="eastAsia" w:ascii="宋体" w:hAnsi="宋体" w:eastAsia="宋体" w:cs="宋体"/>
          <w:b/>
          <w:bCs/>
          <w:color w:val="auto"/>
          <w:kern w:val="0"/>
          <w:sz w:val="24"/>
          <w:szCs w:val="24"/>
          <w:lang w:val="en-US" w:eastAsia="zh-CN"/>
        </w:rPr>
        <w:t>材</w:t>
      </w:r>
      <w:r>
        <w:rPr>
          <w:rFonts w:hint="eastAsia" w:ascii="宋体" w:hAnsi="宋体" w:cs="宋体"/>
          <w:b/>
          <w:bCs/>
          <w:color w:val="auto"/>
          <w:kern w:val="0"/>
          <w:sz w:val="24"/>
          <w:szCs w:val="24"/>
          <w:lang w:val="en-US" w:eastAsia="zh-CN"/>
        </w:rPr>
        <w:t>料发送到</w:t>
      </w:r>
      <w:r>
        <w:rPr>
          <w:rFonts w:hint="eastAsia" w:ascii="宋体" w:hAnsi="宋体" w:eastAsia="宋体" w:cs="宋体"/>
          <w:b/>
          <w:bCs/>
          <w:color w:val="auto"/>
          <w:sz w:val="24"/>
          <w:szCs w:val="24"/>
          <w:highlight w:val="none"/>
        </w:rPr>
        <w:t>联系人</w:t>
      </w:r>
      <w:r>
        <w:rPr>
          <w:rFonts w:hint="eastAsia" w:ascii="宋体" w:hAnsi="宋体" w:cs="宋体"/>
          <w:b/>
          <w:bCs/>
          <w:color w:val="auto"/>
          <w:sz w:val="24"/>
          <w:szCs w:val="24"/>
          <w:highlight w:val="none"/>
          <w:lang w:val="en-US" w:eastAsia="zh-CN"/>
        </w:rPr>
        <w:t>（</w:t>
      </w:r>
      <w:r>
        <w:rPr>
          <w:rFonts w:hint="eastAsia" w:ascii="宋体" w:hAnsi="宋体" w:eastAsia="宋体" w:cs="宋体"/>
          <w:b/>
          <w:bCs/>
          <w:color w:val="auto"/>
          <w:sz w:val="24"/>
          <w:szCs w:val="24"/>
          <w:lang w:val="en-US" w:eastAsia="zh-CN"/>
        </w:rPr>
        <w:t>张</w:t>
      </w:r>
      <w:r>
        <w:rPr>
          <w:rFonts w:hint="eastAsia" w:ascii="宋体" w:hAnsi="宋体" w:eastAsia="宋体" w:cs="宋体"/>
          <w:b/>
          <w:bCs/>
          <w:color w:val="auto"/>
          <w:sz w:val="24"/>
          <w:szCs w:val="24"/>
        </w:rPr>
        <w:t>先生</w:t>
      </w: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微信上。</w:t>
      </w:r>
    </w:p>
    <w:p>
      <w:pPr>
        <w:keepNext w:val="0"/>
        <w:keepLines w:val="0"/>
        <w:pageBreakBefore w:val="0"/>
        <w:kinsoku/>
        <w:wordWrap/>
        <w:overflowPunct/>
        <w:topLinePunct w:val="0"/>
        <w:bidi w:val="0"/>
        <w:snapToGrid/>
        <w:spacing w:before="157" w:beforeLines="50" w:line="440" w:lineRule="exact"/>
        <w:textAlignment w:val="auto"/>
        <w:rPr>
          <w:rFonts w:hint="eastAsia" w:hAnsi="宋体"/>
          <w:b/>
          <w:bCs/>
          <w:color w:val="auto"/>
          <w:sz w:val="24"/>
          <w:highlight w:val="none"/>
          <w:lang w:val="en-US" w:eastAsia="zh-CN"/>
        </w:rPr>
      </w:pPr>
      <w:r>
        <w:rPr>
          <w:rFonts w:hint="eastAsia" w:ascii="宋体" w:hAnsi="宋体" w:cs="宋体"/>
          <w:b/>
          <w:bCs/>
          <w:color w:val="auto"/>
          <w:kern w:val="2"/>
          <w:sz w:val="24"/>
          <w:szCs w:val="24"/>
          <w:highlight w:val="none"/>
          <w:lang w:eastAsia="zh-CN"/>
        </w:rPr>
        <w:t>（</w:t>
      </w:r>
      <w:r>
        <w:rPr>
          <w:rFonts w:hint="eastAsia" w:ascii="宋体" w:hAnsi="宋体" w:cs="宋体"/>
          <w:b/>
          <w:bCs/>
          <w:color w:val="auto"/>
          <w:kern w:val="2"/>
          <w:sz w:val="24"/>
          <w:szCs w:val="24"/>
          <w:highlight w:val="none"/>
          <w:lang w:val="en-US" w:eastAsia="zh-CN"/>
        </w:rPr>
        <w:t>4）若</w:t>
      </w:r>
      <w:r>
        <w:rPr>
          <w:rFonts w:hint="eastAsia" w:ascii="Courier New" w:eastAsia="Courier New"/>
          <w:b/>
          <w:bCs/>
          <w:color w:val="auto"/>
          <w:sz w:val="24"/>
        </w:rPr>
        <w:t>投标</w:t>
      </w:r>
      <w:r>
        <w:rPr>
          <w:rFonts w:hint="eastAsia" w:ascii="宋体" w:hAnsi="宋体" w:cs="宋体"/>
          <w:b/>
          <w:bCs/>
          <w:color w:val="auto"/>
          <w:kern w:val="0"/>
          <w:sz w:val="24"/>
          <w:szCs w:val="24"/>
          <w:lang w:val="en-US" w:eastAsia="zh-CN"/>
        </w:rPr>
        <w:t>报名</w:t>
      </w:r>
      <w:r>
        <w:rPr>
          <w:rFonts w:hint="eastAsia" w:ascii="Courier New" w:eastAsia="Courier New"/>
          <w:b/>
          <w:bCs/>
          <w:color w:val="auto"/>
          <w:sz w:val="24"/>
        </w:rPr>
        <w:t>截止时间结束参加投标</w:t>
      </w:r>
      <w:r>
        <w:rPr>
          <w:rFonts w:hint="eastAsia" w:ascii="宋体" w:hAnsi="宋体" w:cs="宋体"/>
          <w:b/>
          <w:bCs/>
          <w:color w:val="auto"/>
          <w:kern w:val="0"/>
          <w:sz w:val="24"/>
          <w:szCs w:val="24"/>
          <w:lang w:val="en-US" w:eastAsia="zh-CN"/>
        </w:rPr>
        <w:t>报名</w:t>
      </w:r>
      <w:r>
        <w:rPr>
          <w:rFonts w:hint="eastAsia" w:ascii="Courier New" w:eastAsia="Courier New"/>
          <w:b/>
          <w:bCs/>
          <w:color w:val="auto"/>
          <w:sz w:val="24"/>
        </w:rPr>
        <w:t>的投标人不足三家的，</w:t>
      </w:r>
      <w:r>
        <w:rPr>
          <w:rFonts w:hint="eastAsia" w:hAnsi="宋体"/>
          <w:b/>
          <w:bCs/>
          <w:color w:val="auto"/>
          <w:sz w:val="24"/>
          <w:highlight w:val="none"/>
          <w:lang w:val="en-US" w:eastAsia="zh-CN"/>
        </w:rPr>
        <w:t>本次招标流标，</w:t>
      </w:r>
      <w:r>
        <w:rPr>
          <w:rFonts w:hint="eastAsia" w:ascii="宋体" w:hAnsi="宋体"/>
          <w:b/>
          <w:bCs/>
          <w:color w:val="auto"/>
          <w:sz w:val="24"/>
          <w:highlight w:val="none"/>
          <w:lang w:val="en-US" w:eastAsia="zh-CN"/>
        </w:rPr>
        <w:t>招标</w:t>
      </w:r>
      <w:r>
        <w:rPr>
          <w:rFonts w:hint="eastAsia" w:ascii="宋体" w:hAnsi="宋体"/>
          <w:b/>
          <w:bCs/>
          <w:color w:val="auto"/>
          <w:sz w:val="24"/>
          <w:highlight w:val="none"/>
        </w:rPr>
        <w:t>人</w:t>
      </w:r>
      <w:r>
        <w:rPr>
          <w:rFonts w:hint="eastAsia" w:ascii="宋体" w:hAnsi="宋体"/>
          <w:b/>
          <w:bCs/>
          <w:color w:val="auto"/>
          <w:sz w:val="24"/>
          <w:highlight w:val="none"/>
          <w:lang w:val="en-US" w:eastAsia="zh-CN"/>
        </w:rPr>
        <w:t>将</w:t>
      </w:r>
      <w:r>
        <w:rPr>
          <w:rFonts w:hint="eastAsia" w:ascii="Courier New"/>
          <w:b/>
          <w:bCs/>
          <w:color w:val="auto"/>
          <w:sz w:val="24"/>
          <w:lang w:val="en-US" w:eastAsia="zh-CN"/>
        </w:rPr>
        <w:t>重新招标</w:t>
      </w:r>
      <w:r>
        <w:rPr>
          <w:rFonts w:hint="eastAsia" w:ascii="宋体" w:hAnsi="Courier New"/>
          <w:b/>
          <w:bCs/>
          <w:color w:val="auto"/>
          <w:sz w:val="24"/>
          <w:szCs w:val="24"/>
          <w:lang w:val="en-US" w:eastAsia="zh-CN"/>
        </w:rPr>
        <w:t>；</w:t>
      </w:r>
      <w:r>
        <w:rPr>
          <w:rFonts w:hint="eastAsia" w:ascii="宋体" w:hAnsi="宋体" w:cs="宋体"/>
          <w:b/>
          <w:bCs/>
          <w:color w:val="auto"/>
          <w:sz w:val="24"/>
          <w:szCs w:val="24"/>
          <w:lang w:val="en-US" w:eastAsia="zh-CN"/>
        </w:rPr>
        <w:t>若</w:t>
      </w:r>
      <w:r>
        <w:rPr>
          <w:rFonts w:hint="eastAsia" w:ascii="Courier New" w:eastAsia="Courier New"/>
          <w:b/>
          <w:bCs/>
          <w:color w:val="auto"/>
          <w:sz w:val="24"/>
        </w:rPr>
        <w:t>投标</w:t>
      </w:r>
      <w:r>
        <w:rPr>
          <w:rFonts w:hint="eastAsia" w:ascii="宋体" w:hAnsi="宋体" w:cs="宋体"/>
          <w:b/>
          <w:bCs/>
          <w:color w:val="auto"/>
          <w:kern w:val="0"/>
          <w:sz w:val="24"/>
          <w:szCs w:val="24"/>
          <w:lang w:val="en-US" w:eastAsia="zh-CN"/>
        </w:rPr>
        <w:t>报名</w:t>
      </w:r>
      <w:r>
        <w:rPr>
          <w:rFonts w:hint="eastAsia" w:ascii="Courier New" w:eastAsia="Courier New"/>
          <w:b/>
          <w:bCs/>
          <w:color w:val="auto"/>
          <w:sz w:val="24"/>
        </w:rPr>
        <w:t>截止时间结束参加投标</w:t>
      </w:r>
      <w:r>
        <w:rPr>
          <w:rFonts w:hint="eastAsia" w:ascii="宋体" w:hAnsi="宋体" w:cs="宋体"/>
          <w:b/>
          <w:bCs/>
          <w:color w:val="auto"/>
          <w:kern w:val="0"/>
          <w:sz w:val="24"/>
          <w:szCs w:val="24"/>
          <w:lang w:val="en-US" w:eastAsia="zh-CN"/>
        </w:rPr>
        <w:t>报名</w:t>
      </w:r>
      <w:r>
        <w:rPr>
          <w:rFonts w:hint="eastAsia" w:ascii="Courier New" w:eastAsia="Courier New"/>
          <w:b/>
          <w:bCs/>
          <w:color w:val="auto"/>
          <w:sz w:val="24"/>
        </w:rPr>
        <w:t>的投标人</w:t>
      </w:r>
      <w:r>
        <w:rPr>
          <w:rFonts w:hint="eastAsia" w:ascii="Courier New" w:eastAsia="宋体"/>
          <w:b/>
          <w:bCs/>
          <w:color w:val="auto"/>
          <w:sz w:val="24"/>
          <w:lang w:val="en-US" w:eastAsia="zh-CN"/>
        </w:rPr>
        <w:t>大于或等于</w:t>
      </w:r>
      <w:r>
        <w:rPr>
          <w:rFonts w:hint="eastAsia" w:ascii="Courier New" w:eastAsia="Courier New"/>
          <w:b/>
          <w:bCs/>
          <w:color w:val="auto"/>
          <w:sz w:val="24"/>
        </w:rPr>
        <w:t>三家的，</w:t>
      </w:r>
      <w:r>
        <w:rPr>
          <w:rFonts w:hint="eastAsia" w:hAnsi="宋体"/>
          <w:b/>
          <w:bCs/>
          <w:color w:val="auto"/>
          <w:sz w:val="24"/>
          <w:highlight w:val="none"/>
          <w:lang w:val="en-US" w:eastAsia="zh-CN"/>
        </w:rPr>
        <w:t>本次招标流程继续进行。</w:t>
      </w:r>
    </w:p>
    <w:p>
      <w:pPr>
        <w:pStyle w:val="4"/>
        <w:spacing w:line="600" w:lineRule="exact"/>
        <w:rPr>
          <w:rFonts w:hint="eastAsia"/>
          <w:b/>
          <w:sz w:val="24"/>
          <w:szCs w:val="24"/>
          <w:lang w:val="en-US" w:eastAsia="zh-CN"/>
        </w:rPr>
      </w:pPr>
      <w:r>
        <w:rPr>
          <w:rFonts w:hint="eastAsia"/>
          <w:b/>
          <w:sz w:val="24"/>
          <w:szCs w:val="24"/>
          <w:lang w:val="en-US" w:eastAsia="zh-CN"/>
        </w:rPr>
        <w:t>附件：</w:t>
      </w:r>
    </w:p>
    <w:p>
      <w:pPr>
        <w:pStyle w:val="4"/>
        <w:spacing w:line="600" w:lineRule="exact"/>
        <w:ind w:firstLine="480" w:firstLineChars="200"/>
        <w:rPr>
          <w:rFonts w:hint="eastAsia"/>
          <w:b/>
          <w:kern w:val="0"/>
          <w:sz w:val="24"/>
          <w:szCs w:val="24"/>
          <w:lang w:val="en-US" w:eastAsia="zh-CN"/>
        </w:rPr>
      </w:pPr>
      <w:r>
        <w:rPr>
          <w:rFonts w:hint="eastAsia"/>
          <w:b/>
          <w:sz w:val="24"/>
          <w:szCs w:val="24"/>
        </w:rPr>
        <w:t>福建省晶浦轻化有限公司</w:t>
      </w:r>
      <w:r>
        <w:rPr>
          <w:rFonts w:hint="eastAsia" w:asciiTheme="majorEastAsia" w:hAnsiTheme="majorEastAsia" w:eastAsiaTheme="majorEastAsia" w:cstheme="majorEastAsia"/>
          <w:b/>
          <w:bCs/>
          <w:sz w:val="24"/>
          <w:szCs w:val="24"/>
          <w:u w:val="single"/>
          <w:lang w:val="en-US" w:eastAsia="zh-CN"/>
        </w:rPr>
        <w:t>平袋立袋共线装箱系统自动化提升项目</w:t>
      </w:r>
      <w:r>
        <w:rPr>
          <w:rFonts w:hint="eastAsia"/>
          <w:b/>
          <w:kern w:val="0"/>
          <w:sz w:val="24"/>
          <w:szCs w:val="24"/>
        </w:rPr>
        <w:t>公开</w:t>
      </w:r>
      <w:r>
        <w:rPr>
          <w:rFonts w:hint="eastAsia"/>
          <w:b/>
          <w:kern w:val="0"/>
          <w:sz w:val="24"/>
          <w:szCs w:val="24"/>
          <w:lang w:val="en-US" w:eastAsia="zh-CN"/>
        </w:rPr>
        <w:t>招标</w:t>
      </w:r>
    </w:p>
    <w:p>
      <w:pPr>
        <w:pStyle w:val="4"/>
        <w:spacing w:line="600" w:lineRule="exact"/>
        <w:ind w:firstLine="3080" w:firstLineChars="1100"/>
        <w:rPr>
          <w:rFonts w:hint="eastAsia"/>
          <w:b/>
          <w:kern w:val="0"/>
          <w:sz w:val="28"/>
          <w:szCs w:val="28"/>
        </w:rPr>
      </w:pPr>
      <w:r>
        <w:rPr>
          <w:rFonts w:hint="eastAsia"/>
          <w:b/>
          <w:kern w:val="0"/>
          <w:sz w:val="28"/>
          <w:szCs w:val="28"/>
          <w:lang w:val="en-US" w:eastAsia="zh-CN"/>
        </w:rPr>
        <w:t>投标</w:t>
      </w:r>
      <w:r>
        <w:rPr>
          <w:rFonts w:hint="eastAsia"/>
          <w:b/>
          <w:kern w:val="0"/>
          <w:sz w:val="28"/>
          <w:szCs w:val="28"/>
        </w:rPr>
        <w:t>报名表</w:t>
      </w:r>
    </w:p>
    <w:p>
      <w:pPr>
        <w:pStyle w:val="4"/>
        <w:spacing w:line="600" w:lineRule="exact"/>
        <w:ind w:firstLine="3080" w:firstLineChars="1100"/>
        <w:rPr>
          <w:rFonts w:hint="eastAsia"/>
          <w:b/>
          <w:kern w:val="0"/>
          <w:sz w:val="28"/>
          <w:szCs w:val="28"/>
        </w:rPr>
      </w:pPr>
    </w:p>
    <w:tbl>
      <w:tblPr>
        <w:tblStyle w:val="10"/>
        <w:tblW w:w="8745" w:type="dxa"/>
        <w:tblInd w:w="37"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874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8745" w:type="dxa"/>
            <w:tcBorders>
              <w:top w:val="outset" w:color="auto" w:sz="6" w:space="0"/>
              <w:left w:val="outset" w:color="auto" w:sz="6" w:space="0"/>
              <w:bottom w:val="outset" w:color="auto" w:sz="6" w:space="0"/>
              <w:right w:val="outset" w:color="auto" w:sz="6" w:space="0"/>
            </w:tcBorders>
            <w:vAlign w:val="center"/>
          </w:tcPr>
          <w:p>
            <w:pPr>
              <w:widowControl/>
              <w:spacing w:before="45" w:after="45" w:line="432" w:lineRule="auto"/>
              <w:jc w:val="left"/>
              <w:rPr>
                <w:rFonts w:hint="eastAsia" w:asciiTheme="minorEastAsia" w:hAnsiTheme="minorEastAsia" w:eastAsiaTheme="minorEastAsia" w:cstheme="minorEastAsia"/>
                <w:b/>
                <w:bCs/>
                <w:color w:val="333333"/>
                <w:kern w:val="0"/>
                <w:sz w:val="24"/>
                <w:szCs w:val="24"/>
              </w:rPr>
            </w:pPr>
            <w:r>
              <w:rPr>
                <w:rFonts w:hint="eastAsia" w:asciiTheme="minorEastAsia" w:hAnsiTheme="minorEastAsia" w:eastAsiaTheme="minorEastAsia" w:cstheme="minorEastAsia"/>
                <w:b/>
                <w:bCs/>
                <w:color w:val="333333"/>
                <w:kern w:val="0"/>
                <w:sz w:val="24"/>
                <w:szCs w:val="24"/>
                <w:lang w:val="en-US" w:eastAsia="zh-CN"/>
              </w:rPr>
              <w:t>投标人</w:t>
            </w:r>
            <w:r>
              <w:rPr>
                <w:rFonts w:hint="eastAsia" w:asciiTheme="minorEastAsia" w:hAnsiTheme="minorEastAsia" w:eastAsiaTheme="minorEastAsia" w:cstheme="minorEastAsia"/>
                <w:b/>
                <w:bCs/>
                <w:color w:val="333333"/>
                <w:kern w:val="0"/>
                <w:sz w:val="24"/>
                <w:szCs w:val="24"/>
              </w:rPr>
              <w:t>全称（公章）：</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609" w:hRule="atLeast"/>
        </w:trPr>
        <w:tc>
          <w:tcPr>
            <w:tcW w:w="8745" w:type="dxa"/>
            <w:tcBorders>
              <w:top w:val="outset" w:color="auto" w:sz="6" w:space="0"/>
              <w:left w:val="outset" w:color="auto" w:sz="6" w:space="0"/>
              <w:bottom w:val="outset" w:color="auto" w:sz="6" w:space="0"/>
              <w:right w:val="outset" w:color="auto" w:sz="6" w:space="0"/>
            </w:tcBorders>
            <w:vAlign w:val="center"/>
          </w:tcPr>
          <w:p>
            <w:pPr>
              <w:widowControl/>
              <w:spacing w:before="45" w:after="45" w:line="432" w:lineRule="auto"/>
              <w:jc w:val="left"/>
              <w:rPr>
                <w:rFonts w:hint="eastAsia" w:asciiTheme="minorEastAsia" w:hAnsiTheme="minorEastAsia" w:eastAsiaTheme="minorEastAsia" w:cstheme="minorEastAsia"/>
                <w:b/>
                <w:bCs/>
                <w:color w:val="333333"/>
                <w:kern w:val="0"/>
                <w:sz w:val="24"/>
                <w:szCs w:val="24"/>
              </w:rPr>
            </w:pPr>
            <w:r>
              <w:rPr>
                <w:rFonts w:hint="eastAsia" w:asciiTheme="minorEastAsia" w:hAnsiTheme="minorEastAsia" w:eastAsiaTheme="minorEastAsia" w:cstheme="minorEastAsia"/>
                <w:b/>
                <w:bCs/>
                <w:color w:val="333333"/>
                <w:kern w:val="0"/>
                <w:sz w:val="24"/>
                <w:szCs w:val="24"/>
                <w:lang w:val="en-US" w:eastAsia="zh-CN"/>
              </w:rPr>
              <w:t>投标人</w:t>
            </w:r>
            <w:r>
              <w:rPr>
                <w:rFonts w:hint="eastAsia" w:asciiTheme="minorEastAsia" w:hAnsiTheme="minorEastAsia" w:eastAsiaTheme="minorEastAsia" w:cstheme="minorEastAsia"/>
                <w:b/>
                <w:bCs/>
                <w:color w:val="333333"/>
                <w:kern w:val="0"/>
                <w:sz w:val="24"/>
                <w:szCs w:val="24"/>
              </w:rPr>
              <w:t>法定代表人：</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398" w:hRule="atLeast"/>
        </w:trPr>
        <w:tc>
          <w:tcPr>
            <w:tcW w:w="8745" w:type="dxa"/>
            <w:tcBorders>
              <w:top w:val="outset" w:color="auto" w:sz="6" w:space="0"/>
              <w:left w:val="outset" w:color="auto" w:sz="6" w:space="0"/>
              <w:bottom w:val="outset" w:color="auto" w:sz="6" w:space="0"/>
              <w:right w:val="outset" w:color="auto" w:sz="6" w:space="0"/>
            </w:tcBorders>
            <w:vAlign w:val="center"/>
          </w:tcPr>
          <w:p>
            <w:pPr>
              <w:widowControl/>
              <w:spacing w:before="45" w:after="45" w:line="432" w:lineRule="auto"/>
              <w:jc w:val="left"/>
              <w:rPr>
                <w:rFonts w:hint="eastAsia" w:asciiTheme="minorEastAsia" w:hAnsiTheme="minorEastAsia" w:eastAsiaTheme="minorEastAsia" w:cstheme="minorEastAsia"/>
                <w:b/>
                <w:bCs/>
                <w:color w:val="333333"/>
                <w:kern w:val="0"/>
                <w:sz w:val="24"/>
                <w:szCs w:val="24"/>
              </w:rPr>
            </w:pPr>
            <w:r>
              <w:rPr>
                <w:rFonts w:hint="eastAsia" w:asciiTheme="minorEastAsia" w:hAnsiTheme="minorEastAsia" w:eastAsiaTheme="minorEastAsia" w:cstheme="minorEastAsia"/>
                <w:b/>
                <w:bCs/>
                <w:color w:val="333333"/>
                <w:kern w:val="0"/>
                <w:sz w:val="24"/>
                <w:szCs w:val="24"/>
              </w:rPr>
              <w:t>联系人</w:t>
            </w:r>
            <w:r>
              <w:rPr>
                <w:rFonts w:hint="eastAsia" w:asciiTheme="minorEastAsia" w:hAnsiTheme="minorEastAsia" w:eastAsiaTheme="minorEastAsia" w:cstheme="minorEastAsia"/>
                <w:b/>
                <w:bCs/>
                <w:color w:val="333333"/>
                <w:kern w:val="0"/>
                <w:sz w:val="24"/>
                <w:szCs w:val="24"/>
                <w:lang w:val="en-US" w:eastAsia="zh-CN"/>
              </w:rPr>
              <w:t>及手机号码</w:t>
            </w:r>
            <w:r>
              <w:rPr>
                <w:rFonts w:hint="eastAsia" w:asciiTheme="minorEastAsia" w:hAnsiTheme="minorEastAsia" w:eastAsiaTheme="minorEastAsia" w:cstheme="minorEastAsia"/>
                <w:b/>
                <w:bCs/>
                <w:color w:val="333333"/>
                <w:kern w:val="0"/>
                <w:sz w:val="24"/>
                <w:szCs w:val="24"/>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435" w:hRule="atLeast"/>
        </w:trPr>
        <w:tc>
          <w:tcPr>
            <w:tcW w:w="8745" w:type="dxa"/>
            <w:tcBorders>
              <w:top w:val="outset" w:color="auto" w:sz="6" w:space="0"/>
              <w:left w:val="outset" w:color="auto" w:sz="6" w:space="0"/>
              <w:bottom w:val="outset" w:color="auto" w:sz="6" w:space="0"/>
              <w:right w:val="outset" w:color="auto" w:sz="6" w:space="0"/>
            </w:tcBorders>
            <w:vAlign w:val="center"/>
          </w:tcPr>
          <w:p>
            <w:pPr>
              <w:widowControl/>
              <w:spacing w:before="45" w:after="45" w:line="432" w:lineRule="auto"/>
              <w:jc w:val="left"/>
              <w:rPr>
                <w:rFonts w:hint="eastAsia" w:asciiTheme="minorEastAsia" w:hAnsiTheme="minorEastAsia" w:eastAsiaTheme="minorEastAsia" w:cstheme="minorEastAsia"/>
                <w:b/>
                <w:bCs/>
                <w:color w:val="333333"/>
                <w:kern w:val="0"/>
                <w:sz w:val="24"/>
                <w:szCs w:val="24"/>
              </w:rPr>
            </w:pPr>
            <w:r>
              <w:rPr>
                <w:rFonts w:hint="eastAsia" w:asciiTheme="minorEastAsia" w:hAnsiTheme="minorEastAsia" w:eastAsiaTheme="minorEastAsia" w:cstheme="minorEastAsia"/>
                <w:b/>
                <w:bCs/>
                <w:color w:val="333333"/>
                <w:kern w:val="0"/>
                <w:sz w:val="24"/>
                <w:szCs w:val="24"/>
              </w:rPr>
              <w:t>拟</w:t>
            </w:r>
            <w:r>
              <w:rPr>
                <w:rFonts w:hint="eastAsia" w:asciiTheme="minorEastAsia" w:hAnsiTheme="minorEastAsia" w:eastAsiaTheme="minorEastAsia" w:cstheme="minorEastAsia"/>
                <w:b/>
                <w:bCs/>
                <w:color w:val="333333"/>
                <w:kern w:val="0"/>
                <w:sz w:val="24"/>
                <w:szCs w:val="24"/>
                <w:lang w:val="en-US" w:eastAsia="zh-CN"/>
              </w:rPr>
              <w:t>投标项目</w:t>
            </w:r>
            <w:r>
              <w:rPr>
                <w:rFonts w:hint="eastAsia" w:asciiTheme="minorEastAsia" w:hAnsiTheme="minorEastAsia" w:eastAsiaTheme="minorEastAsia" w:cstheme="minorEastAsia"/>
                <w:b/>
                <w:bCs/>
                <w:color w:val="333333"/>
                <w:kern w:val="0"/>
                <w:sz w:val="24"/>
                <w:szCs w:val="24"/>
              </w:rPr>
              <w:t>名称：</w:t>
            </w:r>
            <w:r>
              <w:rPr>
                <w:rFonts w:hint="eastAsia" w:asciiTheme="majorEastAsia" w:hAnsiTheme="majorEastAsia" w:eastAsiaTheme="majorEastAsia" w:cstheme="majorEastAsia"/>
                <w:b/>
                <w:bCs/>
                <w:sz w:val="24"/>
                <w:szCs w:val="24"/>
                <w:u w:val="single"/>
                <w:lang w:val="en-US" w:eastAsia="zh-CN"/>
              </w:rPr>
              <w:t>平袋立袋共线装箱系统自动化提升项目</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648" w:hRule="atLeast"/>
        </w:trPr>
        <w:tc>
          <w:tcPr>
            <w:tcW w:w="8745" w:type="dxa"/>
            <w:tcBorders>
              <w:top w:val="outset" w:color="auto" w:sz="6" w:space="0"/>
              <w:left w:val="outset" w:color="auto" w:sz="6" w:space="0"/>
              <w:bottom w:val="outset" w:color="auto" w:sz="6" w:space="0"/>
              <w:right w:val="outset" w:color="auto" w:sz="6" w:space="0"/>
            </w:tcBorders>
            <w:vAlign w:val="center"/>
          </w:tcPr>
          <w:p>
            <w:pPr>
              <w:widowControl/>
              <w:spacing w:before="45" w:after="45" w:line="432" w:lineRule="auto"/>
              <w:jc w:val="left"/>
              <w:rPr>
                <w:rFonts w:hint="eastAsia" w:asciiTheme="minorEastAsia" w:hAnsiTheme="minorEastAsia" w:eastAsiaTheme="minorEastAsia" w:cstheme="minorEastAsia"/>
                <w:b/>
                <w:bCs/>
                <w:color w:val="333333"/>
                <w:kern w:val="0"/>
                <w:sz w:val="24"/>
                <w:szCs w:val="24"/>
              </w:rPr>
            </w:pPr>
            <w:r>
              <w:rPr>
                <w:rFonts w:hint="eastAsia" w:asciiTheme="minorEastAsia" w:hAnsiTheme="minorEastAsia" w:eastAsiaTheme="minorEastAsia" w:cstheme="minorEastAsia"/>
                <w:b/>
                <w:bCs/>
                <w:color w:val="333333"/>
                <w:kern w:val="0"/>
                <w:sz w:val="24"/>
                <w:szCs w:val="24"/>
                <w:lang w:val="en-US" w:eastAsia="zh-CN"/>
              </w:rPr>
              <w:t>投标报名</w:t>
            </w:r>
            <w:r>
              <w:rPr>
                <w:rFonts w:hint="eastAsia" w:asciiTheme="minorEastAsia" w:hAnsiTheme="minorEastAsia" w:eastAsiaTheme="minorEastAsia" w:cstheme="minorEastAsia"/>
                <w:b/>
                <w:bCs/>
                <w:color w:val="333333"/>
                <w:kern w:val="0"/>
                <w:sz w:val="24"/>
                <w:szCs w:val="24"/>
              </w:rPr>
              <w:t>时间：20</w:t>
            </w:r>
            <w:r>
              <w:rPr>
                <w:rFonts w:hint="eastAsia" w:asciiTheme="minorEastAsia" w:hAnsiTheme="minorEastAsia" w:eastAsiaTheme="minorEastAsia" w:cstheme="minorEastAsia"/>
                <w:b/>
                <w:bCs/>
                <w:color w:val="333333"/>
                <w:kern w:val="0"/>
                <w:sz w:val="24"/>
                <w:szCs w:val="24"/>
                <w:lang w:val="en-US" w:eastAsia="zh-CN"/>
              </w:rPr>
              <w:t>24</w:t>
            </w:r>
            <w:r>
              <w:rPr>
                <w:rFonts w:hint="eastAsia" w:asciiTheme="minorEastAsia" w:hAnsiTheme="minorEastAsia" w:eastAsiaTheme="minorEastAsia" w:cstheme="minorEastAsia"/>
                <w:b/>
                <w:bCs/>
                <w:color w:val="333333"/>
                <w:kern w:val="0"/>
                <w:sz w:val="24"/>
                <w:szCs w:val="24"/>
              </w:rPr>
              <w:t>年</w:t>
            </w:r>
            <w:r>
              <w:rPr>
                <w:rFonts w:hint="eastAsia" w:asciiTheme="minorEastAsia" w:hAnsiTheme="minorEastAsia" w:eastAsiaTheme="minorEastAsia" w:cstheme="minorEastAsia"/>
                <w:b/>
                <w:bCs/>
                <w:color w:val="333333"/>
                <w:kern w:val="0"/>
                <w:sz w:val="24"/>
                <w:szCs w:val="24"/>
                <w:lang w:val="en-US" w:eastAsia="zh-CN"/>
              </w:rPr>
              <w:t>3</w:t>
            </w:r>
            <w:r>
              <w:rPr>
                <w:rFonts w:hint="eastAsia" w:asciiTheme="minorEastAsia" w:hAnsiTheme="minorEastAsia" w:eastAsiaTheme="minorEastAsia" w:cstheme="minorEastAsia"/>
                <w:b/>
                <w:bCs/>
                <w:color w:val="333333"/>
                <w:kern w:val="0"/>
                <w:sz w:val="24"/>
                <w:szCs w:val="24"/>
              </w:rPr>
              <w:t>月  日   时</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479" w:hRule="atLeast"/>
        </w:trPr>
        <w:tc>
          <w:tcPr>
            <w:tcW w:w="8745" w:type="dxa"/>
            <w:tcBorders>
              <w:top w:val="outset" w:color="auto" w:sz="6" w:space="0"/>
              <w:left w:val="outset" w:color="auto" w:sz="6" w:space="0"/>
              <w:bottom w:val="outset" w:color="auto" w:sz="6" w:space="0"/>
              <w:right w:val="outset" w:color="auto" w:sz="6" w:space="0"/>
            </w:tcBorders>
            <w:vAlign w:val="center"/>
          </w:tcPr>
          <w:p>
            <w:pPr>
              <w:widowControl/>
              <w:spacing w:before="45" w:after="45" w:line="432" w:lineRule="auto"/>
              <w:jc w:val="left"/>
              <w:rPr>
                <w:rFonts w:hint="eastAsia" w:asciiTheme="minorEastAsia" w:hAnsiTheme="minorEastAsia" w:eastAsiaTheme="minorEastAsia" w:cstheme="minorEastAsia"/>
                <w:b/>
                <w:bCs/>
                <w:color w:val="333333"/>
                <w:kern w:val="0"/>
                <w:sz w:val="24"/>
                <w:szCs w:val="24"/>
              </w:rPr>
            </w:pPr>
            <w:r>
              <w:rPr>
                <w:rFonts w:hint="eastAsia" w:asciiTheme="minorEastAsia" w:hAnsiTheme="minorEastAsia" w:eastAsiaTheme="minorEastAsia" w:cstheme="minorEastAsia"/>
                <w:b/>
                <w:bCs/>
                <w:color w:val="333333"/>
                <w:kern w:val="0"/>
                <w:sz w:val="24"/>
                <w:szCs w:val="24"/>
              </w:rPr>
              <w:t>法定代表人</w:t>
            </w:r>
            <w:r>
              <w:rPr>
                <w:rFonts w:hint="eastAsia" w:asciiTheme="minorEastAsia" w:hAnsiTheme="minorEastAsia" w:eastAsiaTheme="minorEastAsia" w:cstheme="minorEastAsia"/>
                <w:b/>
                <w:bCs/>
                <w:color w:val="333333"/>
                <w:kern w:val="0"/>
                <w:sz w:val="24"/>
                <w:szCs w:val="24"/>
                <w:lang w:eastAsia="zh-CN"/>
              </w:rPr>
              <w:t>（</w:t>
            </w:r>
            <w:r>
              <w:rPr>
                <w:rFonts w:hint="eastAsia" w:asciiTheme="minorEastAsia" w:hAnsiTheme="minorEastAsia" w:eastAsiaTheme="minorEastAsia" w:cstheme="minorEastAsia"/>
                <w:b/>
                <w:bCs/>
                <w:color w:val="333333"/>
                <w:kern w:val="0"/>
                <w:sz w:val="24"/>
                <w:szCs w:val="24"/>
              </w:rPr>
              <w:t>签字</w:t>
            </w:r>
            <w:r>
              <w:rPr>
                <w:rFonts w:hint="eastAsia" w:asciiTheme="minorEastAsia" w:hAnsiTheme="minorEastAsia" w:eastAsiaTheme="minorEastAsia" w:cstheme="minorEastAsia"/>
                <w:b/>
                <w:bCs/>
                <w:color w:val="333333"/>
                <w:kern w:val="0"/>
                <w:sz w:val="24"/>
                <w:szCs w:val="24"/>
                <w:lang w:val="en-US" w:eastAsia="zh-CN"/>
              </w:rPr>
              <w:t>或盖章</w:t>
            </w:r>
            <w:r>
              <w:rPr>
                <w:rFonts w:hint="eastAsia" w:asciiTheme="minorEastAsia" w:hAnsiTheme="minorEastAsia" w:eastAsiaTheme="minorEastAsia" w:cstheme="minorEastAsia"/>
                <w:b/>
                <w:bCs/>
                <w:color w:val="333333"/>
                <w:kern w:val="0"/>
                <w:sz w:val="24"/>
                <w:szCs w:val="24"/>
                <w:lang w:eastAsia="zh-CN"/>
              </w:rPr>
              <w:t>）</w:t>
            </w:r>
            <w:r>
              <w:rPr>
                <w:rFonts w:hint="eastAsia" w:asciiTheme="minorEastAsia" w:hAnsiTheme="minorEastAsia" w:eastAsiaTheme="minorEastAsia" w:cstheme="minorEastAsia"/>
                <w:b/>
                <w:bCs/>
                <w:color w:val="333333"/>
                <w:kern w:val="0"/>
                <w:sz w:val="24"/>
                <w:szCs w:val="24"/>
              </w:rPr>
              <w:t>或授权代表</w:t>
            </w:r>
            <w:r>
              <w:rPr>
                <w:rFonts w:hint="eastAsia" w:asciiTheme="minorEastAsia" w:hAnsiTheme="minorEastAsia" w:eastAsiaTheme="minorEastAsia" w:cstheme="minorEastAsia"/>
                <w:b/>
                <w:bCs/>
                <w:color w:val="333333"/>
                <w:kern w:val="0"/>
                <w:sz w:val="24"/>
                <w:szCs w:val="24"/>
                <w:lang w:eastAsia="zh-CN"/>
              </w:rPr>
              <w:t>（</w:t>
            </w:r>
            <w:r>
              <w:rPr>
                <w:rFonts w:hint="eastAsia" w:asciiTheme="minorEastAsia" w:hAnsiTheme="minorEastAsia" w:eastAsiaTheme="minorEastAsia" w:cstheme="minorEastAsia"/>
                <w:b/>
                <w:bCs/>
                <w:color w:val="333333"/>
                <w:kern w:val="0"/>
                <w:sz w:val="24"/>
                <w:szCs w:val="24"/>
              </w:rPr>
              <w:t>签字</w:t>
            </w:r>
            <w:r>
              <w:rPr>
                <w:rFonts w:hint="eastAsia" w:asciiTheme="minorEastAsia" w:hAnsiTheme="minorEastAsia" w:eastAsiaTheme="minorEastAsia" w:cstheme="minorEastAsia"/>
                <w:b/>
                <w:bCs/>
                <w:color w:val="333333"/>
                <w:kern w:val="0"/>
                <w:sz w:val="24"/>
                <w:szCs w:val="24"/>
                <w:lang w:eastAsia="zh-CN"/>
              </w:rPr>
              <w:t>）</w:t>
            </w:r>
            <w:r>
              <w:rPr>
                <w:rFonts w:hint="eastAsia" w:asciiTheme="minorEastAsia" w:hAnsiTheme="minorEastAsia" w:eastAsiaTheme="minorEastAsia" w:cstheme="minorEastAsia"/>
                <w:b/>
                <w:bCs/>
                <w:color w:val="333333"/>
                <w:kern w:val="0"/>
                <w:sz w:val="24"/>
                <w:szCs w:val="24"/>
              </w:rPr>
              <w:t>：</w:t>
            </w:r>
          </w:p>
        </w:tc>
      </w:tr>
    </w:tbl>
    <w:p>
      <w:pPr>
        <w:ind w:firstLine="480" w:firstLineChars="200"/>
        <w:rPr>
          <w:rFonts w:hint="eastAsia"/>
          <w:lang w:val="en-US" w:eastAsia="zh-CN"/>
        </w:rPr>
      </w:pPr>
      <w:r>
        <w:rPr>
          <w:rFonts w:hint="eastAsia" w:asciiTheme="minorEastAsia" w:hAnsiTheme="minorEastAsia" w:eastAsiaTheme="minorEastAsia" w:cstheme="minorEastAsia"/>
          <w:b/>
          <w:sz w:val="24"/>
          <w:szCs w:val="24"/>
        </w:rPr>
        <w:t>备注：若非法</w:t>
      </w:r>
      <w:r>
        <w:rPr>
          <w:rFonts w:hint="eastAsia" w:asciiTheme="minorEastAsia" w:hAnsiTheme="minorEastAsia" w:eastAsiaTheme="minorEastAsia" w:cstheme="minorEastAsia"/>
          <w:b/>
          <w:bCs/>
          <w:color w:val="333333"/>
          <w:kern w:val="0"/>
          <w:sz w:val="24"/>
          <w:szCs w:val="24"/>
        </w:rPr>
        <w:t>定</w:t>
      </w:r>
      <w:r>
        <w:rPr>
          <w:rFonts w:hint="eastAsia" w:asciiTheme="minorEastAsia" w:hAnsiTheme="minorEastAsia" w:eastAsiaTheme="minorEastAsia" w:cstheme="minorEastAsia"/>
          <w:b/>
          <w:sz w:val="24"/>
          <w:szCs w:val="24"/>
        </w:rPr>
        <w:t>代表人签</w:t>
      </w:r>
      <w:r>
        <w:rPr>
          <w:rFonts w:hint="eastAsia" w:asciiTheme="minorEastAsia" w:hAnsiTheme="minorEastAsia" w:eastAsiaTheme="minorEastAsia" w:cstheme="minorEastAsia"/>
          <w:b/>
          <w:sz w:val="24"/>
          <w:szCs w:val="24"/>
          <w:lang w:val="en-US" w:eastAsia="zh-CN"/>
        </w:rPr>
        <w:t>章</w:t>
      </w:r>
      <w:r>
        <w:rPr>
          <w:rFonts w:hint="eastAsia" w:asciiTheme="minorEastAsia" w:hAnsiTheme="minorEastAsia" w:eastAsiaTheme="minorEastAsia" w:cstheme="minorEastAsia"/>
          <w:b/>
          <w:sz w:val="24"/>
          <w:szCs w:val="24"/>
        </w:rPr>
        <w:t>，需附授权委托书</w:t>
      </w:r>
      <w:r>
        <w:rPr>
          <w:rFonts w:hint="eastAsia" w:asciiTheme="minorEastAsia" w:hAnsiTheme="minorEastAsia" w:eastAsiaTheme="minorEastAsia" w:cstheme="minorEastAsia"/>
          <w:b/>
          <w:sz w:val="24"/>
          <w:szCs w:val="24"/>
          <w:lang w:eastAsia="zh-CN"/>
        </w:rPr>
        <w:t>。</w:t>
      </w:r>
    </w:p>
    <w:p>
      <w:pPr>
        <w:keepNext w:val="0"/>
        <w:keepLines w:val="0"/>
        <w:pageBreakBefore w:val="0"/>
        <w:kinsoku/>
        <w:wordWrap/>
        <w:overflowPunct/>
        <w:topLinePunct w:val="0"/>
        <w:bidi w:val="0"/>
        <w:spacing w:beforeAutospacing="0" w:afterAutospacing="0" w:line="440" w:lineRule="exact"/>
        <w:ind w:firstLine="0" w:firstLineChars="0"/>
        <w:rPr>
          <w:rFonts w:hint="eastAsia" w:ascii="宋体" w:hAnsi="宋体" w:eastAsia="宋体" w:cs="宋体"/>
          <w:b w:val="0"/>
          <w:bCs w:val="0"/>
          <w:color w:val="auto"/>
          <w:sz w:val="24"/>
          <w:szCs w:val="24"/>
        </w:rPr>
      </w:pPr>
      <w:r>
        <w:rPr>
          <w:rFonts w:hint="eastAsia" w:ascii="宋体" w:hAnsi="宋体" w:cs="宋体"/>
          <w:b w:val="0"/>
          <w:bCs w:val="0"/>
          <w:sz w:val="24"/>
          <w:szCs w:val="24"/>
          <w:lang w:val="en-US" w:eastAsia="zh-CN"/>
        </w:rPr>
        <w:t>3</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投标文件递交时间：</w:t>
      </w:r>
      <w:r>
        <w:rPr>
          <w:rFonts w:hint="eastAsia" w:ascii="宋体" w:hAnsi="宋体" w:eastAsia="宋体" w:cs="宋体"/>
          <w:b w:val="0"/>
          <w:bCs w:val="0"/>
          <w:sz w:val="24"/>
          <w:szCs w:val="24"/>
          <w:lang w:val="en-US" w:eastAsia="zh-CN"/>
        </w:rPr>
        <w:t>投标</w:t>
      </w:r>
      <w:r>
        <w:rPr>
          <w:rFonts w:hint="eastAsia" w:ascii="宋体" w:hAnsi="宋体" w:eastAsia="宋体" w:cs="宋体"/>
          <w:b w:val="0"/>
          <w:bCs w:val="0"/>
          <w:sz w:val="24"/>
          <w:szCs w:val="24"/>
        </w:rPr>
        <w:t>人应于</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24</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21</w:t>
      </w:r>
      <w:r>
        <w:rPr>
          <w:rFonts w:hint="eastAsia" w:ascii="宋体" w:hAnsi="宋体" w:eastAsia="宋体" w:cs="宋体"/>
          <w:b w:val="0"/>
          <w:bCs w:val="0"/>
          <w:color w:val="auto"/>
          <w:sz w:val="24"/>
          <w:szCs w:val="24"/>
        </w:rPr>
        <w:t>日1</w:t>
      </w:r>
      <w:r>
        <w:rPr>
          <w:rFonts w:hint="eastAsia" w:ascii="宋体" w:hAnsi="宋体" w:eastAsia="宋体" w:cs="宋体"/>
          <w:b w:val="0"/>
          <w:bCs w:val="0"/>
          <w:color w:val="auto"/>
          <w:sz w:val="24"/>
          <w:szCs w:val="24"/>
          <w:lang w:val="en-US" w:eastAsia="zh-CN"/>
        </w:rPr>
        <w:t>5</w:t>
      </w:r>
      <w:r>
        <w:rPr>
          <w:rFonts w:hint="eastAsia" w:ascii="宋体" w:hAnsi="宋体" w:eastAsia="宋体" w:cs="宋体"/>
          <w:b w:val="0"/>
          <w:bCs w:val="0"/>
          <w:color w:val="auto"/>
          <w:sz w:val="24"/>
          <w:szCs w:val="24"/>
        </w:rPr>
        <w:t>:</w:t>
      </w:r>
      <w:r>
        <w:rPr>
          <w:rFonts w:hint="eastAsia" w:ascii="宋体" w:hAnsi="宋体" w:cs="宋体"/>
          <w:b w:val="0"/>
          <w:bCs w:val="0"/>
          <w:color w:val="auto"/>
          <w:sz w:val="24"/>
          <w:szCs w:val="24"/>
          <w:lang w:val="en-US" w:eastAsia="zh-CN"/>
        </w:rPr>
        <w:t>0</w:t>
      </w:r>
      <w:r>
        <w:rPr>
          <w:rFonts w:hint="eastAsia" w:ascii="宋体" w:hAnsi="宋体" w:eastAsia="宋体" w:cs="宋体"/>
          <w:b w:val="0"/>
          <w:bCs w:val="0"/>
          <w:color w:val="auto"/>
          <w:sz w:val="24"/>
          <w:szCs w:val="24"/>
        </w:rPr>
        <w:t>0前将投标所有材料密封邮寄或递交</w:t>
      </w:r>
      <w:r>
        <w:rPr>
          <w:rFonts w:hint="eastAsia" w:ascii="宋体" w:hAnsi="宋体" w:eastAsia="宋体" w:cs="宋体"/>
          <w:b w:val="0"/>
          <w:bCs w:val="0"/>
          <w:color w:val="auto"/>
          <w:sz w:val="24"/>
          <w:szCs w:val="24"/>
          <w:lang w:val="en-US" w:eastAsia="zh-CN"/>
        </w:rPr>
        <w:t>送达招标人（以招标人收到“</w:t>
      </w:r>
      <w:r>
        <w:rPr>
          <w:rFonts w:hint="eastAsia" w:ascii="宋体" w:hAnsi="宋体" w:eastAsia="宋体" w:cs="宋体"/>
          <w:color w:val="auto"/>
          <w:sz w:val="24"/>
          <w:szCs w:val="24"/>
          <w:highlight w:val="none"/>
          <w:lang w:val="en-US" w:eastAsia="zh-CN"/>
        </w:rPr>
        <w:t>投标</w:t>
      </w:r>
      <w:r>
        <w:rPr>
          <w:rFonts w:hint="eastAsia" w:ascii="宋体" w:hAnsi="宋体" w:eastAsia="宋体" w:cs="宋体"/>
          <w:color w:val="auto"/>
          <w:sz w:val="24"/>
          <w:szCs w:val="24"/>
          <w:highlight w:val="none"/>
        </w:rPr>
        <w:t>文件</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为准</w:t>
      </w:r>
      <w:r>
        <w:rPr>
          <w:rFonts w:hint="eastAsia" w:ascii="宋体" w:hAnsi="宋体" w:eastAsia="宋体" w:cs="宋体"/>
          <w:b w:val="0"/>
          <w:bCs w:val="0"/>
          <w:color w:val="auto"/>
          <w:sz w:val="24"/>
          <w:szCs w:val="24"/>
          <w:lang w:val="en-US" w:eastAsia="zh-CN"/>
        </w:rPr>
        <w:t>）</w:t>
      </w:r>
      <w:r>
        <w:rPr>
          <w:rFonts w:hint="eastAsia" w:ascii="宋体" w:hAnsi="宋体" w:eastAsia="宋体" w:cs="宋体"/>
          <w:b w:val="0"/>
          <w:bCs w:val="0"/>
          <w:color w:val="auto"/>
          <w:sz w:val="24"/>
          <w:szCs w:val="24"/>
        </w:rPr>
        <w:t>，逾期送达的投标文件恕不接受。</w:t>
      </w:r>
    </w:p>
    <w:p>
      <w:pPr>
        <w:keepNext w:val="0"/>
        <w:keepLines w:val="0"/>
        <w:pageBreakBefore w:val="0"/>
        <w:kinsoku/>
        <w:wordWrap/>
        <w:overflowPunct/>
        <w:topLinePunct w:val="0"/>
        <w:bidi w:val="0"/>
        <w:spacing w:beforeAutospacing="0" w:afterAutospacing="0" w:line="440" w:lineRule="exact"/>
        <w:ind w:right="0" w:rightChars="0" w:firstLine="0" w:firstLineChars="0"/>
        <w:outlineLvl w:val="9"/>
        <w:rPr>
          <w:rFonts w:hint="eastAsia" w:ascii="宋体" w:hAnsi="宋体" w:eastAsia="宋体" w:cs="宋体"/>
          <w:b w:val="0"/>
          <w:bCs w:val="0"/>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lang w:val="en-US" w:eastAsia="zh-CN"/>
        </w:rPr>
        <w:t>、</w:t>
      </w:r>
      <w:r>
        <w:rPr>
          <w:rFonts w:hint="eastAsia" w:ascii="宋体" w:hAnsi="宋体" w:eastAsia="宋体" w:cs="宋体"/>
          <w:b w:val="0"/>
          <w:bCs w:val="0"/>
          <w:color w:val="auto"/>
          <w:sz w:val="24"/>
          <w:szCs w:val="24"/>
        </w:rPr>
        <w:t>投标截止时间：20</w:t>
      </w:r>
      <w:r>
        <w:rPr>
          <w:rFonts w:hint="eastAsia" w:ascii="宋体" w:hAnsi="宋体" w:eastAsia="宋体" w:cs="宋体"/>
          <w:b w:val="0"/>
          <w:bCs w:val="0"/>
          <w:color w:val="auto"/>
          <w:sz w:val="24"/>
          <w:szCs w:val="24"/>
          <w:lang w:val="en-US" w:eastAsia="zh-CN"/>
        </w:rPr>
        <w:t>24</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21</w:t>
      </w:r>
      <w:r>
        <w:rPr>
          <w:rFonts w:hint="eastAsia" w:ascii="宋体" w:hAnsi="宋体" w:eastAsia="宋体" w:cs="宋体"/>
          <w:b w:val="0"/>
          <w:bCs w:val="0"/>
          <w:color w:val="auto"/>
          <w:sz w:val="24"/>
          <w:szCs w:val="24"/>
        </w:rPr>
        <w:t>日 1</w:t>
      </w:r>
      <w:r>
        <w:rPr>
          <w:rFonts w:hint="eastAsia" w:ascii="宋体" w:hAnsi="宋体" w:eastAsia="宋体" w:cs="宋体"/>
          <w:b w:val="0"/>
          <w:bCs w:val="0"/>
          <w:color w:val="auto"/>
          <w:sz w:val="24"/>
          <w:szCs w:val="24"/>
          <w:lang w:val="en-US" w:eastAsia="zh-CN"/>
        </w:rPr>
        <w:t>5</w:t>
      </w:r>
      <w:r>
        <w:rPr>
          <w:rFonts w:hint="eastAsia" w:ascii="宋体" w:hAnsi="宋体" w:eastAsia="宋体" w:cs="宋体"/>
          <w:b w:val="0"/>
          <w:bCs w:val="0"/>
          <w:color w:val="auto"/>
          <w:sz w:val="24"/>
          <w:szCs w:val="24"/>
        </w:rPr>
        <w:t>:</w:t>
      </w:r>
      <w:r>
        <w:rPr>
          <w:rFonts w:hint="eastAsia" w:ascii="宋体" w:hAnsi="宋体" w:cs="宋体"/>
          <w:b w:val="0"/>
          <w:bCs w:val="0"/>
          <w:color w:val="auto"/>
          <w:sz w:val="24"/>
          <w:szCs w:val="24"/>
          <w:lang w:val="en-US" w:eastAsia="zh-CN"/>
        </w:rPr>
        <w:t>0</w:t>
      </w:r>
      <w:r>
        <w:rPr>
          <w:rFonts w:hint="eastAsia" w:ascii="宋体" w:hAnsi="宋体" w:eastAsia="宋体" w:cs="宋体"/>
          <w:b w:val="0"/>
          <w:bCs w:val="0"/>
          <w:color w:val="auto"/>
          <w:sz w:val="24"/>
          <w:szCs w:val="24"/>
        </w:rPr>
        <w:t>0时(北</w:t>
      </w:r>
      <w:r>
        <w:rPr>
          <w:rFonts w:hint="eastAsia" w:ascii="宋体" w:hAnsi="宋体" w:eastAsia="宋体" w:cs="宋体"/>
          <w:b w:val="0"/>
          <w:bCs w:val="0"/>
          <w:sz w:val="24"/>
          <w:szCs w:val="24"/>
        </w:rPr>
        <w:t>京时间</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下同</w:t>
      </w:r>
      <w:r>
        <w:rPr>
          <w:rFonts w:hint="eastAsia" w:ascii="宋体" w:hAnsi="宋体" w:eastAsia="宋体" w:cs="宋体"/>
          <w:b w:val="0"/>
          <w:bCs w:val="0"/>
          <w:sz w:val="24"/>
          <w:szCs w:val="24"/>
        </w:rPr>
        <w:t>）</w:t>
      </w:r>
    </w:p>
    <w:p>
      <w:pPr>
        <w:keepNext w:val="0"/>
        <w:keepLines w:val="0"/>
        <w:pageBreakBefore w:val="0"/>
        <w:kinsoku/>
        <w:wordWrap/>
        <w:overflowPunct/>
        <w:topLinePunct w:val="0"/>
        <w:bidi w:val="0"/>
        <w:spacing w:before="120" w:line="440" w:lineRule="exact"/>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投标文件递交地址：福建省漳州市</w:t>
      </w:r>
      <w:r>
        <w:rPr>
          <w:rFonts w:hint="eastAsia" w:ascii="宋体" w:hAnsi="宋体" w:eastAsia="宋体" w:cs="宋体"/>
          <w:b w:val="0"/>
          <w:bCs w:val="0"/>
          <w:sz w:val="24"/>
          <w:szCs w:val="24"/>
          <w:lang w:val="en-US" w:eastAsia="zh-CN"/>
        </w:rPr>
        <w:t>漳浦盐场竹屿村南屿路120号--</w:t>
      </w:r>
      <w:r>
        <w:rPr>
          <w:rFonts w:hint="eastAsia" w:ascii="宋体" w:hAnsi="宋体" w:eastAsia="宋体" w:cs="宋体"/>
          <w:b w:val="0"/>
          <w:bCs w:val="0"/>
          <w:sz w:val="24"/>
          <w:szCs w:val="24"/>
        </w:rPr>
        <w:t>福建省晶浦轻化有限公司</w:t>
      </w:r>
      <w:r>
        <w:rPr>
          <w:rFonts w:hint="eastAsia" w:ascii="宋体" w:hAnsi="宋体" w:eastAsia="宋体" w:cs="宋体"/>
          <w:b w:val="0"/>
          <w:bCs w:val="0"/>
          <w:sz w:val="24"/>
          <w:szCs w:val="24"/>
          <w:lang w:val="en-US" w:eastAsia="zh-CN"/>
        </w:rPr>
        <w:t>综合部。</w:t>
      </w:r>
    </w:p>
    <w:p>
      <w:pPr>
        <w:keepNext w:val="0"/>
        <w:keepLines w:val="0"/>
        <w:pageBreakBefore w:val="0"/>
        <w:kinsoku/>
        <w:wordWrap/>
        <w:overflowPunct/>
        <w:topLinePunct w:val="0"/>
        <w:bidi w:val="0"/>
        <w:spacing w:before="120" w:line="440" w:lineRule="exact"/>
        <w:rPr>
          <w:rFonts w:hint="eastAsia" w:ascii="宋体" w:hAnsi="宋体" w:eastAsia="宋体" w:cs="宋体"/>
          <w:sz w:val="24"/>
          <w:szCs w:val="24"/>
          <w:lang w:val="en-US"/>
        </w:rPr>
      </w:pPr>
      <w:r>
        <w:rPr>
          <w:rFonts w:hint="eastAsia" w:ascii="宋体" w:hAnsi="宋体" w:cs="宋体"/>
          <w:b w:val="0"/>
          <w:bCs w:val="0"/>
          <w:sz w:val="24"/>
          <w:szCs w:val="24"/>
          <w:lang w:val="en-US" w:eastAsia="zh-CN"/>
        </w:rPr>
        <w:t>6、</w:t>
      </w:r>
      <w:r>
        <w:rPr>
          <w:rFonts w:hint="eastAsia" w:ascii="宋体" w:hAnsi="宋体"/>
          <w:color w:val="000000"/>
          <w:sz w:val="24"/>
          <w:highlight w:val="none"/>
          <w:lang w:val="en-US" w:eastAsia="zh-CN"/>
        </w:rPr>
        <w:t>投标</w:t>
      </w:r>
      <w:r>
        <w:rPr>
          <w:rFonts w:hint="eastAsia" w:ascii="宋体" w:hAnsi="宋体"/>
          <w:color w:val="000000"/>
          <w:sz w:val="24"/>
          <w:highlight w:val="none"/>
        </w:rPr>
        <w:t>文件修改或撤回</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截止时间前，可以对所提交的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文件进行修改或者撤回，并书面通知</w:t>
      </w:r>
      <w:r>
        <w:rPr>
          <w:rFonts w:hint="eastAsia" w:ascii="宋体" w:hAnsi="宋体"/>
          <w:color w:val="000000"/>
          <w:sz w:val="24"/>
          <w:highlight w:val="none"/>
          <w:lang w:val="en-US" w:eastAsia="zh-CN"/>
        </w:rPr>
        <w:t>招标</w:t>
      </w:r>
      <w:r>
        <w:rPr>
          <w:rFonts w:hint="eastAsia" w:ascii="宋体" w:hAnsi="宋体"/>
          <w:color w:val="000000"/>
          <w:sz w:val="24"/>
          <w:highlight w:val="none"/>
        </w:rPr>
        <w:t>人。修改的内容和撤回通知应当按本须知要求签署、盖章、密封，并作为</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文件的组成部分。</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截止期后不得修改、撤回</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截止期后修改</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文件的，其</w:t>
      </w:r>
      <w:r>
        <w:rPr>
          <w:rFonts w:hint="eastAsia" w:ascii="宋体" w:hAnsi="宋体"/>
          <w:color w:val="000000"/>
          <w:sz w:val="24"/>
          <w:highlight w:val="none"/>
          <w:lang w:val="en-US" w:eastAsia="zh-CN"/>
        </w:rPr>
        <w:t>投标</w:t>
      </w:r>
      <w:r>
        <w:rPr>
          <w:rFonts w:hint="eastAsia" w:ascii="宋体" w:hAnsi="宋体"/>
          <w:color w:val="000000"/>
          <w:sz w:val="24"/>
          <w:highlight w:val="none"/>
        </w:rPr>
        <w:t>被拒绝。</w:t>
      </w:r>
    </w:p>
    <w:p>
      <w:pPr>
        <w:keepNext w:val="0"/>
        <w:keepLines w:val="0"/>
        <w:pageBreakBefore w:val="0"/>
        <w:kinsoku/>
        <w:wordWrap/>
        <w:overflowPunct/>
        <w:topLinePunct w:val="0"/>
        <w:bidi w:val="0"/>
        <w:spacing w:before="120" w:line="440" w:lineRule="exact"/>
        <w:ind w:right="0" w:rightChars="0"/>
        <w:outlineLvl w:val="9"/>
        <w:rPr>
          <w:rFonts w:hint="eastAsia" w:ascii="宋体" w:hAnsi="宋体" w:eastAsia="宋体" w:cs="宋体"/>
          <w:b/>
          <w:bCs/>
          <w:sz w:val="24"/>
          <w:szCs w:val="24"/>
        </w:rPr>
      </w:pPr>
      <w:r>
        <w:rPr>
          <w:rFonts w:hint="eastAsia" w:ascii="宋体" w:hAnsi="宋体" w:eastAsia="宋体" w:cs="宋体"/>
          <w:b/>
          <w:bCs/>
          <w:sz w:val="24"/>
          <w:szCs w:val="24"/>
          <w:lang w:val="en-US" w:eastAsia="zh-CN"/>
        </w:rPr>
        <w:t>五、</w:t>
      </w:r>
      <w:r>
        <w:rPr>
          <w:rFonts w:hint="eastAsia" w:ascii="宋体" w:hAnsi="宋体" w:eastAsia="宋体" w:cs="宋体"/>
          <w:b/>
          <w:bCs/>
          <w:sz w:val="24"/>
          <w:szCs w:val="24"/>
        </w:rPr>
        <w:t>投标保证金</w:t>
      </w: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sz w:val="24"/>
          <w:szCs w:val="24"/>
        </w:rPr>
        <w:t>投标保证金应以</w:t>
      </w:r>
      <w:r>
        <w:rPr>
          <w:rFonts w:hint="eastAsia" w:ascii="宋体" w:hAnsi="宋体" w:eastAsia="宋体" w:cs="宋体"/>
          <w:b w:val="0"/>
          <w:bCs w:val="0"/>
          <w:color w:val="000000"/>
          <w:kern w:val="2"/>
          <w:sz w:val="24"/>
          <w:szCs w:val="24"/>
          <w:highlight w:val="none"/>
        </w:rPr>
        <w:t>转账</w:t>
      </w:r>
      <w:r>
        <w:rPr>
          <w:rFonts w:hint="eastAsia" w:ascii="宋体" w:hAnsi="宋体" w:eastAsia="宋体" w:cs="宋体"/>
          <w:b w:val="0"/>
          <w:bCs w:val="0"/>
          <w:color w:val="000000"/>
          <w:kern w:val="2"/>
          <w:sz w:val="24"/>
          <w:szCs w:val="24"/>
          <w:highlight w:val="none"/>
          <w:lang w:val="en-US" w:eastAsia="zh-CN"/>
        </w:rPr>
        <w:t>或</w:t>
      </w:r>
      <w:r>
        <w:rPr>
          <w:rFonts w:hint="eastAsia" w:ascii="宋体" w:hAnsi="宋体" w:eastAsia="宋体" w:cs="宋体"/>
          <w:b w:val="0"/>
          <w:bCs w:val="0"/>
          <w:sz w:val="24"/>
          <w:szCs w:val="24"/>
          <w:lang w:val="en-US" w:eastAsia="zh-CN"/>
        </w:rPr>
        <w:t>汇款</w:t>
      </w:r>
      <w:r>
        <w:rPr>
          <w:rFonts w:hint="eastAsia" w:ascii="宋体" w:hAnsi="宋体" w:eastAsia="宋体" w:cs="宋体"/>
          <w:b w:val="0"/>
          <w:bCs w:val="0"/>
          <w:sz w:val="24"/>
          <w:szCs w:val="24"/>
        </w:rPr>
        <w:t>形式于</w:t>
      </w:r>
      <w:r>
        <w:rPr>
          <w:rFonts w:hint="eastAsia" w:ascii="宋体" w:hAnsi="宋体" w:eastAsia="宋体" w:cs="宋体"/>
          <w:b w:val="0"/>
          <w:bCs w:val="0"/>
          <w:color w:val="000000"/>
          <w:kern w:val="2"/>
          <w:sz w:val="24"/>
          <w:szCs w:val="24"/>
          <w:highlight w:val="none"/>
        </w:rPr>
        <w:t>投标截止时间之前</w:t>
      </w:r>
      <w:r>
        <w:rPr>
          <w:rFonts w:hint="eastAsia" w:ascii="宋体" w:hAnsi="宋体" w:eastAsia="宋体" w:cs="宋体"/>
          <w:b w:val="0"/>
          <w:bCs w:val="0"/>
          <w:sz w:val="24"/>
          <w:szCs w:val="24"/>
        </w:rPr>
        <w:t>将款项划转到</w:t>
      </w:r>
      <w:r>
        <w:rPr>
          <w:rFonts w:hint="eastAsia" w:ascii="宋体" w:hAnsi="宋体" w:eastAsia="宋体" w:cs="宋体"/>
          <w:b w:val="0"/>
          <w:bCs w:val="0"/>
          <w:sz w:val="24"/>
          <w:szCs w:val="24"/>
          <w:lang w:val="en-US" w:eastAsia="zh-CN"/>
        </w:rPr>
        <w:t>招标人</w:t>
      </w:r>
      <w:r>
        <w:rPr>
          <w:rFonts w:hint="eastAsia" w:ascii="宋体" w:hAnsi="宋体" w:eastAsia="宋体" w:cs="宋体"/>
          <w:b w:val="0"/>
          <w:bCs w:val="0"/>
          <w:sz w:val="24"/>
          <w:szCs w:val="24"/>
        </w:rPr>
        <w:t>指定的下列银行账户，</w:t>
      </w:r>
      <w:r>
        <w:rPr>
          <w:rFonts w:hint="eastAsia" w:ascii="宋体" w:hAnsi="宋体" w:eastAsia="宋体" w:cs="宋体"/>
          <w:b w:val="0"/>
          <w:bCs w:val="0"/>
          <w:color w:val="000000"/>
          <w:kern w:val="0"/>
          <w:sz w:val="24"/>
          <w:szCs w:val="24"/>
        </w:rPr>
        <w:t>以</w:t>
      </w:r>
      <w:r>
        <w:rPr>
          <w:rFonts w:hint="eastAsia" w:ascii="宋体" w:hAnsi="宋体" w:eastAsia="宋体" w:cs="宋体"/>
          <w:b w:val="0"/>
          <w:bCs w:val="0"/>
          <w:sz w:val="24"/>
          <w:szCs w:val="24"/>
          <w:lang w:val="en-US" w:eastAsia="zh-CN"/>
        </w:rPr>
        <w:t>招标人</w:t>
      </w:r>
      <w:r>
        <w:rPr>
          <w:rFonts w:hint="eastAsia" w:ascii="宋体" w:hAnsi="宋体" w:eastAsia="宋体" w:cs="宋体"/>
          <w:b w:val="0"/>
          <w:bCs w:val="0"/>
          <w:color w:val="000000"/>
          <w:kern w:val="0"/>
          <w:sz w:val="24"/>
          <w:szCs w:val="24"/>
        </w:rPr>
        <w:t>收到</w:t>
      </w:r>
      <w:r>
        <w:rPr>
          <w:rFonts w:hint="eastAsia" w:ascii="宋体" w:hAnsi="宋体" w:eastAsia="宋体" w:cs="宋体"/>
          <w:b w:val="0"/>
          <w:bCs w:val="0"/>
          <w:sz w:val="24"/>
          <w:szCs w:val="24"/>
        </w:rPr>
        <w:t>投标</w:t>
      </w:r>
      <w:r>
        <w:rPr>
          <w:rFonts w:hint="eastAsia" w:ascii="宋体" w:hAnsi="宋体" w:eastAsia="宋体" w:cs="宋体"/>
          <w:b w:val="0"/>
          <w:bCs w:val="0"/>
          <w:color w:val="000000"/>
          <w:kern w:val="0"/>
          <w:sz w:val="24"/>
          <w:szCs w:val="24"/>
        </w:rPr>
        <w:t>保证金为准。</w:t>
      </w:r>
      <w:r>
        <w:rPr>
          <w:rFonts w:hint="eastAsia" w:ascii="宋体" w:hAnsi="宋体" w:eastAsia="宋体" w:cs="宋体"/>
          <w:b w:val="0"/>
          <w:bCs w:val="0"/>
          <w:color w:val="000000"/>
          <w:kern w:val="2"/>
          <w:sz w:val="24"/>
          <w:szCs w:val="24"/>
          <w:highlight w:val="none"/>
        </w:rPr>
        <w:t>投标保证金转账单或电汇单上必须注明所投标的招标编号，并在投标文件中附上复印清晰的投标保证金转账单或电汇底单复印件。</w:t>
      </w:r>
    </w:p>
    <w:p>
      <w:pPr>
        <w:keepNext w:val="0"/>
        <w:keepLines w:val="0"/>
        <w:pageBreakBefore w:val="0"/>
        <w:widowControl w:val="0"/>
        <w:kinsoku/>
        <w:wordWrap/>
        <w:overflowPunct/>
        <w:topLinePunct w:val="0"/>
        <w:autoSpaceDE w:val="0"/>
        <w:autoSpaceDN w:val="0"/>
        <w:bidi w:val="0"/>
        <w:adjustRightInd w:val="0"/>
        <w:snapToGrid/>
        <w:spacing w:line="440" w:lineRule="exact"/>
        <w:ind w:right="0" w:rightChars="0" w:firstLine="480" w:firstLineChars="200"/>
        <w:textAlignment w:val="auto"/>
        <w:outlineLvl w:val="9"/>
        <w:rPr>
          <w:rFonts w:hint="eastAsia" w:ascii="宋体" w:hAnsi="宋体" w:eastAsia="宋体" w:cs="宋体"/>
          <w:b w:val="0"/>
          <w:bCs w:val="0"/>
          <w:sz w:val="24"/>
          <w:szCs w:val="24"/>
          <w:lang w:val="zh-CN"/>
        </w:rPr>
      </w:pPr>
      <w:r>
        <w:rPr>
          <w:rFonts w:hint="eastAsia" w:ascii="宋体" w:hAnsi="宋体" w:eastAsia="宋体" w:cs="宋体"/>
          <w:b w:val="0"/>
          <w:bCs w:val="0"/>
          <w:sz w:val="24"/>
          <w:szCs w:val="24"/>
        </w:rPr>
        <w:t>投标</w:t>
      </w:r>
      <w:r>
        <w:rPr>
          <w:rFonts w:hint="eastAsia" w:ascii="宋体" w:hAnsi="宋体" w:eastAsia="宋体" w:cs="宋体"/>
          <w:b w:val="0"/>
          <w:bCs w:val="0"/>
          <w:sz w:val="24"/>
          <w:szCs w:val="24"/>
          <w:lang w:val="zh-CN"/>
        </w:rPr>
        <w:t>保证金：人民币</w:t>
      </w:r>
      <w:r>
        <w:rPr>
          <w:rFonts w:hint="eastAsia" w:ascii="宋体" w:hAnsi="宋体" w:cs="宋体"/>
          <w:b w:val="0"/>
          <w:bCs w:val="0"/>
          <w:sz w:val="24"/>
          <w:szCs w:val="24"/>
          <w:u w:val="single"/>
          <w:lang w:val="en-US" w:eastAsia="zh-CN"/>
        </w:rPr>
        <w:t>壹</w:t>
      </w:r>
      <w:r>
        <w:rPr>
          <w:rFonts w:hint="eastAsia" w:ascii="宋体" w:hAnsi="宋体" w:eastAsia="宋体" w:cs="宋体"/>
          <w:b w:val="0"/>
          <w:bCs w:val="0"/>
          <w:sz w:val="24"/>
          <w:szCs w:val="24"/>
          <w:u w:val="single"/>
          <w:lang w:val="zh-CN"/>
        </w:rPr>
        <w:t>万元整（￥</w:t>
      </w:r>
      <w:r>
        <w:rPr>
          <w:rFonts w:hint="eastAsia" w:ascii="宋体" w:hAnsi="宋体" w:cs="宋体"/>
          <w:b w:val="0"/>
          <w:bCs w:val="0"/>
          <w:sz w:val="24"/>
          <w:szCs w:val="24"/>
          <w:u w:val="single"/>
          <w:lang w:val="en-US" w:eastAsia="zh-CN"/>
        </w:rPr>
        <w:t>1</w:t>
      </w:r>
      <w:r>
        <w:rPr>
          <w:rFonts w:hint="eastAsia" w:ascii="宋体" w:hAnsi="宋体" w:eastAsia="宋体" w:cs="宋体"/>
          <w:b w:val="0"/>
          <w:bCs w:val="0"/>
          <w:sz w:val="24"/>
          <w:szCs w:val="24"/>
          <w:u w:val="single"/>
        </w:rPr>
        <w:t>0000</w:t>
      </w:r>
      <w:r>
        <w:rPr>
          <w:rFonts w:hint="eastAsia" w:ascii="宋体" w:hAnsi="宋体" w:eastAsia="宋体" w:cs="宋体"/>
          <w:b w:val="0"/>
          <w:bCs w:val="0"/>
          <w:sz w:val="24"/>
          <w:szCs w:val="24"/>
          <w:u w:val="single"/>
          <w:lang w:val="zh-CN"/>
        </w:rPr>
        <w:t>.00）</w:t>
      </w:r>
    </w:p>
    <w:p>
      <w:pPr>
        <w:keepNext w:val="0"/>
        <w:keepLines w:val="0"/>
        <w:pageBreakBefore w:val="0"/>
        <w:widowControl w:val="0"/>
        <w:kinsoku/>
        <w:wordWrap/>
        <w:overflowPunct/>
        <w:topLinePunct w:val="0"/>
        <w:bidi w:val="0"/>
        <w:snapToGrid/>
        <w:spacing w:line="440" w:lineRule="exact"/>
        <w:ind w:right="0" w:rightChars="0" w:firstLine="480" w:firstLineChars="200"/>
        <w:textAlignment w:val="auto"/>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zh-CN"/>
        </w:rPr>
        <w:t>投标</w:t>
      </w:r>
      <w:r>
        <w:rPr>
          <w:rFonts w:hint="eastAsia" w:ascii="宋体" w:hAnsi="宋体" w:eastAsia="宋体" w:cs="宋体"/>
          <w:b w:val="0"/>
          <w:bCs w:val="0"/>
          <w:sz w:val="24"/>
          <w:szCs w:val="24"/>
        </w:rPr>
        <w:t>保证金银行账户：</w:t>
      </w:r>
    </w:p>
    <w:p>
      <w:pPr>
        <w:keepNext w:val="0"/>
        <w:keepLines w:val="0"/>
        <w:pageBreakBefore w:val="0"/>
        <w:widowControl w:val="0"/>
        <w:kinsoku/>
        <w:wordWrap/>
        <w:overflowPunct/>
        <w:topLinePunct w:val="0"/>
        <w:bidi w:val="0"/>
        <w:snapToGrid/>
        <w:spacing w:line="440" w:lineRule="exact"/>
        <w:ind w:right="0" w:rightChars="0" w:firstLine="480" w:firstLineChars="200"/>
        <w:textAlignment w:val="auto"/>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开户单位：福建省晶浦轻化有限公司</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宋体" w:hAnsi="宋体" w:eastAsia="宋体" w:cs="宋体"/>
          <w:b w:val="0"/>
          <w:bCs/>
          <w:sz w:val="24"/>
          <w:szCs w:val="24"/>
          <w:lang w:eastAsia="zh-CN"/>
        </w:rPr>
      </w:pPr>
      <w:r>
        <w:rPr>
          <w:rFonts w:hint="eastAsia" w:ascii="宋体" w:hAnsi="宋体" w:eastAsia="宋体" w:cs="宋体"/>
          <w:b w:val="0"/>
          <w:bCs w:val="0"/>
          <w:sz w:val="24"/>
          <w:szCs w:val="24"/>
        </w:rPr>
        <w:t>开 户 行：</w:t>
      </w:r>
      <w:r>
        <w:rPr>
          <w:rFonts w:hint="eastAsia" w:ascii="宋体" w:hAnsi="宋体" w:eastAsia="宋体" w:cs="宋体"/>
          <w:b w:val="0"/>
          <w:bCs/>
          <w:sz w:val="24"/>
          <w:szCs w:val="24"/>
          <w:lang w:val="en-US" w:eastAsia="zh-CN"/>
        </w:rPr>
        <w:t>中国建设</w:t>
      </w:r>
      <w:r>
        <w:rPr>
          <w:rFonts w:hint="eastAsia" w:ascii="宋体" w:hAnsi="宋体" w:eastAsia="宋体" w:cs="宋体"/>
          <w:b w:val="0"/>
          <w:bCs/>
          <w:sz w:val="24"/>
          <w:szCs w:val="24"/>
          <w:lang w:eastAsia="zh-CN"/>
        </w:rPr>
        <w:t>银行</w:t>
      </w:r>
      <w:r>
        <w:rPr>
          <w:rFonts w:hint="eastAsia" w:ascii="宋体" w:hAnsi="宋体" w:eastAsia="宋体" w:cs="宋体"/>
          <w:b w:val="0"/>
          <w:bCs/>
          <w:sz w:val="24"/>
          <w:szCs w:val="24"/>
          <w:lang w:val="en-US" w:eastAsia="zh-CN"/>
        </w:rPr>
        <w:t>股份有限公司漳浦</w:t>
      </w:r>
      <w:r>
        <w:rPr>
          <w:rFonts w:hint="eastAsia" w:ascii="宋体" w:hAnsi="宋体" w:eastAsia="宋体" w:cs="宋体"/>
          <w:b w:val="0"/>
          <w:bCs/>
          <w:sz w:val="24"/>
          <w:szCs w:val="24"/>
          <w:lang w:eastAsia="zh-CN"/>
        </w:rPr>
        <w:t>支行</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sz w:val="24"/>
          <w:szCs w:val="24"/>
        </w:rPr>
        <w:t>账    号：</w:t>
      </w:r>
      <w:r>
        <w:rPr>
          <w:rFonts w:hint="eastAsia" w:ascii="宋体" w:hAnsi="宋体" w:eastAsia="宋体" w:cs="宋体"/>
          <w:b w:val="0"/>
          <w:bCs/>
          <w:sz w:val="24"/>
          <w:szCs w:val="24"/>
          <w:lang w:val="en-US" w:eastAsia="zh-CN"/>
        </w:rPr>
        <w:t>35050166730700002910</w:t>
      </w: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lang w:val="en-US" w:eastAsia="zh-CN"/>
        </w:rPr>
      </w:pPr>
      <w:r>
        <w:rPr>
          <w:rFonts w:hint="eastAsia" w:ascii="宋体" w:hAnsi="宋体"/>
          <w:color w:val="000000"/>
          <w:sz w:val="24"/>
          <w:highlight w:val="none"/>
        </w:rPr>
        <w:t>未中标的投标</w:t>
      </w:r>
      <w:r>
        <w:rPr>
          <w:rFonts w:hint="eastAsia" w:ascii="宋体" w:hAnsi="宋体"/>
          <w:color w:val="000000"/>
          <w:sz w:val="24"/>
          <w:highlight w:val="none"/>
          <w:lang w:val="en-US" w:eastAsia="zh-CN"/>
        </w:rPr>
        <w:t>人</w:t>
      </w:r>
      <w:r>
        <w:rPr>
          <w:rFonts w:hint="eastAsia" w:ascii="宋体" w:hAnsi="宋体"/>
          <w:color w:val="000000"/>
          <w:sz w:val="24"/>
          <w:highlight w:val="none"/>
        </w:rPr>
        <w:t>的投标保证金在</w:t>
      </w:r>
      <w:r>
        <w:rPr>
          <w:rFonts w:hint="eastAsia" w:ascii="宋体" w:hAnsi="宋体"/>
          <w:color w:val="000000"/>
          <w:sz w:val="24"/>
          <w:highlight w:val="none"/>
          <w:lang w:val="en-US" w:eastAsia="zh-CN"/>
        </w:rPr>
        <w:t>本项目采购合同签订</w:t>
      </w:r>
      <w:r>
        <w:rPr>
          <w:rFonts w:hint="eastAsia" w:ascii="宋体" w:hAnsi="宋体"/>
          <w:color w:val="000000"/>
          <w:sz w:val="24"/>
          <w:highlight w:val="none"/>
        </w:rPr>
        <w:t>后</w:t>
      </w:r>
      <w:r>
        <w:rPr>
          <w:rFonts w:hint="eastAsia" w:ascii="宋体" w:hAnsi="宋体"/>
          <w:color w:val="000000"/>
          <w:sz w:val="24"/>
          <w:highlight w:val="none"/>
          <w:lang w:val="en-US" w:eastAsia="zh-CN"/>
        </w:rPr>
        <w:t>5</w:t>
      </w:r>
      <w:r>
        <w:rPr>
          <w:rFonts w:hint="eastAsia" w:ascii="宋体" w:hAnsi="宋体"/>
          <w:color w:val="000000"/>
          <w:sz w:val="24"/>
          <w:highlight w:val="none"/>
        </w:rPr>
        <w:t>日内</w:t>
      </w:r>
      <w:r>
        <w:rPr>
          <w:rFonts w:hint="eastAsia" w:ascii="宋体" w:hAnsi="宋体"/>
          <w:color w:val="000000"/>
          <w:sz w:val="24"/>
          <w:highlight w:val="none"/>
          <w:lang w:val="en-US" w:eastAsia="zh-CN"/>
        </w:rPr>
        <w:t>无息</w:t>
      </w:r>
      <w:r>
        <w:rPr>
          <w:rFonts w:hint="eastAsia" w:ascii="宋体" w:hAnsi="宋体"/>
          <w:color w:val="000000"/>
          <w:sz w:val="24"/>
          <w:highlight w:val="none"/>
        </w:rPr>
        <w:t>退还；中标的投标</w:t>
      </w:r>
      <w:r>
        <w:rPr>
          <w:rFonts w:hint="eastAsia" w:ascii="宋体" w:hAnsi="宋体"/>
          <w:color w:val="000000"/>
          <w:sz w:val="24"/>
          <w:highlight w:val="none"/>
          <w:lang w:val="en-US" w:eastAsia="zh-CN"/>
        </w:rPr>
        <w:t>人</w:t>
      </w:r>
      <w:r>
        <w:rPr>
          <w:rFonts w:hint="eastAsia" w:ascii="宋体" w:hAnsi="宋体"/>
          <w:color w:val="000000"/>
          <w:sz w:val="24"/>
          <w:highlight w:val="none"/>
        </w:rPr>
        <w:t>的投标保证金自动转为合同履</w:t>
      </w:r>
      <w:r>
        <w:rPr>
          <w:rFonts w:hint="eastAsia" w:ascii="宋体" w:hAnsi="宋体"/>
          <w:color w:val="000000"/>
          <w:sz w:val="24"/>
          <w:highlight w:val="none"/>
          <w:lang w:eastAsia="zh-CN"/>
        </w:rPr>
        <w:t>约</w:t>
      </w:r>
      <w:r>
        <w:rPr>
          <w:rFonts w:hint="eastAsia" w:ascii="宋体" w:hAnsi="宋体"/>
          <w:color w:val="000000"/>
          <w:sz w:val="24"/>
          <w:highlight w:val="none"/>
        </w:rPr>
        <w:t>保证金。</w:t>
      </w:r>
    </w:p>
    <w:p>
      <w:pPr>
        <w:keepNext w:val="0"/>
        <w:keepLines w:val="0"/>
        <w:pageBreakBefore w:val="0"/>
        <w:kinsoku/>
        <w:wordWrap/>
        <w:overflowPunct/>
        <w:topLinePunct w:val="0"/>
        <w:bidi w:val="0"/>
        <w:spacing w:beforeAutospacing="0" w:afterAutospacing="0" w:line="440" w:lineRule="exact"/>
        <w:ind w:right="0" w:rightChars="0" w:firstLine="0" w:firstLineChars="0"/>
        <w:outlineLvl w:val="9"/>
        <w:rPr>
          <w:rFonts w:hint="eastAsia" w:ascii="宋体" w:hAnsi="宋体" w:eastAsia="宋体" w:cs="宋体"/>
          <w:b/>
          <w:bCs w:val="0"/>
          <w:sz w:val="24"/>
          <w:szCs w:val="24"/>
        </w:rPr>
      </w:pPr>
      <w:r>
        <w:rPr>
          <w:rFonts w:hint="eastAsia" w:ascii="宋体" w:hAnsi="宋体" w:eastAsia="宋体" w:cs="宋体"/>
          <w:b/>
          <w:bCs/>
          <w:color w:val="000000"/>
          <w:kern w:val="2"/>
          <w:sz w:val="24"/>
          <w:szCs w:val="24"/>
          <w:highlight w:val="none"/>
          <w:lang w:val="en-US" w:eastAsia="zh-CN"/>
        </w:rPr>
        <w:t>六</w:t>
      </w:r>
      <w:r>
        <w:rPr>
          <w:rFonts w:hint="eastAsia" w:ascii="宋体" w:hAnsi="宋体" w:eastAsia="宋体" w:cs="宋体"/>
          <w:b/>
          <w:bCs/>
          <w:color w:val="000000"/>
          <w:kern w:val="2"/>
          <w:sz w:val="24"/>
          <w:szCs w:val="24"/>
          <w:highlight w:val="none"/>
        </w:rPr>
        <w:t>、</w:t>
      </w:r>
      <w:r>
        <w:rPr>
          <w:rFonts w:hint="eastAsia" w:ascii="宋体" w:hAnsi="宋体" w:eastAsia="宋体" w:cs="宋体"/>
          <w:b/>
          <w:bCs w:val="0"/>
          <w:sz w:val="24"/>
          <w:szCs w:val="24"/>
        </w:rPr>
        <w:t>开标时间</w:t>
      </w:r>
      <w:r>
        <w:rPr>
          <w:rFonts w:hint="eastAsia" w:ascii="宋体" w:hAnsi="宋体" w:eastAsia="宋体" w:cs="宋体"/>
          <w:b/>
          <w:bCs w:val="0"/>
          <w:sz w:val="24"/>
          <w:szCs w:val="24"/>
          <w:lang w:eastAsia="zh-CN"/>
        </w:rPr>
        <w:t>、</w:t>
      </w:r>
      <w:r>
        <w:rPr>
          <w:rFonts w:hint="eastAsia" w:ascii="宋体" w:hAnsi="宋体" w:eastAsia="宋体" w:cs="宋体"/>
          <w:b/>
          <w:bCs w:val="0"/>
          <w:sz w:val="24"/>
          <w:szCs w:val="24"/>
        </w:rPr>
        <w:t>地</w:t>
      </w:r>
      <w:r>
        <w:rPr>
          <w:rFonts w:hint="eastAsia" w:ascii="宋体" w:hAnsi="宋体" w:eastAsia="宋体" w:cs="宋体"/>
          <w:b/>
          <w:bCs w:val="0"/>
          <w:sz w:val="24"/>
          <w:szCs w:val="24"/>
          <w:lang w:val="en-US" w:eastAsia="zh-CN"/>
        </w:rPr>
        <w:t>址</w:t>
      </w:r>
    </w:p>
    <w:p>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right="0" w:rightChars="0" w:firstLine="0" w:firstLineChars="0"/>
        <w:textAlignment w:val="auto"/>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开标时间：</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24</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21</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lang w:val="en-US" w:eastAsia="zh-CN"/>
        </w:rPr>
        <w:t>15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 时。</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440" w:lineRule="exact"/>
        <w:ind w:right="0" w:rightChars="0" w:firstLine="0" w:firstLineChars="0"/>
        <w:textAlignment w:val="auto"/>
        <w:outlineLvl w:val="9"/>
        <w:rPr>
          <w:rFonts w:hint="eastAsia" w:ascii="宋体" w:hAnsi="宋体" w:eastAsia="宋体" w:cs="宋体"/>
          <w:b/>
          <w:sz w:val="24"/>
          <w:szCs w:val="24"/>
          <w:lang w:eastAsia="zh-CN"/>
        </w:rPr>
      </w:pPr>
      <w:r>
        <w:rPr>
          <w:rFonts w:hint="eastAsia" w:ascii="宋体" w:hAnsi="宋体" w:eastAsia="宋体" w:cs="宋体"/>
          <w:b w:val="0"/>
          <w:bCs w:val="0"/>
          <w:sz w:val="24"/>
          <w:szCs w:val="24"/>
        </w:rPr>
        <w:t>开标地</w:t>
      </w:r>
      <w:r>
        <w:rPr>
          <w:rFonts w:hint="eastAsia" w:ascii="宋体" w:hAnsi="宋体" w:eastAsia="宋体" w:cs="宋体"/>
          <w:b w:val="0"/>
          <w:bCs w:val="0"/>
          <w:sz w:val="24"/>
          <w:szCs w:val="24"/>
          <w:lang w:val="en-US" w:eastAsia="zh-CN"/>
        </w:rPr>
        <w:t>址</w:t>
      </w:r>
      <w:r>
        <w:rPr>
          <w:rFonts w:hint="eastAsia" w:ascii="宋体" w:hAnsi="宋体" w:eastAsia="宋体" w:cs="宋体"/>
          <w:b w:val="0"/>
          <w:bCs w:val="0"/>
          <w:sz w:val="24"/>
          <w:szCs w:val="24"/>
        </w:rPr>
        <w:t>：福建省晶浦轻化有限公司</w:t>
      </w:r>
      <w:r>
        <w:rPr>
          <w:rFonts w:hint="eastAsia" w:ascii="宋体" w:hAnsi="宋体" w:eastAsia="宋体" w:cs="宋体"/>
          <w:b w:val="0"/>
          <w:bCs w:val="0"/>
          <w:sz w:val="24"/>
          <w:szCs w:val="24"/>
          <w:lang w:val="en-US" w:eastAsia="zh-CN"/>
        </w:rPr>
        <w:t>开标</w:t>
      </w:r>
      <w:r>
        <w:rPr>
          <w:rFonts w:hint="eastAsia" w:ascii="宋体" w:hAnsi="宋体" w:eastAsia="宋体" w:cs="宋体"/>
          <w:b w:val="0"/>
          <w:bCs w:val="0"/>
          <w:sz w:val="24"/>
          <w:szCs w:val="24"/>
        </w:rPr>
        <w:t>室</w:t>
      </w:r>
      <w:r>
        <w:rPr>
          <w:rFonts w:hint="eastAsia" w:ascii="宋体" w:hAnsi="宋体" w:eastAsia="宋体" w:cs="宋体"/>
          <w:b w:val="0"/>
          <w:bCs w:val="0"/>
          <w:sz w:val="24"/>
          <w:szCs w:val="24"/>
          <w:lang w:eastAsia="zh-CN"/>
        </w:rPr>
        <w:t>。</w:t>
      </w:r>
    </w:p>
    <w:p>
      <w:pPr>
        <w:keepNext w:val="0"/>
        <w:keepLines w:val="0"/>
        <w:pageBreakBefore w:val="0"/>
        <w:kinsoku/>
        <w:wordWrap/>
        <w:overflowPunct/>
        <w:topLinePunct w:val="0"/>
        <w:bidi w:val="0"/>
        <w:adjustRightInd w:val="0"/>
        <w:snapToGrid w:val="0"/>
        <w:spacing w:beforeAutospacing="0" w:afterAutospacing="0" w:line="440" w:lineRule="exact"/>
        <w:ind w:right="0" w:rightChars="0" w:firstLine="0" w:firstLineChars="0"/>
        <w:textAlignment w:val="baseline"/>
        <w:outlineLvl w:val="9"/>
        <w:rPr>
          <w:rFonts w:hint="eastAsia" w:ascii="宋体" w:hAnsi="宋体" w:eastAsia="宋体" w:cs="宋体"/>
          <w:b/>
          <w:bCs/>
          <w:color w:val="000000"/>
          <w:sz w:val="24"/>
          <w:szCs w:val="24"/>
          <w:highlight w:val="none"/>
        </w:rPr>
      </w:pPr>
      <w:r>
        <w:rPr>
          <w:rFonts w:hint="eastAsia" w:ascii="宋体" w:hAnsi="宋体" w:cs="宋体"/>
          <w:b/>
          <w:bCs/>
          <w:color w:val="000000"/>
          <w:kern w:val="2"/>
          <w:sz w:val="24"/>
          <w:szCs w:val="24"/>
          <w:highlight w:val="none"/>
          <w:lang w:val="en-US" w:eastAsia="zh-CN"/>
        </w:rPr>
        <w:t>七</w:t>
      </w:r>
      <w:r>
        <w:rPr>
          <w:rFonts w:hint="eastAsia" w:ascii="宋体" w:hAnsi="宋体" w:eastAsia="宋体" w:cs="宋体"/>
          <w:b/>
          <w:bCs/>
          <w:color w:val="000000"/>
          <w:kern w:val="2"/>
          <w:sz w:val="24"/>
          <w:szCs w:val="24"/>
          <w:highlight w:val="none"/>
        </w:rPr>
        <w:t>、</w:t>
      </w:r>
      <w:r>
        <w:rPr>
          <w:rFonts w:hint="eastAsia" w:ascii="宋体" w:hAnsi="宋体" w:eastAsia="宋体" w:cs="宋体"/>
          <w:b/>
          <w:bCs/>
          <w:color w:val="000000"/>
          <w:sz w:val="24"/>
          <w:szCs w:val="24"/>
          <w:highlight w:val="none"/>
        </w:rPr>
        <w:t>联系方式</w:t>
      </w:r>
    </w:p>
    <w:p>
      <w:pPr>
        <w:keepNext w:val="0"/>
        <w:keepLines w:val="0"/>
        <w:pageBreakBefore w:val="0"/>
        <w:kinsoku/>
        <w:wordWrap/>
        <w:overflowPunct/>
        <w:topLinePunct w:val="0"/>
        <w:bidi w:val="0"/>
        <w:adjustRightInd w:val="0"/>
        <w:snapToGrid w:val="0"/>
        <w:spacing w:beforeAutospacing="0" w:afterAutospacing="0" w:line="440" w:lineRule="exact"/>
        <w:ind w:right="0" w:rightChars="0" w:firstLine="0" w:firstLineChars="0"/>
        <w:textAlignment w:val="baseline"/>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 xml:space="preserve">招 标 </w:t>
      </w:r>
      <w:r>
        <w:rPr>
          <w:rFonts w:hint="eastAsia" w:ascii="宋体" w:hAnsi="宋体" w:eastAsia="宋体" w:cs="宋体"/>
          <w:color w:val="000000"/>
          <w:sz w:val="24"/>
          <w:szCs w:val="24"/>
          <w:highlight w:val="none"/>
        </w:rPr>
        <w:t>人：</w:t>
      </w:r>
      <w:r>
        <w:rPr>
          <w:rFonts w:hint="eastAsia" w:ascii="宋体" w:hAnsi="宋体" w:eastAsia="宋体" w:cs="宋体"/>
          <w:color w:val="000000"/>
          <w:sz w:val="24"/>
          <w:szCs w:val="24"/>
          <w:highlight w:val="none"/>
          <w:lang w:eastAsia="zh-CN"/>
        </w:rPr>
        <w:t>福建省晶浦轻化有限公司；</w:t>
      </w:r>
    </w:p>
    <w:p>
      <w:pPr>
        <w:keepNext w:val="0"/>
        <w:keepLines w:val="0"/>
        <w:pageBreakBefore w:val="0"/>
        <w:widowControl w:val="0"/>
        <w:kinsoku/>
        <w:wordWrap/>
        <w:overflowPunct/>
        <w:topLinePunct w:val="0"/>
        <w:autoSpaceDE/>
        <w:autoSpaceDN/>
        <w:bidi w:val="0"/>
        <w:adjustRightInd w:val="0"/>
        <w:snapToGrid w:val="0"/>
        <w:spacing w:beforeAutospacing="0" w:afterAutospacing="0" w:line="440" w:lineRule="exact"/>
        <w:ind w:right="0" w:rightChars="0" w:firstLine="0" w:firstLineChars="0"/>
        <w:textAlignment w:val="baseline"/>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地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址：福建省</w:t>
      </w:r>
      <w:r>
        <w:rPr>
          <w:rFonts w:hint="eastAsia" w:ascii="宋体" w:hAnsi="宋体" w:eastAsia="宋体" w:cs="宋体"/>
          <w:color w:val="000000"/>
          <w:sz w:val="24"/>
          <w:szCs w:val="24"/>
          <w:highlight w:val="none"/>
          <w:lang w:val="en-US" w:eastAsia="zh-CN"/>
        </w:rPr>
        <w:t>漳州市</w:t>
      </w:r>
      <w:r>
        <w:rPr>
          <w:rFonts w:hint="eastAsia" w:ascii="宋体" w:hAnsi="宋体" w:eastAsia="宋体" w:cs="宋体"/>
          <w:color w:val="000000"/>
          <w:sz w:val="24"/>
          <w:szCs w:val="24"/>
        </w:rPr>
        <w:t>漳浦县漳浦</w:t>
      </w:r>
      <w:r>
        <w:rPr>
          <w:rFonts w:hint="eastAsia" w:ascii="宋体" w:hAnsi="宋体" w:eastAsia="宋体" w:cs="宋体"/>
          <w:color w:val="000000"/>
          <w:sz w:val="24"/>
          <w:szCs w:val="24"/>
          <w:lang w:eastAsia="zh-CN"/>
        </w:rPr>
        <w:t>盐场</w:t>
      </w:r>
      <w:r>
        <w:rPr>
          <w:rFonts w:hint="eastAsia" w:ascii="宋体" w:hAnsi="宋体" w:eastAsia="宋体" w:cs="宋体"/>
          <w:color w:val="000000"/>
          <w:sz w:val="24"/>
          <w:szCs w:val="24"/>
        </w:rPr>
        <w:t>竹屿</w:t>
      </w:r>
      <w:r>
        <w:rPr>
          <w:rFonts w:hint="eastAsia" w:ascii="宋体" w:hAnsi="宋体" w:eastAsia="宋体" w:cs="宋体"/>
          <w:color w:val="000000"/>
          <w:sz w:val="24"/>
          <w:szCs w:val="24"/>
          <w:lang w:eastAsia="zh-CN"/>
        </w:rPr>
        <w:t>村南屿路</w:t>
      </w:r>
      <w:r>
        <w:rPr>
          <w:rFonts w:hint="eastAsia" w:ascii="宋体" w:hAnsi="宋体" w:eastAsia="宋体" w:cs="宋体"/>
          <w:color w:val="000000"/>
          <w:sz w:val="24"/>
          <w:szCs w:val="24"/>
          <w:lang w:val="en-US" w:eastAsia="zh-CN"/>
        </w:rPr>
        <w:t>120号</w:t>
      </w:r>
      <w:r>
        <w:rPr>
          <w:rFonts w:hint="eastAsia" w:ascii="宋体" w:hAnsi="宋体" w:eastAsia="宋体" w:cs="宋体"/>
          <w:color w:val="000000"/>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beforeAutospacing="0" w:afterAutospacing="0" w:line="440" w:lineRule="exact"/>
        <w:ind w:right="0" w:rightChars="0" w:firstLine="0" w:firstLineChars="0"/>
        <w:textAlignment w:val="baseline"/>
        <w:outlineLvl w:val="9"/>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rPr>
        <w:t>邮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编：36</w:t>
      </w:r>
      <w:r>
        <w:rPr>
          <w:rFonts w:hint="eastAsia" w:ascii="宋体" w:hAnsi="宋体" w:eastAsia="宋体" w:cs="宋体"/>
          <w:color w:val="000000"/>
          <w:sz w:val="24"/>
          <w:szCs w:val="24"/>
          <w:highlight w:val="none"/>
          <w:lang w:val="en-US" w:eastAsia="zh-CN"/>
        </w:rPr>
        <w:t>3210</w:t>
      </w:r>
      <w:r>
        <w:rPr>
          <w:rFonts w:hint="eastAsia" w:ascii="宋体" w:hAnsi="宋体" w:eastAsia="宋体" w:cs="宋体"/>
          <w:color w:val="000000"/>
          <w:sz w:val="24"/>
          <w:szCs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beforeAutospacing="0" w:afterAutospacing="0" w:line="440" w:lineRule="exact"/>
        <w:ind w:right="0" w:rightChars="0" w:firstLine="0" w:firstLineChars="0"/>
        <w:textAlignment w:val="baseline"/>
        <w:outlineLvl w:val="9"/>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rPr>
        <w:t>联系人</w:t>
      </w:r>
      <w:r>
        <w:rPr>
          <w:rFonts w:hint="eastAsia" w:ascii="宋体" w:hAnsi="宋体" w:eastAsia="宋体" w:cs="宋体"/>
          <w:color w:val="000000"/>
          <w:sz w:val="24"/>
          <w:szCs w:val="24"/>
          <w:highlight w:val="none"/>
          <w:lang w:val="en-US" w:eastAsia="zh-CN"/>
        </w:rPr>
        <w:t>及联系电话</w:t>
      </w:r>
      <w:r>
        <w:rPr>
          <w:rFonts w:hint="eastAsia" w:ascii="宋体" w:hAnsi="宋体" w:eastAsia="宋体" w:cs="宋体"/>
          <w:color w:val="000000"/>
          <w:sz w:val="24"/>
          <w:szCs w:val="24"/>
          <w:highlight w:val="none"/>
        </w:rPr>
        <w:t>：</w:t>
      </w:r>
    </w:p>
    <w:p>
      <w:pPr>
        <w:keepNext w:val="0"/>
        <w:keepLines w:val="0"/>
        <w:pageBreakBefore w:val="0"/>
        <w:widowControl w:val="0"/>
        <w:kinsoku/>
        <w:wordWrap/>
        <w:overflowPunct/>
        <w:topLinePunct w:val="0"/>
        <w:autoSpaceDE/>
        <w:autoSpaceDN/>
        <w:bidi w:val="0"/>
        <w:spacing w:beforeAutospacing="0" w:afterAutospacing="0" w:line="440" w:lineRule="exact"/>
        <w:ind w:right="0" w:rightChars="0" w:firstLine="960" w:firstLineChars="400"/>
        <w:outlineLvl w:val="9"/>
        <w:rPr>
          <w:rFonts w:hint="eastAsia" w:ascii="宋体" w:hAnsi="宋体" w:cs="宋体"/>
          <w:kern w:val="0"/>
          <w:sz w:val="24"/>
          <w:szCs w:val="24"/>
          <w:lang w:eastAsia="zh-CN"/>
        </w:rPr>
      </w:pPr>
      <w:r>
        <w:rPr>
          <w:rFonts w:hint="eastAsia" w:ascii="宋体" w:hAnsi="宋体" w:eastAsia="宋体" w:cs="宋体"/>
          <w:b w:val="0"/>
          <w:bCs/>
          <w:sz w:val="24"/>
          <w:szCs w:val="24"/>
          <w:lang w:val="en-US" w:eastAsia="zh-CN"/>
        </w:rPr>
        <w:t>张</w:t>
      </w:r>
      <w:r>
        <w:rPr>
          <w:rFonts w:hint="eastAsia" w:ascii="宋体" w:hAnsi="宋体" w:eastAsia="宋体" w:cs="宋体"/>
          <w:b w:val="0"/>
          <w:bCs/>
          <w:sz w:val="24"/>
          <w:szCs w:val="24"/>
        </w:rPr>
        <w:t xml:space="preserve">先生 0596-3758686  </w:t>
      </w:r>
      <w:r>
        <w:rPr>
          <w:rFonts w:hint="eastAsia" w:ascii="宋体" w:hAnsi="宋体" w:eastAsia="宋体" w:cs="宋体"/>
          <w:kern w:val="0"/>
          <w:sz w:val="24"/>
          <w:szCs w:val="24"/>
        </w:rPr>
        <w:t>1</w:t>
      </w:r>
      <w:r>
        <w:rPr>
          <w:rFonts w:hint="eastAsia" w:ascii="宋体" w:hAnsi="宋体" w:eastAsia="宋体" w:cs="宋体"/>
          <w:kern w:val="0"/>
          <w:sz w:val="24"/>
          <w:szCs w:val="24"/>
          <w:lang w:val="en-US" w:eastAsia="zh-CN"/>
        </w:rPr>
        <w:t>8760340966</w:t>
      </w:r>
      <w:r>
        <w:rPr>
          <w:rFonts w:hint="eastAsia" w:ascii="宋体" w:hAnsi="宋体" w:cs="宋体"/>
          <w:kern w:val="0"/>
          <w:sz w:val="24"/>
          <w:szCs w:val="24"/>
          <w:lang w:eastAsia="zh-CN"/>
        </w:rPr>
        <w:t>、</w:t>
      </w:r>
    </w:p>
    <w:p>
      <w:pPr>
        <w:keepNext w:val="0"/>
        <w:keepLines w:val="0"/>
        <w:pageBreakBefore w:val="0"/>
        <w:widowControl w:val="0"/>
        <w:kinsoku/>
        <w:wordWrap/>
        <w:overflowPunct/>
        <w:topLinePunct w:val="0"/>
        <w:autoSpaceDE/>
        <w:autoSpaceDN/>
        <w:bidi w:val="0"/>
        <w:spacing w:beforeAutospacing="0" w:afterAutospacing="0" w:line="440" w:lineRule="exact"/>
        <w:ind w:right="0" w:rightChars="0" w:firstLine="960" w:firstLineChars="400"/>
        <w:outlineLvl w:val="9"/>
        <w:rPr>
          <w:rFonts w:hint="eastAsia" w:ascii="宋体" w:hAnsi="宋体" w:eastAsia="宋体" w:cs="宋体"/>
          <w:b w:val="0"/>
          <w:bCs w:val="0"/>
          <w:sz w:val="24"/>
          <w:szCs w:val="24"/>
          <w:lang w:val="en-US" w:eastAsia="zh-CN"/>
        </w:rPr>
      </w:pPr>
      <w:r>
        <w:rPr>
          <w:rFonts w:hint="eastAsia" w:ascii="宋体" w:hAnsi="宋体" w:eastAsia="宋体" w:cs="宋体"/>
          <w:b w:val="0"/>
          <w:bCs/>
          <w:sz w:val="24"/>
          <w:szCs w:val="24"/>
          <w:lang w:val="en-US" w:eastAsia="zh-CN"/>
        </w:rPr>
        <w:t>林</w:t>
      </w:r>
      <w:r>
        <w:rPr>
          <w:rFonts w:hint="eastAsia" w:ascii="宋体" w:hAnsi="宋体" w:eastAsia="宋体" w:cs="宋体"/>
          <w:b w:val="0"/>
          <w:bCs/>
          <w:sz w:val="24"/>
          <w:szCs w:val="24"/>
        </w:rPr>
        <w:t>先生 0596-37918</w:t>
      </w:r>
      <w:r>
        <w:rPr>
          <w:rFonts w:hint="eastAsia" w:ascii="宋体" w:hAnsi="宋体" w:eastAsia="宋体" w:cs="宋体"/>
          <w:b w:val="0"/>
          <w:bCs/>
          <w:sz w:val="24"/>
          <w:szCs w:val="24"/>
          <w:lang w:val="en-US" w:eastAsia="zh-CN"/>
        </w:rPr>
        <w:t>5</w:t>
      </w:r>
      <w:r>
        <w:rPr>
          <w:rFonts w:hint="eastAsia" w:ascii="宋体" w:hAnsi="宋体" w:eastAsia="宋体" w:cs="宋体"/>
          <w:b w:val="0"/>
          <w:bCs/>
          <w:sz w:val="24"/>
          <w:szCs w:val="24"/>
        </w:rPr>
        <w:t>8  13</w:t>
      </w:r>
      <w:r>
        <w:rPr>
          <w:rFonts w:hint="eastAsia" w:ascii="宋体" w:hAnsi="宋体" w:eastAsia="宋体" w:cs="宋体"/>
          <w:b w:val="0"/>
          <w:bCs/>
          <w:sz w:val="24"/>
          <w:szCs w:val="24"/>
          <w:lang w:val="en-US" w:eastAsia="zh-CN"/>
        </w:rPr>
        <w:t>806920881</w:t>
      </w:r>
    </w:p>
    <w:p>
      <w:pPr>
        <w:keepNext w:val="0"/>
        <w:keepLines w:val="0"/>
        <w:pageBreakBefore w:val="0"/>
        <w:widowControl w:val="0"/>
        <w:kinsoku/>
        <w:wordWrap/>
        <w:overflowPunct/>
        <w:topLinePunct w:val="0"/>
        <w:bidi w:val="0"/>
        <w:spacing w:line="440" w:lineRule="exact"/>
        <w:jc w:val="both"/>
        <w:textAlignment w:val="auto"/>
        <w:outlineLvl w:val="0"/>
        <w:rPr>
          <w:rFonts w:hint="eastAsia" w:ascii="宋体" w:hAnsi="宋体" w:eastAsia="宋体" w:cs="宋体"/>
          <w:b/>
          <w:bCs/>
          <w:color w:val="FF0000"/>
          <w:sz w:val="24"/>
          <w:szCs w:val="24"/>
          <w:lang w:val="en-US" w:eastAsia="zh-CN"/>
        </w:rPr>
      </w:pPr>
      <w:r>
        <w:rPr>
          <w:rFonts w:hint="eastAsia" w:ascii="宋体" w:hAnsi="宋体" w:eastAsia="宋体" w:cs="宋体"/>
          <w:b/>
          <w:bCs/>
          <w:sz w:val="24"/>
          <w:szCs w:val="24"/>
          <w:lang w:val="en-US" w:eastAsia="zh-CN"/>
        </w:rPr>
        <w:t>八</w:t>
      </w:r>
      <w:r>
        <w:rPr>
          <w:rFonts w:hint="eastAsia" w:ascii="宋体" w:hAnsi="宋体" w:cs="宋体"/>
          <w:b/>
          <w:bCs/>
          <w:color w:val="auto"/>
          <w:sz w:val="24"/>
          <w:szCs w:val="24"/>
          <w:lang w:val="en-US" w:eastAsia="zh-CN"/>
        </w:rPr>
        <w:t>、</w:t>
      </w:r>
      <w:r>
        <w:rPr>
          <w:rFonts w:hint="eastAsia" w:ascii="宋体" w:hAnsi="宋体" w:eastAsia="宋体" w:cs="宋体"/>
          <w:b/>
          <w:bCs/>
          <w:color w:val="auto"/>
          <w:kern w:val="0"/>
          <w:sz w:val="24"/>
          <w:szCs w:val="24"/>
        </w:rPr>
        <w:t>合同</w:t>
      </w:r>
      <w:r>
        <w:rPr>
          <w:rFonts w:hint="eastAsia" w:ascii="宋体" w:hAnsi="宋体" w:cs="宋体"/>
          <w:b/>
          <w:bCs/>
          <w:color w:val="auto"/>
          <w:kern w:val="0"/>
          <w:sz w:val="24"/>
          <w:szCs w:val="24"/>
          <w:lang w:val="en-US" w:eastAsia="zh-CN"/>
        </w:rPr>
        <w:t>工</w:t>
      </w:r>
      <w:r>
        <w:rPr>
          <w:rFonts w:hint="eastAsia" w:ascii="宋体" w:hAnsi="宋体" w:eastAsia="宋体" w:cs="宋体"/>
          <w:b/>
          <w:bCs/>
          <w:color w:val="auto"/>
          <w:kern w:val="0"/>
          <w:sz w:val="24"/>
          <w:szCs w:val="24"/>
        </w:rPr>
        <w:t>期</w:t>
      </w:r>
      <w:r>
        <w:rPr>
          <w:rFonts w:hint="eastAsia" w:ascii="宋体" w:hAnsi="宋体" w:eastAsia="宋体" w:cs="宋体"/>
          <w:b/>
          <w:bCs/>
          <w:color w:val="000000"/>
          <w:kern w:val="0"/>
          <w:sz w:val="24"/>
          <w:szCs w:val="24"/>
        </w:rPr>
        <w:t>：</w:t>
      </w:r>
      <w:r>
        <w:rPr>
          <w:rFonts w:hint="eastAsia" w:ascii="宋体" w:hAnsi="宋体" w:eastAsia="宋体" w:cs="宋体"/>
          <w:b w:val="0"/>
          <w:bCs w:val="0"/>
          <w:color w:val="auto"/>
          <w:kern w:val="0"/>
          <w:sz w:val="24"/>
          <w:szCs w:val="24"/>
        </w:rPr>
        <w:t>合同</w:t>
      </w:r>
      <w:r>
        <w:rPr>
          <w:rFonts w:hint="eastAsia" w:ascii="宋体" w:hAnsi="宋体" w:cs="宋体"/>
          <w:b w:val="0"/>
          <w:bCs w:val="0"/>
          <w:color w:val="auto"/>
          <w:kern w:val="0"/>
          <w:sz w:val="24"/>
          <w:szCs w:val="24"/>
          <w:lang w:val="en-US" w:eastAsia="zh-CN"/>
        </w:rPr>
        <w:t>工</w:t>
      </w:r>
      <w:r>
        <w:rPr>
          <w:rFonts w:hint="eastAsia" w:ascii="宋体" w:hAnsi="宋体" w:eastAsia="宋体" w:cs="宋体"/>
          <w:b w:val="0"/>
          <w:bCs w:val="0"/>
          <w:color w:val="auto"/>
          <w:kern w:val="0"/>
          <w:sz w:val="24"/>
          <w:szCs w:val="24"/>
        </w:rPr>
        <w:t>期</w:t>
      </w:r>
      <w:r>
        <w:rPr>
          <w:rFonts w:hint="eastAsia" w:ascii="宋体" w:hAnsi="宋体" w:cs="宋体"/>
          <w:b w:val="0"/>
          <w:bCs w:val="0"/>
          <w:color w:val="auto"/>
          <w:kern w:val="0"/>
          <w:sz w:val="24"/>
          <w:szCs w:val="24"/>
          <w:lang w:val="en-US" w:eastAsia="zh-CN"/>
        </w:rPr>
        <w:t>45日</w:t>
      </w:r>
      <w:r>
        <w:rPr>
          <w:rFonts w:hint="eastAsia" w:ascii="宋体" w:hAnsi="宋体" w:eastAsia="宋体" w:cs="宋体"/>
          <w:color w:val="000000"/>
          <w:kern w:val="0"/>
          <w:sz w:val="24"/>
          <w:szCs w:val="24"/>
          <w:lang w:val="en-US" w:eastAsia="zh-CN"/>
        </w:rPr>
        <w:t>（含</w:t>
      </w:r>
      <w:r>
        <w:rPr>
          <w:rFonts w:hint="eastAsia" w:ascii="宋体" w:hAnsi="宋体" w:cs="宋体"/>
          <w:color w:val="000000"/>
          <w:kern w:val="0"/>
          <w:sz w:val="24"/>
          <w:szCs w:val="24"/>
          <w:lang w:val="en-US" w:eastAsia="zh-CN"/>
        </w:rPr>
        <w:t>设备采购制造</w:t>
      </w:r>
      <w:r>
        <w:rPr>
          <w:rFonts w:hint="eastAsia" w:ascii="宋体" w:hAnsi="宋体" w:eastAsia="宋体" w:cs="宋体"/>
          <w:color w:val="000000"/>
          <w:kern w:val="0"/>
          <w:sz w:val="24"/>
          <w:szCs w:val="24"/>
          <w:lang w:val="en-US" w:eastAsia="zh-CN"/>
        </w:rPr>
        <w:t>30日</w:t>
      </w:r>
      <w:r>
        <w:rPr>
          <w:rFonts w:hint="eastAsia" w:ascii="宋体" w:hAnsi="宋体" w:cs="宋体"/>
          <w:color w:val="000000"/>
          <w:kern w:val="0"/>
          <w:sz w:val="24"/>
          <w:szCs w:val="24"/>
          <w:lang w:val="en-US" w:eastAsia="zh-CN"/>
        </w:rPr>
        <w:t>、安装调试15日</w:t>
      </w:r>
      <w:r>
        <w:rPr>
          <w:rFonts w:hint="eastAsia" w:ascii="宋体" w:hAnsi="宋体" w:eastAsia="宋体" w:cs="宋体"/>
          <w:color w:val="000000"/>
          <w:kern w:val="0"/>
          <w:sz w:val="24"/>
          <w:szCs w:val="24"/>
          <w:lang w:val="en-US" w:eastAsia="zh-CN"/>
        </w:rPr>
        <w:t>）</w:t>
      </w:r>
      <w:r>
        <w:rPr>
          <w:rFonts w:hint="eastAsia" w:ascii="宋体" w:hAnsi="宋体" w:eastAsia="宋体" w:cs="宋体"/>
          <w:color w:val="000000"/>
          <w:kern w:val="0"/>
          <w:sz w:val="24"/>
          <w:szCs w:val="24"/>
        </w:rPr>
        <w:t>。</w:t>
      </w:r>
    </w:p>
    <w:p>
      <w:pPr>
        <w:keepNext w:val="0"/>
        <w:keepLines w:val="0"/>
        <w:pageBreakBefore w:val="0"/>
        <w:widowControl w:val="0"/>
        <w:kinsoku/>
        <w:wordWrap/>
        <w:overflowPunct/>
        <w:topLinePunct w:val="0"/>
        <w:bidi w:val="0"/>
        <w:spacing w:line="440" w:lineRule="exact"/>
        <w:jc w:val="both"/>
        <w:textAlignment w:val="auto"/>
        <w:outlineLvl w:val="0"/>
        <w:rPr>
          <w:rFonts w:hint="eastAsia" w:ascii="宋体" w:hAnsi="宋体" w:eastAsia="宋体"/>
          <w:b/>
          <w:bCs/>
          <w:color w:val="000000"/>
          <w:sz w:val="24"/>
          <w:szCs w:val="24"/>
          <w:highlight w:val="none"/>
          <w:lang w:val="en-US" w:eastAsia="zh-CN"/>
        </w:rPr>
      </w:pPr>
      <w:r>
        <w:rPr>
          <w:rFonts w:hint="eastAsia" w:ascii="宋体" w:hAnsi="宋体" w:cs="宋体"/>
          <w:b/>
          <w:bCs/>
          <w:color w:val="auto"/>
          <w:sz w:val="24"/>
          <w:szCs w:val="24"/>
          <w:lang w:val="en-US" w:eastAsia="zh-CN"/>
        </w:rPr>
        <w:t>九</w:t>
      </w:r>
      <w:r>
        <w:rPr>
          <w:rFonts w:hint="eastAsia" w:ascii="宋体" w:hAnsi="宋体" w:eastAsia="宋体" w:cs="宋体"/>
          <w:b/>
          <w:bCs/>
          <w:color w:val="000000"/>
          <w:sz w:val="24"/>
          <w:szCs w:val="24"/>
          <w:highlight w:val="none"/>
          <w:lang w:val="en-US" w:eastAsia="zh-CN"/>
        </w:rPr>
        <w:t>、</w:t>
      </w:r>
      <w:r>
        <w:rPr>
          <w:rFonts w:hint="eastAsia" w:ascii="宋体" w:hAnsi="宋体" w:cs="宋体"/>
          <w:b/>
          <w:bCs/>
          <w:color w:val="000000"/>
          <w:sz w:val="24"/>
          <w:szCs w:val="24"/>
          <w:highlight w:val="none"/>
          <w:lang w:val="en-US" w:eastAsia="zh-CN"/>
        </w:rPr>
        <w:t>招</w:t>
      </w:r>
      <w:r>
        <w:rPr>
          <w:rFonts w:hint="eastAsia" w:ascii="宋体" w:hAnsi="宋体" w:eastAsia="宋体" w:cs="宋体"/>
          <w:b/>
          <w:bCs/>
          <w:color w:val="000000"/>
          <w:sz w:val="24"/>
          <w:szCs w:val="24"/>
          <w:highlight w:val="none"/>
          <w:lang w:val="en-US" w:eastAsia="zh-CN"/>
        </w:rPr>
        <w:t>标</w:t>
      </w:r>
      <w:r>
        <w:rPr>
          <w:rFonts w:hint="eastAsia" w:ascii="宋体" w:hAnsi="宋体" w:eastAsia="宋体" w:cs="宋体"/>
          <w:b/>
          <w:bCs/>
          <w:color w:val="000000"/>
          <w:sz w:val="24"/>
          <w:szCs w:val="24"/>
          <w:highlight w:val="none"/>
        </w:rPr>
        <w:t>文件的组成</w:t>
      </w:r>
      <w:r>
        <w:rPr>
          <w:rFonts w:hint="eastAsia" w:ascii="宋体" w:hAnsi="宋体"/>
          <w:b/>
          <w:bCs/>
          <w:color w:val="000000"/>
          <w:sz w:val="24"/>
          <w:highlight w:val="none"/>
          <w:lang w:eastAsia="zh-CN"/>
        </w:rPr>
        <w:t>、</w:t>
      </w:r>
      <w:r>
        <w:rPr>
          <w:rFonts w:hint="eastAsia" w:ascii="宋体" w:hAnsi="宋体"/>
          <w:b/>
          <w:bCs/>
          <w:color w:val="000000"/>
          <w:sz w:val="24"/>
          <w:highlight w:val="none"/>
        </w:rPr>
        <w:t>澄清</w:t>
      </w:r>
      <w:r>
        <w:rPr>
          <w:rFonts w:hint="eastAsia" w:ascii="宋体" w:hAnsi="宋体"/>
          <w:b/>
          <w:bCs/>
          <w:color w:val="000000"/>
          <w:sz w:val="24"/>
          <w:highlight w:val="none"/>
          <w:lang w:val="en-US" w:eastAsia="zh-CN"/>
        </w:rPr>
        <w:t>和</w:t>
      </w:r>
      <w:r>
        <w:rPr>
          <w:rFonts w:hint="eastAsia" w:ascii="宋体" w:hAnsi="宋体"/>
          <w:b/>
          <w:bCs/>
          <w:color w:val="000000"/>
          <w:sz w:val="24"/>
          <w:highlight w:val="none"/>
        </w:rPr>
        <w:t>修改</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1、招标</w:t>
      </w:r>
      <w:r>
        <w:rPr>
          <w:rFonts w:ascii="宋体" w:hAnsi="宋体"/>
          <w:color w:val="000000"/>
          <w:sz w:val="24"/>
          <w:highlight w:val="none"/>
        </w:rPr>
        <w:t>文件</w:t>
      </w:r>
      <w:r>
        <w:rPr>
          <w:rFonts w:hint="eastAsia" w:ascii="宋体" w:hAnsi="宋体"/>
          <w:color w:val="000000"/>
          <w:sz w:val="24"/>
          <w:highlight w:val="none"/>
        </w:rPr>
        <w:t>的组成</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由下述部分组成：</w:t>
      </w:r>
    </w:p>
    <w:p>
      <w:pPr>
        <w:pStyle w:val="21"/>
        <w:keepNext w:val="0"/>
        <w:keepLines w:val="0"/>
        <w:pageBreakBefore w:val="0"/>
        <w:widowControl w:val="0"/>
        <w:kinsoku/>
        <w:wordWrap/>
        <w:overflowPunct/>
        <w:topLinePunct w:val="0"/>
        <w:bidi w:val="0"/>
        <w:snapToGrid w:val="0"/>
        <w:spacing w:line="440" w:lineRule="exact"/>
        <w:ind w:left="0" w:firstLine="480" w:firstLineChars="200"/>
        <w:textAlignment w:val="auto"/>
        <w:rPr>
          <w:rFonts w:hint="eastAsia" w:ascii="宋体" w:hAnsi="宋体" w:eastAsia="宋体"/>
          <w:color w:val="auto"/>
          <w:sz w:val="24"/>
          <w:highlight w:val="none"/>
          <w:lang w:eastAsia="zh-CN"/>
        </w:rPr>
      </w:pPr>
      <w:r>
        <w:rPr>
          <w:rFonts w:hint="eastAsia" w:ascii="宋体" w:hAnsi="宋体"/>
          <w:color w:val="auto"/>
          <w:sz w:val="24"/>
          <w:highlight w:val="none"/>
        </w:rPr>
        <w:t xml:space="preserve">⑴ </w:t>
      </w:r>
      <w:r>
        <w:rPr>
          <w:rFonts w:hint="eastAsia" w:ascii="宋体" w:hAnsi="宋体"/>
          <w:color w:val="auto"/>
          <w:sz w:val="24"/>
          <w:highlight w:val="none"/>
          <w:lang w:val="en-US" w:eastAsia="zh-CN"/>
        </w:rPr>
        <w:t>招标公告</w:t>
      </w:r>
    </w:p>
    <w:p>
      <w:pPr>
        <w:pStyle w:val="21"/>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auto"/>
          <w:sz w:val="24"/>
          <w:highlight w:val="none"/>
        </w:rPr>
      </w:pPr>
      <w:r>
        <w:rPr>
          <w:rFonts w:hint="eastAsia" w:ascii="宋体" w:hAnsi="宋体"/>
          <w:color w:val="auto"/>
          <w:sz w:val="24"/>
          <w:highlight w:val="none"/>
        </w:rPr>
        <w:t xml:space="preserve">⑵ </w:t>
      </w:r>
      <w:r>
        <w:rPr>
          <w:rFonts w:hint="eastAsia" w:ascii="宋体" w:hAnsi="宋体"/>
          <w:color w:val="auto"/>
          <w:sz w:val="24"/>
          <w:highlight w:val="none"/>
          <w:lang w:val="en-US" w:eastAsia="zh-CN"/>
        </w:rPr>
        <w:t>投标</w:t>
      </w:r>
      <w:r>
        <w:rPr>
          <w:rFonts w:hint="eastAsia" w:ascii="宋体" w:hAnsi="宋体"/>
          <w:color w:val="auto"/>
          <w:sz w:val="24"/>
          <w:highlight w:val="none"/>
        </w:rPr>
        <w:t xml:space="preserve">须知 </w:t>
      </w:r>
    </w:p>
    <w:p>
      <w:pPr>
        <w:pStyle w:val="21"/>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auto"/>
          <w:sz w:val="24"/>
          <w:highlight w:val="none"/>
        </w:rPr>
      </w:pPr>
      <w:r>
        <w:rPr>
          <w:rFonts w:hint="eastAsia" w:ascii="宋体" w:hAnsi="宋体"/>
          <w:color w:val="auto"/>
          <w:sz w:val="24"/>
          <w:highlight w:val="none"/>
        </w:rPr>
        <w:t xml:space="preserve">⑶ </w:t>
      </w:r>
      <w:r>
        <w:rPr>
          <w:rFonts w:hint="eastAsia" w:ascii="宋体" w:hAnsi="宋体"/>
          <w:color w:val="auto"/>
          <w:sz w:val="24"/>
          <w:highlight w:val="none"/>
          <w:lang w:val="en-US" w:eastAsia="zh-CN"/>
        </w:rPr>
        <w:t>招标</w:t>
      </w:r>
      <w:r>
        <w:rPr>
          <w:rFonts w:ascii="宋体" w:hAnsi="宋体"/>
          <w:color w:val="auto"/>
          <w:sz w:val="24"/>
          <w:highlight w:val="none"/>
        </w:rPr>
        <w:t>内容及要求</w:t>
      </w:r>
    </w:p>
    <w:p>
      <w:pPr>
        <w:pStyle w:val="21"/>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auto"/>
          <w:sz w:val="24"/>
          <w:highlight w:val="none"/>
        </w:rPr>
      </w:pPr>
      <w:r>
        <w:rPr>
          <w:rFonts w:hint="eastAsia" w:ascii="宋体" w:hAnsi="宋体"/>
          <w:color w:val="auto"/>
          <w:sz w:val="24"/>
          <w:highlight w:val="none"/>
        </w:rPr>
        <w:t>⑷ 合同</w:t>
      </w:r>
      <w:r>
        <w:rPr>
          <w:rFonts w:hint="eastAsia" w:ascii="宋体" w:hAnsi="宋体"/>
          <w:color w:val="auto"/>
          <w:sz w:val="24"/>
          <w:highlight w:val="none"/>
          <w:lang w:val="en-US" w:eastAsia="zh-CN"/>
        </w:rPr>
        <w:t>格式</w:t>
      </w:r>
    </w:p>
    <w:p>
      <w:pPr>
        <w:pStyle w:val="21"/>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auto"/>
          <w:sz w:val="24"/>
          <w:highlight w:val="none"/>
        </w:rPr>
      </w:pPr>
      <w:r>
        <w:rPr>
          <w:rFonts w:hint="eastAsia" w:ascii="宋体" w:hAnsi="宋体"/>
          <w:color w:val="auto"/>
          <w:sz w:val="24"/>
          <w:highlight w:val="none"/>
        </w:rPr>
        <w:t xml:space="preserve">⑸ </w:t>
      </w:r>
      <w:r>
        <w:rPr>
          <w:rFonts w:hint="eastAsia" w:ascii="宋体" w:hAnsi="宋体"/>
          <w:color w:val="auto"/>
          <w:sz w:val="24"/>
          <w:highlight w:val="none"/>
          <w:lang w:val="en-US" w:eastAsia="zh-CN"/>
        </w:rPr>
        <w:t>投标</w:t>
      </w:r>
      <w:r>
        <w:rPr>
          <w:rFonts w:hint="eastAsia" w:ascii="宋体" w:hAnsi="宋体"/>
          <w:color w:val="auto"/>
          <w:sz w:val="24"/>
          <w:highlight w:val="none"/>
        </w:rPr>
        <w:t>文件格式</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sz w:val="24"/>
          <w:lang w:val="en-US" w:eastAsia="zh-CN"/>
        </w:rPr>
      </w:pPr>
      <w:r>
        <w:rPr>
          <w:rFonts w:hint="eastAsia" w:ascii="宋体" w:hAnsi="宋体"/>
          <w:color w:val="000000"/>
          <w:sz w:val="24"/>
          <w:highlight w:val="none"/>
          <w:lang w:val="en-US" w:eastAsia="zh-CN"/>
        </w:rPr>
        <w:t>2、</w:t>
      </w:r>
      <w:r>
        <w:rPr>
          <w:rFonts w:hint="eastAsia" w:ascii="宋体" w:hAnsi="宋体"/>
          <w:sz w:val="24"/>
          <w:lang w:val="en-US" w:eastAsia="zh-CN"/>
        </w:rPr>
        <w:t>投标人异议</w:t>
      </w:r>
    </w:p>
    <w:p>
      <w:pPr>
        <w:ind w:firstLine="480" w:firstLineChars="200"/>
        <w:rPr>
          <w:rFonts w:hint="eastAsia" w:ascii="宋体" w:hAnsi="宋体" w:eastAsia="宋体"/>
          <w:color w:val="000000"/>
          <w:sz w:val="24"/>
          <w:highlight w:val="none"/>
          <w:lang w:val="en-US" w:eastAsia="zh-CN"/>
        </w:rPr>
      </w:pPr>
      <w:r>
        <w:rPr>
          <w:rFonts w:hint="eastAsia" w:ascii="宋体" w:hAnsi="宋体"/>
          <w:sz w:val="24"/>
          <w:lang w:val="en-US" w:eastAsia="zh-CN"/>
        </w:rPr>
        <w:t>投标人</w:t>
      </w:r>
      <w:r>
        <w:rPr>
          <w:rFonts w:hint="eastAsia" w:ascii="宋体" w:hAnsi="宋体"/>
          <w:sz w:val="24"/>
          <w:u w:val="none"/>
        </w:rPr>
        <w:t>对招标文件有异议的，应在投标截止时间1</w:t>
      </w:r>
      <w:r>
        <w:rPr>
          <w:rFonts w:hint="eastAsia" w:ascii="宋体" w:hAnsi="宋体"/>
          <w:sz w:val="24"/>
          <w:u w:val="none"/>
          <w:lang w:val="en-US" w:eastAsia="zh-CN"/>
        </w:rPr>
        <w:t>5</w:t>
      </w:r>
      <w:r>
        <w:rPr>
          <w:rFonts w:hint="eastAsia" w:ascii="宋体" w:hAnsi="宋体"/>
          <w:sz w:val="24"/>
          <w:u w:val="none"/>
        </w:rPr>
        <w:t>日前提出</w:t>
      </w:r>
      <w:r>
        <w:rPr>
          <w:rFonts w:hint="eastAsia" w:ascii="宋体" w:hAnsi="宋体"/>
          <w:sz w:val="24"/>
          <w:u w:val="none"/>
          <w:lang w:eastAsia="zh-CN"/>
        </w:rPr>
        <w:t>，</w:t>
      </w:r>
      <w:r>
        <w:rPr>
          <w:rFonts w:hint="eastAsia" w:ascii="宋体" w:hAnsi="宋体"/>
          <w:sz w:val="24"/>
          <w:lang w:val="en-US" w:eastAsia="zh-CN"/>
        </w:rPr>
        <w:t>以</w:t>
      </w:r>
      <w:r>
        <w:rPr>
          <w:rFonts w:hint="eastAsia" w:ascii="宋体" w:hAnsi="宋体"/>
          <w:sz w:val="24"/>
        </w:rPr>
        <w:t>书面形式</w:t>
      </w:r>
      <w:r>
        <w:rPr>
          <w:rFonts w:hint="eastAsia" w:ascii="宋体" w:hAnsi="宋体"/>
          <w:sz w:val="24"/>
          <w:lang w:val="en-US" w:eastAsia="zh-CN"/>
        </w:rPr>
        <w:t>提出并说明理由；</w:t>
      </w:r>
      <w:r>
        <w:rPr>
          <w:rFonts w:hint="eastAsia" w:ascii="宋体" w:hAnsi="宋体" w:eastAsia="宋体" w:cs="宋体"/>
          <w:b w:val="0"/>
          <w:bCs/>
          <w:sz w:val="24"/>
          <w:szCs w:val="24"/>
        </w:rPr>
        <w:t>招标</w:t>
      </w:r>
      <w:r>
        <w:rPr>
          <w:rFonts w:hint="eastAsia" w:ascii="宋体" w:hAnsi="宋体" w:eastAsia="宋体" w:cs="宋体"/>
          <w:b w:val="0"/>
          <w:bCs/>
          <w:sz w:val="24"/>
          <w:szCs w:val="24"/>
          <w:lang w:val="en-US" w:eastAsia="zh-CN"/>
        </w:rPr>
        <w:t>人</w:t>
      </w:r>
      <w:r>
        <w:rPr>
          <w:rFonts w:hint="eastAsia" w:ascii="宋体" w:hAnsi="宋体"/>
          <w:sz w:val="24"/>
        </w:rPr>
        <w:t>应当自收到异议之日起3日内作出答复</w:t>
      </w:r>
      <w:r>
        <w:rPr>
          <w:rFonts w:hint="eastAsia" w:ascii="宋体" w:hAnsi="宋体"/>
          <w:sz w:val="24"/>
          <w:lang w:eastAsia="zh-CN"/>
        </w:rPr>
        <w:t>，</w:t>
      </w:r>
      <w:r>
        <w:rPr>
          <w:rFonts w:hint="eastAsia" w:ascii="宋体" w:hAnsi="宋体"/>
          <w:sz w:val="24"/>
          <w:lang w:val="en-US" w:eastAsia="zh-CN"/>
        </w:rPr>
        <w:t>投标人</w:t>
      </w:r>
      <w:r>
        <w:rPr>
          <w:rFonts w:hint="eastAsia" w:ascii="宋体" w:hAnsi="宋体"/>
          <w:sz w:val="24"/>
        </w:rPr>
        <w:t>作出答复前，应当暂停招标投标活动</w:t>
      </w:r>
      <w:r>
        <w:rPr>
          <w:rFonts w:hint="eastAsia" w:ascii="宋体" w:hAnsi="宋体"/>
          <w:sz w:val="24"/>
          <w:lang w:eastAsia="zh-CN"/>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3、招标</w:t>
      </w:r>
      <w:r>
        <w:rPr>
          <w:rFonts w:ascii="宋体" w:hAnsi="宋体"/>
          <w:color w:val="000000"/>
          <w:sz w:val="24"/>
          <w:highlight w:val="none"/>
        </w:rPr>
        <w:t>文件</w:t>
      </w:r>
      <w:r>
        <w:rPr>
          <w:rFonts w:hint="eastAsia" w:ascii="宋体" w:hAnsi="宋体"/>
          <w:color w:val="000000"/>
          <w:sz w:val="24"/>
          <w:highlight w:val="none"/>
        </w:rPr>
        <w:t>的澄清</w:t>
      </w:r>
      <w:r>
        <w:rPr>
          <w:rFonts w:hint="eastAsia" w:ascii="宋体" w:hAnsi="宋体"/>
          <w:color w:val="000000"/>
          <w:sz w:val="24"/>
          <w:highlight w:val="none"/>
          <w:lang w:val="en-US" w:eastAsia="zh-CN"/>
        </w:rPr>
        <w:t>和</w:t>
      </w:r>
      <w:r>
        <w:rPr>
          <w:rFonts w:hint="eastAsia" w:ascii="宋体" w:hAnsi="宋体"/>
          <w:color w:val="000000"/>
          <w:sz w:val="24"/>
          <w:highlight w:val="none"/>
        </w:rPr>
        <w:t>修改</w:t>
      </w:r>
    </w:p>
    <w:p>
      <w:pPr>
        <w:pStyle w:val="21"/>
        <w:keepNext w:val="0"/>
        <w:keepLines w:val="0"/>
        <w:pageBreakBefore w:val="0"/>
        <w:widowControl w:val="0"/>
        <w:kinsoku/>
        <w:wordWrap/>
        <w:overflowPunct/>
        <w:topLinePunct w:val="0"/>
        <w:bidi w:val="0"/>
        <w:snapToGrid w:val="0"/>
        <w:spacing w:line="440" w:lineRule="exact"/>
        <w:ind w:left="0" w:firstLine="480" w:firstLineChars="200"/>
        <w:textAlignment w:val="auto"/>
        <w:rPr>
          <w:rFonts w:hint="eastAsia" w:ascii="宋体" w:hAnsi="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1</w:t>
      </w:r>
      <w:r>
        <w:rPr>
          <w:rFonts w:hint="eastAsia" w:ascii="宋体" w:hAnsi="宋体"/>
          <w:color w:val="auto"/>
          <w:sz w:val="24"/>
          <w:highlight w:val="none"/>
          <w:lang w:eastAsia="zh-CN"/>
        </w:rPr>
        <w:t>）</w:t>
      </w:r>
      <w:r>
        <w:rPr>
          <w:rFonts w:hint="eastAsia" w:ascii="宋体" w:hAnsi="宋体" w:eastAsia="宋体" w:cs="宋体"/>
          <w:b w:val="0"/>
          <w:bCs/>
          <w:color w:val="auto"/>
          <w:sz w:val="24"/>
          <w:szCs w:val="24"/>
        </w:rPr>
        <w:t>招标</w:t>
      </w:r>
      <w:r>
        <w:rPr>
          <w:rFonts w:hint="eastAsia" w:ascii="宋体" w:hAnsi="宋体" w:eastAsia="宋体" w:cs="宋体"/>
          <w:b w:val="0"/>
          <w:bCs/>
          <w:color w:val="auto"/>
          <w:sz w:val="24"/>
          <w:szCs w:val="24"/>
          <w:lang w:val="en-US" w:eastAsia="zh-CN"/>
        </w:rPr>
        <w:t>人</w:t>
      </w:r>
      <w:r>
        <w:rPr>
          <w:rFonts w:hint="eastAsia" w:ascii="宋体" w:hAnsi="宋体" w:eastAsia="宋体" w:cs="宋体"/>
          <w:b w:val="0"/>
          <w:bCs/>
          <w:color w:val="auto"/>
          <w:sz w:val="24"/>
          <w:szCs w:val="24"/>
        </w:rPr>
        <w:t>发出的标书附件内容，投标</w:t>
      </w:r>
      <w:r>
        <w:rPr>
          <w:rFonts w:hint="eastAsia" w:ascii="宋体" w:hAnsi="宋体" w:eastAsia="宋体" w:cs="宋体"/>
          <w:b w:val="0"/>
          <w:bCs/>
          <w:color w:val="auto"/>
          <w:sz w:val="24"/>
          <w:szCs w:val="24"/>
          <w:lang w:val="en-US" w:eastAsia="zh-CN"/>
        </w:rPr>
        <w:t>人</w:t>
      </w:r>
      <w:r>
        <w:rPr>
          <w:rFonts w:hint="eastAsia" w:ascii="宋体" w:hAnsi="宋体" w:eastAsia="宋体" w:cs="宋体"/>
          <w:b w:val="0"/>
          <w:bCs/>
          <w:color w:val="auto"/>
          <w:sz w:val="24"/>
          <w:szCs w:val="24"/>
        </w:rPr>
        <w:t>不得有任何改动。投标人若</w:t>
      </w:r>
      <w:r>
        <w:rPr>
          <w:rFonts w:hint="eastAsia" w:ascii="宋体" w:hAnsi="宋体" w:eastAsia="宋体" w:cs="宋体"/>
          <w:b w:val="0"/>
          <w:bCs/>
          <w:color w:val="auto"/>
          <w:sz w:val="24"/>
          <w:szCs w:val="24"/>
          <w:lang w:val="en-US" w:eastAsia="zh-CN"/>
        </w:rPr>
        <w:t>对</w:t>
      </w:r>
      <w:r>
        <w:rPr>
          <w:rFonts w:hint="eastAsia" w:ascii="宋体" w:hAnsi="宋体" w:eastAsia="宋体" w:cs="宋体"/>
          <w:b w:val="0"/>
          <w:bCs/>
          <w:color w:val="auto"/>
          <w:sz w:val="24"/>
          <w:szCs w:val="24"/>
        </w:rPr>
        <w:t>招标文件有问题需要澄清，应当在招标文件要求提交投标文件截止时间至少</w:t>
      </w:r>
      <w:r>
        <w:rPr>
          <w:rFonts w:hint="eastAsia" w:ascii="宋体" w:hAnsi="宋体" w:cs="宋体"/>
          <w:b w:val="0"/>
          <w:bCs/>
          <w:color w:val="auto"/>
          <w:sz w:val="24"/>
          <w:szCs w:val="24"/>
          <w:lang w:val="en-US" w:eastAsia="zh-CN"/>
        </w:rPr>
        <w:t>15</w:t>
      </w:r>
      <w:r>
        <w:rPr>
          <w:rFonts w:hint="eastAsia" w:ascii="宋体" w:hAnsi="宋体" w:eastAsia="宋体" w:cs="宋体"/>
          <w:b w:val="0"/>
          <w:bCs/>
          <w:color w:val="auto"/>
          <w:sz w:val="24"/>
          <w:szCs w:val="24"/>
        </w:rPr>
        <w:t>日前，以书面形式向招标人提出，招标人认为有必要澄清</w:t>
      </w:r>
      <w:r>
        <w:rPr>
          <w:rFonts w:hint="eastAsia" w:ascii="宋体" w:hAnsi="宋体" w:cs="宋体"/>
          <w:b w:val="0"/>
          <w:bCs/>
          <w:color w:val="auto"/>
          <w:sz w:val="24"/>
          <w:szCs w:val="24"/>
          <w:lang w:val="en-US" w:eastAsia="zh-CN"/>
        </w:rPr>
        <w:t>或修改</w:t>
      </w:r>
      <w:r>
        <w:rPr>
          <w:rFonts w:hint="eastAsia" w:ascii="宋体" w:hAnsi="宋体" w:eastAsia="宋体" w:cs="宋体"/>
          <w:b w:val="0"/>
          <w:bCs/>
          <w:color w:val="auto"/>
          <w:sz w:val="24"/>
          <w:szCs w:val="24"/>
        </w:rPr>
        <w:t>的</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将以书面形式予以答复。</w:t>
      </w:r>
    </w:p>
    <w:p>
      <w:pPr>
        <w:pStyle w:val="21"/>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auto"/>
          <w:sz w:val="24"/>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2</w:t>
      </w:r>
      <w:r>
        <w:rPr>
          <w:rFonts w:hint="eastAsia" w:ascii="宋体" w:hAnsi="宋体"/>
          <w:color w:val="auto"/>
          <w:sz w:val="24"/>
          <w:highlight w:val="none"/>
          <w:lang w:eastAsia="zh-CN"/>
        </w:rPr>
        <w:t>）</w:t>
      </w:r>
      <w:r>
        <w:rPr>
          <w:rFonts w:hint="eastAsia" w:ascii="宋体" w:hAnsi="宋体"/>
          <w:color w:val="auto"/>
          <w:sz w:val="24"/>
          <w:highlight w:val="none"/>
        </w:rPr>
        <w:t>至</w:t>
      </w:r>
      <w:r>
        <w:rPr>
          <w:rFonts w:hint="eastAsia" w:ascii="宋体" w:hAnsi="宋体"/>
          <w:color w:val="auto"/>
          <w:sz w:val="24"/>
          <w:highlight w:val="none"/>
          <w:lang w:val="en-US" w:eastAsia="zh-CN"/>
        </w:rPr>
        <w:t>投标</w:t>
      </w:r>
      <w:r>
        <w:rPr>
          <w:rFonts w:hint="eastAsia" w:ascii="宋体" w:hAnsi="宋体"/>
          <w:color w:val="auto"/>
          <w:sz w:val="24"/>
          <w:highlight w:val="none"/>
        </w:rPr>
        <w:t>截止日期前，</w:t>
      </w:r>
      <w:r>
        <w:rPr>
          <w:rFonts w:hint="eastAsia" w:ascii="宋体" w:hAnsi="宋体" w:eastAsia="宋体" w:cs="宋体"/>
          <w:b w:val="0"/>
          <w:bCs/>
          <w:color w:val="auto"/>
          <w:sz w:val="24"/>
          <w:szCs w:val="24"/>
        </w:rPr>
        <w:t>招标</w:t>
      </w:r>
      <w:r>
        <w:rPr>
          <w:rFonts w:hint="eastAsia" w:ascii="宋体" w:hAnsi="宋体"/>
          <w:color w:val="auto"/>
          <w:sz w:val="24"/>
          <w:highlight w:val="none"/>
        </w:rPr>
        <w:t>人可主动或依</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要求澄清的问题而修改</w:t>
      </w:r>
      <w:r>
        <w:rPr>
          <w:rFonts w:hint="eastAsia" w:ascii="宋体" w:hAnsi="宋体"/>
          <w:color w:val="auto"/>
          <w:sz w:val="24"/>
          <w:highlight w:val="none"/>
          <w:lang w:val="en-US" w:eastAsia="zh-CN"/>
        </w:rPr>
        <w:t>投标</w:t>
      </w:r>
      <w:r>
        <w:rPr>
          <w:rFonts w:ascii="宋体" w:hAnsi="宋体"/>
          <w:color w:val="auto"/>
          <w:sz w:val="24"/>
          <w:highlight w:val="none"/>
        </w:rPr>
        <w:t>文件</w:t>
      </w:r>
      <w:r>
        <w:rPr>
          <w:rFonts w:hint="eastAsia" w:ascii="宋体" w:hAnsi="宋体"/>
          <w:color w:val="auto"/>
          <w:sz w:val="24"/>
          <w:highlight w:val="none"/>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3</w:t>
      </w:r>
      <w:r>
        <w:rPr>
          <w:rFonts w:hint="eastAsia" w:ascii="宋体" w:hAnsi="宋体"/>
          <w:color w:val="auto"/>
          <w:sz w:val="24"/>
          <w:highlight w:val="none"/>
          <w:lang w:eastAsia="zh-CN"/>
        </w:rPr>
        <w:t>）</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宋体" w:hAnsi="宋体"/>
          <w:color w:val="auto"/>
          <w:sz w:val="24"/>
          <w:highlight w:val="none"/>
          <w:lang w:val="en-US" w:eastAsia="zh-CN"/>
        </w:rPr>
        <w:t>对</w:t>
      </w:r>
      <w:r>
        <w:rPr>
          <w:rFonts w:hint="eastAsia" w:ascii="宋体" w:hAnsi="宋体"/>
          <w:color w:val="auto"/>
          <w:sz w:val="24"/>
          <w:highlight w:val="none"/>
        </w:rPr>
        <w:t>澄清的问题</w:t>
      </w:r>
      <w:r>
        <w:rPr>
          <w:rFonts w:hint="eastAsia" w:ascii="宋体" w:hAnsi="宋体"/>
          <w:color w:val="auto"/>
          <w:sz w:val="24"/>
          <w:highlight w:val="none"/>
          <w:lang w:val="en-US" w:eastAsia="zh-CN"/>
        </w:rPr>
        <w:t>或</w:t>
      </w:r>
      <w:r>
        <w:rPr>
          <w:rFonts w:hint="eastAsia" w:ascii="宋体" w:hAnsi="宋体"/>
          <w:color w:val="auto"/>
          <w:sz w:val="24"/>
          <w:highlight w:val="none"/>
        </w:rPr>
        <w:t>修改</w:t>
      </w:r>
      <w:r>
        <w:rPr>
          <w:rFonts w:hint="eastAsia" w:ascii="宋体" w:hAnsi="宋体"/>
          <w:color w:val="auto"/>
          <w:sz w:val="24"/>
          <w:highlight w:val="none"/>
          <w:lang w:val="en-US" w:eastAsia="zh-CN"/>
        </w:rPr>
        <w:t>投标</w:t>
      </w:r>
      <w:r>
        <w:rPr>
          <w:rFonts w:ascii="宋体" w:hAnsi="宋体"/>
          <w:color w:val="auto"/>
          <w:sz w:val="24"/>
          <w:highlight w:val="none"/>
        </w:rPr>
        <w:t>文件</w:t>
      </w:r>
      <w:r>
        <w:rPr>
          <w:rFonts w:hint="eastAsia" w:ascii="宋体" w:hAnsi="宋体"/>
          <w:color w:val="auto"/>
          <w:sz w:val="24"/>
          <w:highlight w:val="none"/>
          <w:lang w:val="en-US" w:eastAsia="zh-CN"/>
        </w:rPr>
        <w:t>的</w:t>
      </w:r>
      <w:r>
        <w:rPr>
          <w:rFonts w:hint="eastAsia" w:ascii="宋体" w:hAnsi="宋体"/>
          <w:color w:val="auto"/>
          <w:sz w:val="24"/>
          <w:highlight w:val="none"/>
          <w:lang w:eastAsia="zh-CN"/>
        </w:rPr>
        <w:t>，</w:t>
      </w:r>
      <w:r>
        <w:rPr>
          <w:rFonts w:hint="eastAsia" w:ascii="宋体" w:hAnsi="宋体"/>
          <w:color w:val="auto"/>
          <w:sz w:val="24"/>
          <w:highlight w:val="none"/>
        </w:rPr>
        <w:t>修改内容</w:t>
      </w:r>
      <w:r>
        <w:rPr>
          <w:rFonts w:hint="eastAsia" w:ascii="宋体" w:hAnsi="宋体" w:eastAsia="宋体" w:cs="宋体"/>
          <w:b w:val="0"/>
          <w:bCs/>
          <w:color w:val="auto"/>
          <w:sz w:val="24"/>
          <w:szCs w:val="24"/>
        </w:rPr>
        <w:t>将通过“福建省盐业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w:t>
      </w:r>
      <w:r>
        <w:rPr>
          <w:rFonts w:hint="eastAsia" w:ascii="宋体" w:hAnsi="宋体" w:cs="宋体"/>
          <w:b w:val="0"/>
          <w:bCs/>
          <w:color w:val="auto"/>
          <w:sz w:val="24"/>
          <w:szCs w:val="24"/>
          <w:lang w:eastAsia="zh-CN"/>
        </w:rPr>
        <w:t>、</w:t>
      </w:r>
      <w:r>
        <w:rPr>
          <w:rFonts w:hint="eastAsia" w:ascii="宋体" w:hAnsi="宋体" w:eastAsia="宋体" w:cs="宋体"/>
          <w:b w:val="0"/>
          <w:bCs w:val="0"/>
          <w:sz w:val="24"/>
          <w:szCs w:val="24"/>
        </w:rPr>
        <w:t>“福建省轻纺（控股）有限责任公司http:\\www.fjqfkg.com/”、“福建省国资采购平台https://ygcg.fjcqjy.com”</w:t>
      </w:r>
      <w:r>
        <w:rPr>
          <w:rFonts w:hint="eastAsia" w:ascii="宋体" w:hAnsi="宋体" w:eastAsia="宋体" w:cs="宋体"/>
          <w:b w:val="0"/>
          <w:bCs/>
          <w:color w:val="auto"/>
          <w:sz w:val="24"/>
          <w:szCs w:val="24"/>
        </w:rPr>
        <w:t>发布</w:t>
      </w:r>
      <w:r>
        <w:rPr>
          <w:rFonts w:hint="eastAsia" w:ascii="宋体" w:hAnsi="宋体" w:cs="宋体"/>
          <w:b w:val="0"/>
          <w:bCs/>
          <w:color w:val="auto"/>
          <w:sz w:val="24"/>
          <w:szCs w:val="24"/>
          <w:lang w:eastAsia="zh-CN"/>
        </w:rPr>
        <w:t>。</w:t>
      </w:r>
    </w:p>
    <w:p>
      <w:pPr>
        <w:pStyle w:val="21"/>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000000"/>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4</w:t>
      </w:r>
      <w:r>
        <w:rPr>
          <w:rFonts w:hint="eastAsia" w:ascii="宋体" w:hAnsi="宋体"/>
          <w:color w:val="auto"/>
          <w:sz w:val="24"/>
          <w:highlight w:val="none"/>
          <w:lang w:eastAsia="zh-CN"/>
        </w:rPr>
        <w:t>）</w:t>
      </w:r>
      <w:r>
        <w:rPr>
          <w:rFonts w:hint="eastAsia" w:ascii="宋体" w:hAnsi="宋体"/>
          <w:color w:val="auto"/>
          <w:sz w:val="24"/>
          <w:highlight w:val="none"/>
        </w:rPr>
        <w:t>修改内容</w:t>
      </w:r>
      <w:r>
        <w:rPr>
          <w:rFonts w:hint="eastAsia" w:ascii="Courier New" w:eastAsia="Courier New"/>
          <w:color w:val="000000"/>
          <w:sz w:val="24"/>
        </w:rPr>
        <w:t>可能影响投标文件编制的，</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宋体" w:hAnsi="宋体"/>
          <w:color w:val="auto"/>
          <w:sz w:val="24"/>
          <w:highlight w:val="none"/>
          <w:lang w:val="en-US" w:eastAsia="zh-CN"/>
        </w:rPr>
        <w:t>应视</w:t>
      </w:r>
      <w:r>
        <w:rPr>
          <w:rFonts w:hint="eastAsia" w:ascii="宋体" w:hAnsi="宋体"/>
          <w:color w:val="auto"/>
          <w:sz w:val="24"/>
          <w:highlight w:val="none"/>
        </w:rPr>
        <w:t>情推迟</w:t>
      </w:r>
      <w:r>
        <w:rPr>
          <w:rFonts w:hint="eastAsia" w:ascii="宋体" w:hAnsi="宋体"/>
          <w:color w:val="auto"/>
          <w:sz w:val="24"/>
          <w:highlight w:val="none"/>
          <w:lang w:val="en-US" w:eastAsia="zh-CN"/>
        </w:rPr>
        <w:t>投标</w:t>
      </w:r>
      <w:r>
        <w:rPr>
          <w:rFonts w:hint="eastAsia" w:ascii="宋体" w:hAnsi="宋体"/>
          <w:color w:val="auto"/>
          <w:sz w:val="24"/>
          <w:highlight w:val="none"/>
        </w:rPr>
        <w:t>截止时间和</w:t>
      </w:r>
      <w:r>
        <w:rPr>
          <w:rFonts w:hint="eastAsia" w:ascii="宋体" w:hAnsi="宋体"/>
          <w:color w:val="auto"/>
          <w:sz w:val="24"/>
          <w:highlight w:val="none"/>
          <w:lang w:val="en-US" w:eastAsia="zh-CN"/>
        </w:rPr>
        <w:t>评标</w:t>
      </w:r>
      <w:r>
        <w:rPr>
          <w:rFonts w:hint="eastAsia" w:ascii="宋体" w:hAnsi="宋体"/>
          <w:color w:val="auto"/>
          <w:sz w:val="24"/>
          <w:highlight w:val="none"/>
        </w:rPr>
        <w:t>时间</w:t>
      </w:r>
      <w:r>
        <w:rPr>
          <w:rFonts w:hint="eastAsia" w:ascii="宋体" w:hAnsi="宋体"/>
          <w:color w:val="auto"/>
          <w:sz w:val="24"/>
          <w:highlight w:val="none"/>
          <w:lang w:eastAsia="zh-CN"/>
        </w:rPr>
        <w:t>。</w:t>
      </w:r>
      <w:r>
        <w:rPr>
          <w:rFonts w:hint="eastAsia" w:ascii="宋体" w:hAnsi="宋体"/>
          <w:color w:val="auto"/>
          <w:sz w:val="24"/>
          <w:highlight w:val="none"/>
        </w:rPr>
        <w:t>为使</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在准备</w:t>
      </w:r>
      <w:r>
        <w:rPr>
          <w:rFonts w:hint="eastAsia" w:ascii="宋体" w:hAnsi="宋体"/>
          <w:color w:val="auto"/>
          <w:sz w:val="24"/>
          <w:highlight w:val="none"/>
          <w:lang w:val="en-US" w:eastAsia="zh-CN"/>
        </w:rPr>
        <w:t>投标</w:t>
      </w:r>
      <w:r>
        <w:rPr>
          <w:rFonts w:hint="eastAsia" w:ascii="宋体" w:hAnsi="宋体"/>
          <w:color w:val="auto"/>
          <w:sz w:val="24"/>
          <w:highlight w:val="none"/>
        </w:rPr>
        <w:t>文件时有合理的时间考虑</w:t>
      </w:r>
      <w:r>
        <w:rPr>
          <w:rFonts w:hint="eastAsia" w:ascii="宋体" w:hAnsi="宋体"/>
          <w:color w:val="auto"/>
          <w:sz w:val="24"/>
          <w:highlight w:val="none"/>
          <w:lang w:val="en-US" w:eastAsia="zh-CN"/>
        </w:rPr>
        <w:t>招标</w:t>
      </w:r>
      <w:r>
        <w:rPr>
          <w:rFonts w:ascii="宋体" w:hAnsi="宋体"/>
          <w:color w:val="auto"/>
          <w:sz w:val="24"/>
          <w:highlight w:val="none"/>
        </w:rPr>
        <w:t>文件</w:t>
      </w:r>
      <w:r>
        <w:rPr>
          <w:rFonts w:hint="eastAsia" w:ascii="宋体" w:hAnsi="宋体"/>
          <w:color w:val="auto"/>
          <w:sz w:val="24"/>
          <w:highlight w:val="none"/>
        </w:rPr>
        <w:t>的修改，</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Courier New" w:eastAsia="Courier New"/>
          <w:color w:val="000000"/>
          <w:sz w:val="24"/>
        </w:rPr>
        <w:t>将在投标截止时间至少15日前</w:t>
      </w:r>
      <w:r>
        <w:rPr>
          <w:rFonts w:hint="eastAsia" w:ascii="Courier New"/>
          <w:color w:val="000000"/>
          <w:sz w:val="24"/>
          <w:lang w:val="en-US" w:eastAsia="zh-CN"/>
        </w:rPr>
        <w:t>发布</w:t>
      </w:r>
      <w:r>
        <w:rPr>
          <w:rFonts w:hint="eastAsia" w:ascii="宋体" w:hAnsi="宋体"/>
          <w:color w:val="auto"/>
          <w:sz w:val="24"/>
          <w:highlight w:val="none"/>
        </w:rPr>
        <w:t>修改内容</w:t>
      </w:r>
      <w:r>
        <w:rPr>
          <w:rFonts w:hint="eastAsia" w:ascii="宋体" w:hAnsi="宋体"/>
          <w:color w:val="auto"/>
          <w:sz w:val="24"/>
          <w:highlight w:val="none"/>
          <w:lang w:eastAsia="zh-CN"/>
        </w:rPr>
        <w:t>；</w:t>
      </w:r>
      <w:r>
        <w:rPr>
          <w:rFonts w:hint="eastAsia" w:ascii="Courier New" w:eastAsia="Courier New"/>
          <w:color w:val="000000"/>
          <w:sz w:val="24"/>
        </w:rPr>
        <w:t>不足15日的，招标人将顺延提交投标文件的截止时间</w:t>
      </w:r>
      <w:r>
        <w:rPr>
          <w:rFonts w:hint="eastAsia" w:ascii="Courier New"/>
          <w:color w:val="000000"/>
          <w:sz w:val="24"/>
          <w:lang w:val="en-US" w:eastAsia="zh-CN"/>
        </w:rPr>
        <w:t>并同时</w:t>
      </w:r>
      <w:r>
        <w:rPr>
          <w:rFonts w:hint="eastAsia" w:ascii="Courier New" w:eastAsia="Courier New"/>
          <w:color w:val="000000"/>
          <w:sz w:val="24"/>
        </w:rPr>
        <w:t>发布变更公告。在此情况下，投标人和招标人受投标截止时间制约的所有权利和义务均应延长至新的截止日期。</w:t>
      </w:r>
      <w:r>
        <w:rPr>
          <w:rFonts w:hint="eastAsia" w:ascii="宋体" w:hAnsi="宋体"/>
          <w:color w:val="auto"/>
          <w:sz w:val="24"/>
          <w:highlight w:val="none"/>
        </w:rPr>
        <w:t>该修改内容为</w:t>
      </w:r>
      <w:r>
        <w:rPr>
          <w:rFonts w:hint="eastAsia" w:ascii="宋体" w:hAnsi="宋体"/>
          <w:color w:val="auto"/>
          <w:sz w:val="24"/>
          <w:highlight w:val="none"/>
          <w:lang w:val="en-US" w:eastAsia="zh-CN"/>
        </w:rPr>
        <w:t>招标</w:t>
      </w:r>
      <w:r>
        <w:rPr>
          <w:rFonts w:ascii="宋体" w:hAnsi="宋体"/>
          <w:color w:val="auto"/>
          <w:sz w:val="24"/>
          <w:highlight w:val="none"/>
        </w:rPr>
        <w:t>文件</w:t>
      </w:r>
      <w:r>
        <w:rPr>
          <w:rFonts w:hint="eastAsia" w:ascii="宋体" w:hAnsi="宋体"/>
          <w:color w:val="auto"/>
          <w:sz w:val="24"/>
          <w:highlight w:val="none"/>
        </w:rPr>
        <w:t>的组成部分，对</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具有约束力。</w:t>
      </w:r>
    </w:p>
    <w:p>
      <w:pPr>
        <w:keepNext w:val="0"/>
        <w:keepLines w:val="0"/>
        <w:pageBreakBefore w:val="0"/>
        <w:widowControl w:val="0"/>
        <w:kinsoku/>
        <w:wordWrap/>
        <w:overflowPunct/>
        <w:topLinePunct w:val="0"/>
        <w:bidi w:val="0"/>
        <w:spacing w:line="440" w:lineRule="exact"/>
        <w:jc w:val="both"/>
        <w:textAlignment w:val="auto"/>
        <w:outlineLvl w:val="1"/>
        <w:rPr>
          <w:rFonts w:ascii="宋体" w:hAnsi="宋体"/>
          <w:b/>
          <w:bCs w:val="0"/>
          <w:color w:val="000000"/>
          <w:sz w:val="24"/>
          <w:szCs w:val="24"/>
          <w:highlight w:val="none"/>
        </w:rPr>
      </w:pPr>
      <w:bookmarkStart w:id="0" w:name="_Toc489962461"/>
      <w:r>
        <w:rPr>
          <w:rFonts w:hint="eastAsia" w:ascii="宋体" w:hAnsi="宋体"/>
          <w:b/>
          <w:bCs w:val="0"/>
          <w:color w:val="000000"/>
          <w:sz w:val="24"/>
          <w:szCs w:val="24"/>
          <w:highlight w:val="none"/>
          <w:lang w:val="en-US" w:eastAsia="zh-CN"/>
        </w:rPr>
        <w:t>十</w:t>
      </w:r>
      <w:r>
        <w:rPr>
          <w:rFonts w:hint="eastAsia" w:ascii="宋体" w:hAnsi="宋体"/>
          <w:b/>
          <w:bCs w:val="0"/>
          <w:color w:val="000000"/>
          <w:sz w:val="24"/>
          <w:szCs w:val="24"/>
          <w:highlight w:val="none"/>
        </w:rPr>
        <w:t>、</w:t>
      </w:r>
      <w:r>
        <w:rPr>
          <w:rFonts w:hint="eastAsia" w:ascii="宋体" w:hAnsi="宋体"/>
          <w:b/>
          <w:bCs w:val="0"/>
          <w:color w:val="000000"/>
          <w:sz w:val="24"/>
          <w:szCs w:val="24"/>
          <w:highlight w:val="none"/>
          <w:lang w:val="en-US" w:eastAsia="zh-CN"/>
        </w:rPr>
        <w:t>投标</w:t>
      </w:r>
      <w:r>
        <w:rPr>
          <w:rFonts w:hint="eastAsia" w:ascii="宋体" w:hAnsi="宋体"/>
          <w:b/>
          <w:bCs w:val="0"/>
          <w:color w:val="000000"/>
          <w:sz w:val="24"/>
          <w:szCs w:val="24"/>
          <w:highlight w:val="none"/>
        </w:rPr>
        <w:t>文件的编写</w:t>
      </w:r>
      <w:bookmarkEnd w:id="0"/>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w:t>
      </w:r>
      <w:r>
        <w:rPr>
          <w:rFonts w:hint="eastAsia" w:ascii="宋体" w:hAnsi="宋体"/>
          <w:color w:val="000000"/>
          <w:sz w:val="24"/>
          <w:highlight w:val="none"/>
        </w:rPr>
        <w:t>要求</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rPr>
        <w:t>1</w:t>
      </w:r>
      <w:r>
        <w:rPr>
          <w:rFonts w:hint="eastAsia" w:ascii="宋体" w:hAnsi="宋体"/>
          <w:color w:val="000000"/>
          <w:sz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应仔细阅读</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的所有内容，按照</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的要求提交</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w:t>
      </w:r>
      <w:r>
        <w:rPr>
          <w:rFonts w:hint="eastAsia" w:ascii="宋体" w:hAnsi="宋体"/>
          <w:color w:val="000000"/>
          <w:sz w:val="24"/>
          <w:highlight w:val="none"/>
        </w:rPr>
        <w:t>文件应对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的要求作出实质性响应，并保证所提供的全部资料的真实性，否则其</w:t>
      </w:r>
      <w:r>
        <w:rPr>
          <w:rFonts w:hint="eastAsia" w:ascii="宋体" w:hAnsi="宋体"/>
          <w:color w:val="000000"/>
          <w:sz w:val="24"/>
          <w:highlight w:val="none"/>
          <w:lang w:val="en-US" w:eastAsia="zh-CN"/>
        </w:rPr>
        <w:t>投标</w:t>
      </w:r>
      <w:r>
        <w:rPr>
          <w:rFonts w:hint="eastAsia" w:ascii="宋体" w:hAnsi="宋体"/>
          <w:color w:val="000000"/>
          <w:sz w:val="24"/>
          <w:highlight w:val="none"/>
        </w:rPr>
        <w:t>文件将被拒绝。</w:t>
      </w:r>
    </w:p>
    <w:p>
      <w:pPr>
        <w:keepNext w:val="0"/>
        <w:keepLines w:val="0"/>
        <w:pageBreakBefore w:val="0"/>
        <w:widowControl w:val="0"/>
        <w:tabs>
          <w:tab w:val="left" w:pos="900"/>
        </w:tabs>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应</w:t>
      </w:r>
      <w:r>
        <w:rPr>
          <w:rFonts w:hint="eastAsia" w:ascii="宋体" w:hAnsi="宋体"/>
          <w:color w:val="000000"/>
          <w:sz w:val="24"/>
          <w:highlight w:val="none"/>
        </w:rPr>
        <w:t>对</w:t>
      </w:r>
      <w:r>
        <w:rPr>
          <w:rFonts w:hint="eastAsia" w:ascii="宋体" w:hAnsi="宋体"/>
          <w:color w:val="000000"/>
          <w:sz w:val="24"/>
          <w:highlight w:val="none"/>
          <w:lang w:val="en-US" w:eastAsia="zh-CN"/>
        </w:rPr>
        <w:t>招标标的</w:t>
      </w:r>
      <w:r>
        <w:rPr>
          <w:rFonts w:hint="eastAsia" w:ascii="宋体" w:hAnsi="宋体"/>
          <w:color w:val="000000"/>
          <w:sz w:val="24"/>
          <w:highlight w:val="none"/>
        </w:rPr>
        <w:t>一览表所列的全部进行报价</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hint="eastAsia" w:ascii="宋体" w:hAnsi="宋体"/>
          <w:color w:val="000000"/>
          <w:sz w:val="24"/>
          <w:highlight w:val="none"/>
        </w:rPr>
        <w:t>人不接受有任何可选择性的报价。</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b/>
          <w:bCs/>
          <w:color w:val="000000"/>
          <w:sz w:val="24"/>
          <w:highlight w:val="none"/>
        </w:rPr>
      </w:pPr>
      <w:r>
        <w:rPr>
          <w:rFonts w:hint="eastAsia" w:ascii="宋体" w:hAnsi="宋体"/>
          <w:b/>
          <w:bCs/>
          <w:color w:val="000000"/>
          <w:sz w:val="24"/>
          <w:highlight w:val="none"/>
          <w:lang w:val="en-US" w:eastAsia="zh-CN"/>
        </w:rPr>
        <w:t>2、投标</w:t>
      </w:r>
      <w:r>
        <w:rPr>
          <w:rFonts w:hint="eastAsia" w:ascii="宋体" w:hAnsi="宋体"/>
          <w:b/>
          <w:bCs/>
          <w:color w:val="000000"/>
          <w:sz w:val="24"/>
          <w:highlight w:val="none"/>
        </w:rPr>
        <w:t>文件的组成：</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color w:val="000000"/>
          <w:sz w:val="24"/>
          <w:highlight w:val="none"/>
        </w:rPr>
      </w:pP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b/>
          <w:bCs/>
          <w:color w:val="000000"/>
          <w:sz w:val="24"/>
          <w:highlight w:val="none"/>
        </w:rPr>
        <w:t>报价部分</w:t>
      </w:r>
      <w:r>
        <w:rPr>
          <w:rFonts w:hint="eastAsia" w:ascii="宋体" w:hAnsi="宋体"/>
          <w:color w:val="000000"/>
          <w:sz w:val="24"/>
          <w:highlight w:val="none"/>
        </w:rPr>
        <w:t>应包括下列部分：</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olor w:val="000000"/>
          <w:sz w:val="24"/>
          <w:highlight w:val="none"/>
          <w:lang w:eastAsia="zh-CN"/>
        </w:rPr>
      </w:pPr>
      <w:r>
        <w:rPr>
          <w:rFonts w:hint="eastAsia" w:ascii="宋体" w:hAnsi="宋体"/>
          <w:color w:val="000000"/>
          <w:sz w:val="24"/>
          <w:highlight w:val="none"/>
        </w:rPr>
        <w:t>(1)</w:t>
      </w:r>
      <w:r>
        <w:rPr>
          <w:rFonts w:hint="eastAsia" w:ascii="宋体" w:hAnsi="宋体"/>
          <w:color w:val="000000"/>
          <w:sz w:val="24"/>
          <w:highlight w:val="none"/>
          <w:lang w:val="en-US" w:eastAsia="zh-CN"/>
        </w:rPr>
        <w:t>投标</w:t>
      </w:r>
      <w:r>
        <w:rPr>
          <w:rFonts w:hint="eastAsia" w:ascii="宋体" w:hAnsi="宋体"/>
          <w:color w:val="000000"/>
          <w:sz w:val="24"/>
          <w:highlight w:val="none"/>
        </w:rPr>
        <w:t>书</w:t>
      </w:r>
      <w:r>
        <w:rPr>
          <w:rFonts w:hint="eastAsia" w:ascii="宋体" w:hAnsi="宋体"/>
          <w:bCs/>
          <w:color w:val="000000"/>
          <w:sz w:val="24"/>
          <w:szCs w:val="24"/>
          <w:highlight w:val="none"/>
          <w:lang w:val="en-US" w:eastAsia="zh-CN"/>
        </w:rPr>
        <w:t>（详见招标文件格式一）</w:t>
      </w:r>
      <w:r>
        <w:rPr>
          <w:rFonts w:hint="eastAsia" w:ascii="宋体" w:hAnsi="宋体"/>
          <w:color w:val="000000"/>
          <w:sz w:val="24"/>
          <w:highlight w:val="none"/>
          <w:lang w:eastAsia="zh-CN"/>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color w:val="000000"/>
          <w:sz w:val="24"/>
          <w:highlight w:val="none"/>
          <w:lang w:eastAsia="zh-CN"/>
        </w:rPr>
      </w:pPr>
      <w:r>
        <w:rPr>
          <w:rFonts w:hint="eastAsia" w:ascii="宋体" w:hAnsi="宋体"/>
          <w:color w:val="000000"/>
          <w:sz w:val="24"/>
          <w:highlight w:val="none"/>
        </w:rPr>
        <w:t>(2)</w:t>
      </w:r>
      <w:r>
        <w:rPr>
          <w:rFonts w:hint="eastAsia" w:ascii="宋体" w:hAnsi="宋体"/>
          <w:color w:val="000000"/>
          <w:sz w:val="24"/>
          <w:highlight w:val="none"/>
          <w:lang w:val="en-US" w:eastAsia="zh-CN"/>
        </w:rPr>
        <w:t>投标标的</w:t>
      </w:r>
      <w:r>
        <w:rPr>
          <w:rFonts w:hint="eastAsia" w:ascii="宋体" w:hAnsi="宋体"/>
          <w:color w:val="000000"/>
          <w:sz w:val="24"/>
          <w:highlight w:val="none"/>
        </w:rPr>
        <w:t>一览表</w:t>
      </w:r>
      <w:r>
        <w:rPr>
          <w:rFonts w:hint="eastAsia" w:ascii="宋体" w:hAnsi="宋体"/>
          <w:bCs/>
          <w:color w:val="000000"/>
          <w:sz w:val="24"/>
          <w:szCs w:val="24"/>
          <w:highlight w:val="none"/>
          <w:lang w:val="en-US" w:eastAsia="zh-CN"/>
        </w:rPr>
        <w:t>（详见招标文件格式二）</w:t>
      </w:r>
      <w:r>
        <w:rPr>
          <w:rFonts w:hint="eastAsia" w:ascii="宋体" w:hAnsi="宋体"/>
          <w:color w:val="000000"/>
          <w:sz w:val="24"/>
          <w:highlight w:val="none"/>
          <w:lang w:eastAsia="zh-CN"/>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cs="宋体"/>
          <w:b w:val="0"/>
          <w:bCs w:val="0"/>
          <w:color w:val="000000"/>
          <w:kern w:val="2"/>
          <w:sz w:val="24"/>
          <w:szCs w:val="24"/>
          <w:highlight w:val="none"/>
          <w:lang w:eastAsia="zh-CN"/>
        </w:rPr>
      </w:pPr>
      <w:r>
        <w:rPr>
          <w:rFonts w:hint="eastAsia" w:ascii="宋体" w:hAnsi="宋体" w:cs="宋体"/>
          <w:color w:val="000000"/>
          <w:kern w:val="0"/>
          <w:sz w:val="24"/>
          <w:highlight w:val="none"/>
          <w:lang w:eastAsia="zh-CN"/>
        </w:rPr>
        <w:t>（</w:t>
      </w:r>
      <w:r>
        <w:rPr>
          <w:rFonts w:hint="eastAsia" w:ascii="宋体" w:hAnsi="宋体" w:cs="宋体"/>
          <w:color w:val="000000"/>
          <w:kern w:val="0"/>
          <w:sz w:val="24"/>
          <w:highlight w:val="none"/>
          <w:lang w:val="en-US" w:eastAsia="zh-CN"/>
        </w:rPr>
        <w:t>3</w:t>
      </w:r>
      <w:r>
        <w:rPr>
          <w:rFonts w:hint="eastAsia" w:ascii="宋体" w:hAnsi="宋体" w:cs="宋体"/>
          <w:color w:val="000000"/>
          <w:kern w:val="0"/>
          <w:sz w:val="24"/>
          <w:highlight w:val="none"/>
          <w:lang w:eastAsia="zh-CN"/>
        </w:rPr>
        <w:t>）</w:t>
      </w:r>
      <w:r>
        <w:rPr>
          <w:rFonts w:hint="eastAsia" w:ascii="宋体" w:hAnsi="宋体" w:eastAsia="宋体" w:cs="宋体"/>
          <w:b w:val="0"/>
          <w:bCs w:val="0"/>
          <w:color w:val="000000"/>
          <w:kern w:val="2"/>
          <w:sz w:val="24"/>
          <w:szCs w:val="24"/>
          <w:highlight w:val="none"/>
        </w:rPr>
        <w:t>《企业法人营业执照》</w:t>
      </w:r>
      <w:r>
        <w:rPr>
          <w:rFonts w:hint="eastAsia" w:ascii="宋体" w:hAnsi="宋体" w:cs="宋体"/>
          <w:b w:val="0"/>
          <w:bCs w:val="0"/>
          <w:color w:val="000000"/>
          <w:kern w:val="2"/>
          <w:sz w:val="24"/>
          <w:szCs w:val="24"/>
          <w:highlight w:val="none"/>
          <w:lang w:val="en-US" w:eastAsia="zh-CN"/>
        </w:rPr>
        <w:t>正本或副本</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cs="宋体"/>
          <w:b w:val="0"/>
          <w:bCs w:val="0"/>
          <w:color w:val="000000"/>
          <w:kern w:val="2"/>
          <w:sz w:val="24"/>
          <w:szCs w:val="24"/>
          <w:highlight w:val="none"/>
          <w:lang w:val="en-US" w:eastAsia="zh-CN"/>
        </w:rPr>
      </w:pPr>
      <w:r>
        <w:rPr>
          <w:rFonts w:hint="eastAsia" w:ascii="宋体" w:hAnsi="宋体" w:cs="宋体"/>
          <w:color w:val="auto"/>
          <w:kern w:val="0"/>
          <w:sz w:val="24"/>
          <w:szCs w:val="24"/>
          <w:lang w:val="en-US" w:eastAsia="zh-CN"/>
        </w:rPr>
        <w:t>（4）</w:t>
      </w:r>
      <w:r>
        <w:rPr>
          <w:rFonts w:hint="eastAsia" w:ascii="宋体" w:hAnsi="宋体" w:eastAsia="宋体" w:cs="宋体"/>
          <w:color w:val="auto"/>
          <w:kern w:val="0"/>
          <w:sz w:val="24"/>
          <w:szCs w:val="24"/>
          <w:lang w:val="en-US" w:eastAsia="zh-CN"/>
        </w:rPr>
        <w:t>20</w:t>
      </w:r>
      <w:r>
        <w:rPr>
          <w:rFonts w:hint="eastAsia" w:ascii="宋体" w:hAnsi="宋体" w:cs="宋体"/>
          <w:color w:val="auto"/>
          <w:kern w:val="0"/>
          <w:sz w:val="24"/>
          <w:szCs w:val="24"/>
          <w:lang w:val="en-US" w:eastAsia="zh-CN"/>
        </w:rPr>
        <w:t>21</w:t>
      </w:r>
      <w:r>
        <w:rPr>
          <w:rFonts w:hint="eastAsia" w:ascii="宋体" w:hAnsi="宋体" w:eastAsia="宋体" w:cs="宋体"/>
          <w:color w:val="auto"/>
          <w:kern w:val="0"/>
          <w:sz w:val="24"/>
          <w:szCs w:val="24"/>
          <w:lang w:val="en-US" w:eastAsia="zh-CN"/>
        </w:rPr>
        <w:t>年1月以来有承接过食盐加工行业设备制造采购或安装业务</w:t>
      </w:r>
      <w:r>
        <w:rPr>
          <w:rFonts w:hint="eastAsia" w:ascii="宋体" w:hAnsi="宋体" w:cs="宋体"/>
          <w:color w:val="auto"/>
          <w:kern w:val="0"/>
          <w:sz w:val="24"/>
          <w:szCs w:val="24"/>
          <w:lang w:val="en-US" w:eastAsia="zh-CN"/>
        </w:rPr>
        <w:t>的</w:t>
      </w:r>
      <w:r>
        <w:rPr>
          <w:rFonts w:hint="eastAsia" w:ascii="宋体" w:hAnsi="宋体" w:eastAsia="宋体" w:cs="宋体"/>
          <w:color w:val="auto"/>
          <w:kern w:val="0"/>
          <w:sz w:val="24"/>
          <w:szCs w:val="24"/>
          <w:lang w:val="en-US" w:eastAsia="zh-CN"/>
        </w:rPr>
        <w:t>证明材料（提供合同书或结算的增值税专用发票复印件）</w:t>
      </w:r>
      <w:r>
        <w:rPr>
          <w:rFonts w:hint="eastAsia" w:ascii="宋体" w:hAnsi="宋体"/>
          <w:bCs/>
          <w:color w:val="000000"/>
          <w:sz w:val="24"/>
          <w:szCs w:val="24"/>
          <w:highlight w:val="none"/>
          <w:lang w:val="en-US" w:eastAsia="zh-CN"/>
        </w:rPr>
        <w:t>（详见招标文件格式四）</w:t>
      </w:r>
      <w:r>
        <w:rPr>
          <w:rFonts w:hint="eastAsia" w:ascii="宋体" w:hAnsi="宋体"/>
          <w:color w:val="000000"/>
          <w:sz w:val="24"/>
          <w:highlight w:val="none"/>
          <w:lang w:val="en-US" w:eastAsia="zh-CN"/>
        </w:rPr>
        <w:t>；</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s="宋体"/>
          <w:b w:val="0"/>
          <w:bCs w:val="0"/>
          <w:color w:val="000000"/>
          <w:kern w:val="2"/>
          <w:sz w:val="24"/>
          <w:szCs w:val="24"/>
          <w:highlight w:val="none"/>
          <w:lang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5</w:t>
      </w:r>
      <w:r>
        <w:rPr>
          <w:rFonts w:hint="eastAsia" w:ascii="宋体" w:hAnsi="宋体"/>
          <w:color w:val="000000"/>
          <w:sz w:val="24"/>
          <w:highlight w:val="none"/>
          <w:lang w:eastAsia="zh-CN"/>
        </w:rPr>
        <w:t>）</w:t>
      </w:r>
      <w:r>
        <w:rPr>
          <w:rFonts w:hint="eastAsia" w:ascii="宋体" w:hAnsi="宋体" w:eastAsia="宋体" w:cs="宋体"/>
          <w:b w:val="0"/>
          <w:bCs w:val="0"/>
          <w:color w:val="000000"/>
          <w:kern w:val="2"/>
          <w:sz w:val="24"/>
          <w:szCs w:val="24"/>
          <w:highlight w:val="none"/>
        </w:rPr>
        <w:t>授权委托书</w:t>
      </w:r>
      <w:r>
        <w:rPr>
          <w:rFonts w:hint="eastAsia" w:ascii="宋体" w:hAnsi="宋体" w:cs="宋体"/>
          <w:b w:val="0"/>
          <w:bCs w:val="0"/>
          <w:color w:val="000000"/>
          <w:kern w:val="2"/>
          <w:sz w:val="24"/>
          <w:szCs w:val="24"/>
          <w:highlight w:val="none"/>
          <w:lang w:val="en-US" w:eastAsia="zh-CN"/>
        </w:rPr>
        <w:t>原件</w:t>
      </w:r>
      <w:r>
        <w:rPr>
          <w:rFonts w:hint="eastAsia" w:ascii="宋体" w:hAnsi="宋体"/>
          <w:bCs/>
          <w:color w:val="000000"/>
          <w:sz w:val="24"/>
          <w:szCs w:val="24"/>
          <w:highlight w:val="none"/>
          <w:lang w:val="en-US" w:eastAsia="zh-CN"/>
        </w:rPr>
        <w:t>（详见招标文件格式三）</w:t>
      </w:r>
      <w:r>
        <w:rPr>
          <w:rFonts w:hint="eastAsia" w:ascii="宋体" w:hAnsi="宋体" w:cs="宋体"/>
          <w:b w:val="0"/>
          <w:bCs w:val="0"/>
          <w:color w:val="000000"/>
          <w:kern w:val="2"/>
          <w:sz w:val="24"/>
          <w:szCs w:val="24"/>
          <w:highlight w:val="none"/>
          <w:lang w:val="en-US" w:eastAsia="zh-CN"/>
        </w:rPr>
        <w:t>及委托代理人居民</w:t>
      </w:r>
      <w:r>
        <w:rPr>
          <w:rFonts w:hint="eastAsia" w:ascii="宋体" w:hAnsi="宋体" w:eastAsia="宋体" w:cs="宋体"/>
          <w:b w:val="0"/>
          <w:bCs w:val="0"/>
          <w:color w:val="000000"/>
          <w:kern w:val="2"/>
          <w:sz w:val="24"/>
          <w:szCs w:val="24"/>
          <w:highlight w:val="none"/>
        </w:rPr>
        <w:t>身份证</w:t>
      </w:r>
      <w:r>
        <w:rPr>
          <w:rFonts w:hint="eastAsia" w:ascii="宋体" w:hAnsi="宋体" w:eastAsia="宋体" w:cs="宋体"/>
          <w:b w:val="0"/>
          <w:bCs w:val="0"/>
          <w:color w:val="000000"/>
          <w:kern w:val="2"/>
          <w:sz w:val="24"/>
          <w:szCs w:val="24"/>
          <w:highlight w:val="none"/>
          <w:lang w:val="en-US" w:eastAsia="zh-CN"/>
        </w:rPr>
        <w:t>的</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本项</w:t>
      </w:r>
      <w:r>
        <w:rPr>
          <w:rFonts w:hint="eastAsia" w:ascii="宋体" w:hAnsi="宋体" w:cs="宋体"/>
          <w:b w:val="0"/>
          <w:bCs w:val="0"/>
          <w:color w:val="000000"/>
          <w:kern w:val="2"/>
          <w:sz w:val="24"/>
          <w:szCs w:val="24"/>
          <w:highlight w:val="none"/>
          <w:lang w:eastAsia="zh-CN"/>
        </w:rPr>
        <w:t>投标代表是法定代表人</w:t>
      </w:r>
      <w:r>
        <w:rPr>
          <w:rFonts w:hint="eastAsia" w:ascii="宋体" w:hAnsi="宋体" w:cs="宋体"/>
          <w:b w:val="0"/>
          <w:bCs w:val="0"/>
          <w:color w:val="000000"/>
          <w:kern w:val="2"/>
          <w:sz w:val="24"/>
          <w:szCs w:val="24"/>
          <w:highlight w:val="none"/>
          <w:lang w:val="en-US" w:eastAsia="zh-CN"/>
        </w:rPr>
        <w:t>的</w:t>
      </w:r>
      <w:r>
        <w:rPr>
          <w:rFonts w:hint="eastAsia" w:ascii="宋体" w:hAnsi="宋体" w:cs="宋体"/>
          <w:b w:val="0"/>
          <w:bCs w:val="0"/>
          <w:color w:val="000000"/>
          <w:kern w:val="2"/>
          <w:sz w:val="24"/>
          <w:szCs w:val="24"/>
          <w:highlight w:val="none"/>
          <w:lang w:eastAsia="zh-CN"/>
        </w:rPr>
        <w:t>无需提供）；</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6</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投标人声明</w:t>
      </w:r>
      <w:r>
        <w:rPr>
          <w:rFonts w:hint="eastAsia" w:ascii="宋体" w:hAnsi="宋体"/>
          <w:bCs/>
          <w:color w:val="000000"/>
          <w:sz w:val="24"/>
          <w:szCs w:val="24"/>
          <w:highlight w:val="none"/>
          <w:lang w:val="en-US" w:eastAsia="zh-CN"/>
        </w:rPr>
        <w:t>（详见招标文件格式五）</w:t>
      </w:r>
    </w:p>
    <w:p>
      <w:pPr>
        <w:pStyle w:val="7"/>
        <w:keepNext w:val="0"/>
        <w:keepLines w:val="0"/>
        <w:pageBreakBefore w:val="0"/>
        <w:widowControl/>
        <w:kinsoku/>
        <w:wordWrap/>
        <w:overflowPunct/>
        <w:topLinePunct w:val="0"/>
        <w:bidi w:val="0"/>
        <w:spacing w:line="440" w:lineRule="exact"/>
        <w:ind w:right="0" w:rightChars="0" w:firstLine="480" w:firstLineChars="200"/>
        <w:outlineLvl w:val="9"/>
        <w:rPr>
          <w:rFonts w:ascii="宋体" w:hAnsi="宋体"/>
          <w:b/>
          <w:bCs/>
          <w:color w:val="000000"/>
          <w:sz w:val="24"/>
          <w:highlight w:val="none"/>
        </w:rPr>
      </w:pPr>
      <w:r>
        <w:rPr>
          <w:rFonts w:hint="eastAsia" w:ascii="宋体" w:hAnsi="宋体"/>
          <w:b/>
          <w:bCs/>
          <w:color w:val="000000"/>
          <w:sz w:val="24"/>
          <w:highlight w:val="none"/>
          <w:lang w:val="en-US" w:eastAsia="zh-CN"/>
        </w:rPr>
        <w:t>提供的</w:t>
      </w:r>
      <w:r>
        <w:rPr>
          <w:rFonts w:hint="eastAsia" w:ascii="宋体" w:hAnsi="宋体" w:eastAsia="宋体" w:cs="宋体"/>
          <w:b/>
          <w:bCs/>
          <w:color w:val="000000"/>
          <w:kern w:val="2"/>
          <w:sz w:val="24"/>
          <w:szCs w:val="24"/>
          <w:highlight w:val="none"/>
        </w:rPr>
        <w:t>复印件</w:t>
      </w:r>
      <w:r>
        <w:rPr>
          <w:rFonts w:hint="eastAsia" w:ascii="宋体" w:hAnsi="宋体" w:cs="宋体"/>
          <w:b/>
          <w:bCs/>
          <w:color w:val="000000"/>
          <w:kern w:val="2"/>
          <w:sz w:val="24"/>
          <w:szCs w:val="24"/>
          <w:highlight w:val="none"/>
          <w:lang w:val="en-US" w:eastAsia="zh-CN"/>
        </w:rPr>
        <w:t>须</w:t>
      </w:r>
      <w:r>
        <w:rPr>
          <w:rFonts w:hint="eastAsia" w:ascii="宋体" w:hAnsi="宋体" w:eastAsia="宋体" w:cs="宋体"/>
          <w:b/>
          <w:bCs/>
          <w:color w:val="000000"/>
          <w:kern w:val="2"/>
          <w:sz w:val="24"/>
          <w:szCs w:val="24"/>
          <w:highlight w:val="none"/>
        </w:rPr>
        <w:t>加盖</w:t>
      </w:r>
      <w:r>
        <w:rPr>
          <w:rFonts w:hint="eastAsia" w:ascii="宋体" w:hAnsi="宋体" w:eastAsia="宋体" w:cs="宋体"/>
          <w:b/>
          <w:bCs/>
          <w:color w:val="000000"/>
          <w:sz w:val="24"/>
          <w:szCs w:val="24"/>
          <w:highlight w:val="none"/>
          <w:u w:val="none"/>
          <w:lang w:val="en-US" w:eastAsia="zh-CN"/>
        </w:rPr>
        <w:t>投标</w:t>
      </w:r>
      <w:r>
        <w:rPr>
          <w:rFonts w:hint="eastAsia" w:ascii="宋体" w:hAnsi="宋体" w:eastAsia="宋体" w:cs="宋体"/>
          <w:b/>
          <w:bCs/>
          <w:color w:val="000000"/>
          <w:kern w:val="2"/>
          <w:sz w:val="24"/>
          <w:szCs w:val="24"/>
          <w:highlight w:val="none"/>
          <w:u w:val="none"/>
        </w:rPr>
        <w:t>人</w:t>
      </w:r>
      <w:r>
        <w:rPr>
          <w:rFonts w:hint="eastAsia" w:ascii="宋体" w:hAnsi="宋体" w:eastAsia="宋体" w:cs="宋体"/>
          <w:b/>
          <w:bCs/>
          <w:color w:val="000000"/>
          <w:kern w:val="2"/>
          <w:sz w:val="24"/>
          <w:szCs w:val="24"/>
          <w:highlight w:val="none"/>
        </w:rPr>
        <w:t>公章</w:t>
      </w:r>
      <w:r>
        <w:rPr>
          <w:rFonts w:hint="eastAsia" w:ascii="宋体" w:hAnsi="宋体" w:cs="宋体"/>
          <w:b/>
          <w:bCs/>
          <w:color w:val="000000"/>
          <w:kern w:val="2"/>
          <w:sz w:val="24"/>
          <w:szCs w:val="24"/>
          <w:highlight w:val="none"/>
          <w:lang w:val="en-US" w:eastAsia="zh-CN"/>
        </w:rPr>
        <w:t>。</w:t>
      </w:r>
    </w:p>
    <w:p>
      <w:pPr>
        <w:keepNext w:val="0"/>
        <w:keepLines w:val="0"/>
        <w:pageBreakBefore w:val="0"/>
        <w:widowControl w:val="0"/>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olor w:val="000000"/>
          <w:sz w:val="24"/>
          <w:highlight w:val="none"/>
        </w:rPr>
      </w:pP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投标</w:t>
      </w:r>
      <w:r>
        <w:rPr>
          <w:rFonts w:hint="eastAsia" w:ascii="宋体" w:hAnsi="宋体"/>
          <w:color w:val="000000"/>
          <w:sz w:val="24"/>
          <w:highlight w:val="none"/>
        </w:rPr>
        <w:t>文件</w:t>
      </w:r>
      <w:r>
        <w:rPr>
          <w:rFonts w:hint="eastAsia" w:ascii="宋体" w:hAnsi="宋体" w:eastAsia="宋体" w:cs="宋体"/>
          <w:b/>
          <w:bCs w:val="0"/>
          <w:sz w:val="24"/>
          <w:szCs w:val="24"/>
        </w:rPr>
        <w:t>商务部分</w:t>
      </w:r>
      <w:r>
        <w:rPr>
          <w:rFonts w:hint="eastAsia" w:ascii="宋体" w:hAnsi="宋体"/>
          <w:color w:val="000000"/>
          <w:sz w:val="24"/>
          <w:highlight w:val="none"/>
        </w:rPr>
        <w:t>包括下列部分：</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ascii="宋体"/>
          <w:kern w:val="0"/>
          <w:sz w:val="30"/>
          <w:szCs w:val="32"/>
        </w:rPr>
      </w:pPr>
      <w:r>
        <w:rPr>
          <w:rFonts w:hint="eastAsia" w:ascii="宋体" w:hAnsi="宋体"/>
          <w:color w:val="000000"/>
          <w:sz w:val="24"/>
          <w:highlight w:val="none"/>
          <w:lang w:val="en-US" w:eastAsia="zh-CN"/>
        </w:rPr>
        <w:t>（1）</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公司概况简述；</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（2）</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公司2023年度财务报表（含资产负债表、损益表和现金流量表）；</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公司近3年来业绩情况等；</w:t>
      </w:r>
    </w:p>
    <w:p>
      <w:pPr>
        <w:keepNext w:val="0"/>
        <w:keepLines w:val="0"/>
        <w:pageBreakBefore w:val="0"/>
        <w:widowControl w:val="0"/>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（4）</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公司近5年来取得的相关信用、管理体系认证、荣誉及政府部门奖励、产品、技术等证书</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若有</w:t>
      </w:r>
      <w:r>
        <w:rPr>
          <w:rFonts w:hint="eastAsia" w:ascii="宋体" w:hAnsi="宋体" w:cs="宋体"/>
          <w:b w:val="0"/>
          <w:bCs w:val="0"/>
          <w:color w:val="000000"/>
          <w:kern w:val="2"/>
          <w:sz w:val="24"/>
          <w:szCs w:val="24"/>
          <w:highlight w:val="none"/>
          <w:lang w:eastAsia="zh-CN"/>
        </w:rPr>
        <w:t>）</w:t>
      </w:r>
      <w:r>
        <w:rPr>
          <w:rFonts w:hint="eastAsia" w:ascii="宋体" w:hAnsi="宋体"/>
          <w:color w:val="000000"/>
          <w:sz w:val="24"/>
          <w:highlight w:val="none"/>
          <w:lang w:val="en-US" w:eastAsia="zh-CN"/>
        </w:rPr>
        <w:t>。</w:t>
      </w:r>
    </w:p>
    <w:p>
      <w:pPr>
        <w:pStyle w:val="7"/>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color w:val="000000"/>
          <w:sz w:val="24"/>
          <w:highlight w:val="none"/>
          <w:lang w:val="en-US" w:eastAsia="zh-CN"/>
        </w:rPr>
      </w:pPr>
      <w:r>
        <w:rPr>
          <w:rFonts w:hint="eastAsia" w:ascii="宋体" w:hAnsi="宋体"/>
          <w:b/>
          <w:bCs/>
          <w:color w:val="000000"/>
          <w:sz w:val="24"/>
          <w:highlight w:val="none"/>
          <w:lang w:val="en-US" w:eastAsia="zh-CN"/>
        </w:rPr>
        <w:t>提供材料均</w:t>
      </w:r>
      <w:r>
        <w:rPr>
          <w:rFonts w:hint="eastAsia" w:ascii="宋体" w:hAnsi="宋体" w:cs="宋体"/>
          <w:b/>
          <w:bCs/>
          <w:color w:val="000000"/>
          <w:kern w:val="2"/>
          <w:sz w:val="24"/>
          <w:szCs w:val="24"/>
          <w:highlight w:val="none"/>
          <w:lang w:val="en-US" w:eastAsia="zh-CN"/>
        </w:rPr>
        <w:t>须</w:t>
      </w:r>
      <w:r>
        <w:rPr>
          <w:rFonts w:hint="eastAsia" w:ascii="宋体" w:hAnsi="宋体" w:eastAsia="宋体" w:cs="宋体"/>
          <w:b/>
          <w:bCs/>
          <w:color w:val="000000"/>
          <w:kern w:val="2"/>
          <w:sz w:val="24"/>
          <w:szCs w:val="24"/>
          <w:highlight w:val="none"/>
        </w:rPr>
        <w:t>加盖</w:t>
      </w:r>
      <w:r>
        <w:rPr>
          <w:rFonts w:hint="eastAsia" w:ascii="宋体" w:hAnsi="宋体" w:eastAsia="宋体" w:cs="宋体"/>
          <w:b/>
          <w:bCs/>
          <w:color w:val="000000"/>
          <w:sz w:val="24"/>
          <w:szCs w:val="24"/>
          <w:highlight w:val="none"/>
          <w:u w:val="none"/>
          <w:lang w:val="en-US" w:eastAsia="zh-CN"/>
        </w:rPr>
        <w:t>投标</w:t>
      </w:r>
      <w:r>
        <w:rPr>
          <w:rFonts w:hint="eastAsia" w:ascii="宋体" w:hAnsi="宋体" w:eastAsia="宋体" w:cs="宋体"/>
          <w:b/>
          <w:bCs/>
          <w:color w:val="000000"/>
          <w:kern w:val="2"/>
          <w:sz w:val="24"/>
          <w:szCs w:val="24"/>
          <w:highlight w:val="none"/>
          <w:u w:val="none"/>
        </w:rPr>
        <w:t>人</w:t>
      </w:r>
      <w:r>
        <w:rPr>
          <w:rFonts w:hint="eastAsia" w:ascii="宋体" w:hAnsi="宋体" w:eastAsia="宋体" w:cs="宋体"/>
          <w:b/>
          <w:bCs/>
          <w:color w:val="000000"/>
          <w:kern w:val="2"/>
          <w:sz w:val="24"/>
          <w:szCs w:val="24"/>
          <w:highlight w:val="none"/>
        </w:rPr>
        <w:t>公章</w:t>
      </w:r>
      <w:r>
        <w:rPr>
          <w:rFonts w:hint="eastAsia" w:ascii="宋体" w:hAnsi="宋体" w:cs="宋体"/>
          <w:b/>
          <w:bCs/>
          <w:color w:val="000000"/>
          <w:kern w:val="2"/>
          <w:sz w:val="24"/>
          <w:szCs w:val="24"/>
          <w:highlight w:val="none"/>
          <w:lang w:val="en-US" w:eastAsia="zh-CN"/>
        </w:rPr>
        <w:t>。</w:t>
      </w:r>
    </w:p>
    <w:p>
      <w:pPr>
        <w:keepNext w:val="0"/>
        <w:keepLines w:val="0"/>
        <w:pageBreakBefore w:val="0"/>
        <w:widowControl w:val="0"/>
        <w:kinsoku/>
        <w:wordWrap/>
        <w:overflowPunct/>
        <w:topLinePunct w:val="0"/>
        <w:autoSpaceDE w:val="0"/>
        <w:autoSpaceDN w:val="0"/>
        <w:bidi w:val="0"/>
        <w:adjustRightInd w:val="0"/>
        <w:spacing w:line="440" w:lineRule="exact"/>
        <w:ind w:left="0" w:firstLine="480" w:firstLineChars="200"/>
        <w:jc w:val="left"/>
        <w:textAlignment w:val="auto"/>
        <w:rPr>
          <w:rFonts w:ascii="宋体" w:hAnsi="宋体"/>
          <w:color w:val="000000"/>
          <w:sz w:val="24"/>
          <w:highlight w:val="none"/>
        </w:rPr>
      </w:pPr>
      <w:r>
        <w:rPr>
          <w:rFonts w:hint="eastAsia" w:ascii="宋体" w:hAnsi="宋体"/>
          <w:color w:val="000000"/>
          <w:sz w:val="24"/>
          <w:highlight w:val="none"/>
          <w:lang w:val="en-US" w:eastAsia="zh-CN"/>
        </w:rPr>
        <w:t>投标</w:t>
      </w:r>
      <w:r>
        <w:rPr>
          <w:rFonts w:hint="eastAsia" w:ascii="宋体" w:hAnsi="宋体"/>
          <w:color w:val="000000"/>
          <w:sz w:val="24"/>
          <w:highlight w:val="none"/>
        </w:rPr>
        <w:t>文件应密封提交。</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bCs/>
          <w:color w:val="000000"/>
          <w:sz w:val="24"/>
          <w:highlight w:val="none"/>
        </w:rPr>
      </w:pPr>
      <w:r>
        <w:rPr>
          <w:rFonts w:hint="eastAsia" w:ascii="宋体" w:hAnsi="宋体"/>
          <w:color w:val="000000"/>
          <w:sz w:val="24"/>
          <w:highlight w:val="none"/>
          <w:lang w:val="en-US" w:eastAsia="zh-CN"/>
        </w:rPr>
        <w:t>3、投标</w:t>
      </w:r>
      <w:r>
        <w:rPr>
          <w:rFonts w:hint="eastAsia" w:ascii="宋体" w:hAnsi="宋体"/>
          <w:color w:val="000000"/>
          <w:sz w:val="24"/>
          <w:highlight w:val="none"/>
        </w:rPr>
        <w:t>文件的编制</w:t>
      </w:r>
    </w:p>
    <w:p>
      <w:pPr>
        <w:pageBreakBefore w:val="0"/>
        <w:kinsoku/>
        <w:wordWrap/>
        <w:overflowPunct/>
        <w:topLinePunct w:val="0"/>
        <w:bidi w:val="0"/>
        <w:spacing w:before="157" w:beforeLines="50" w:line="420" w:lineRule="exact"/>
        <w:ind w:firstLine="470" w:firstLineChars="196"/>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文件的编制：</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应</w:t>
      </w:r>
      <w:r>
        <w:rPr>
          <w:rFonts w:ascii="宋体" w:hAnsi="宋体"/>
          <w:color w:val="000000"/>
          <w:sz w:val="24"/>
          <w:highlight w:val="none"/>
        </w:rPr>
        <w:t>通过</w:t>
      </w:r>
      <w:r>
        <w:rPr>
          <w:rFonts w:hint="eastAsia" w:ascii="宋体" w:hAnsi="宋体" w:eastAsia="宋体" w:cs="宋体"/>
          <w:b w:val="0"/>
          <w:bCs/>
          <w:color w:val="auto"/>
          <w:sz w:val="24"/>
          <w:szCs w:val="24"/>
        </w:rPr>
        <w:t>“福建省盐业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w:t>
      </w:r>
      <w:r>
        <w:rPr>
          <w:rFonts w:hint="eastAsia" w:ascii="宋体" w:hAnsi="宋体" w:cs="宋体"/>
          <w:b w:val="0"/>
          <w:bCs/>
          <w:color w:val="auto"/>
          <w:sz w:val="24"/>
          <w:szCs w:val="24"/>
          <w:lang w:val="en-US" w:eastAsia="zh-CN"/>
        </w:rPr>
        <w:t>或</w:t>
      </w:r>
      <w:r>
        <w:rPr>
          <w:rFonts w:hint="eastAsia" w:ascii="宋体" w:hAnsi="宋体" w:eastAsia="宋体" w:cs="宋体"/>
          <w:b w:val="0"/>
          <w:bCs w:val="0"/>
          <w:sz w:val="24"/>
          <w:szCs w:val="24"/>
        </w:rPr>
        <w:t>“福建省轻纺（控股）有限责任公司http:\\www.fjqfkg.com/”</w:t>
      </w:r>
      <w:r>
        <w:rPr>
          <w:rFonts w:hint="eastAsia" w:ascii="宋体" w:hAnsi="宋体" w:cs="宋体"/>
          <w:b w:val="0"/>
          <w:bCs w:val="0"/>
          <w:sz w:val="24"/>
          <w:szCs w:val="24"/>
          <w:lang w:val="en-US" w:eastAsia="zh-CN"/>
        </w:rPr>
        <w:t>或</w:t>
      </w:r>
      <w:r>
        <w:rPr>
          <w:rFonts w:hint="eastAsia" w:ascii="宋体" w:hAnsi="宋体" w:eastAsia="宋体" w:cs="宋体"/>
          <w:b w:val="0"/>
          <w:bCs w:val="0"/>
          <w:sz w:val="24"/>
          <w:szCs w:val="24"/>
        </w:rPr>
        <w:t>“福建省国资采购平台https://ygcg.fjcqjy.com”</w:t>
      </w:r>
      <w:r>
        <w:rPr>
          <w:rFonts w:ascii="宋体" w:hAnsi="宋体"/>
          <w:color w:val="000000"/>
          <w:sz w:val="24"/>
          <w:highlight w:val="none"/>
        </w:rPr>
        <w:t>下载投标文件</w:t>
      </w:r>
      <w:r>
        <w:rPr>
          <w:rFonts w:hint="eastAsia" w:ascii="宋体" w:hAnsi="宋体"/>
          <w:color w:val="000000"/>
          <w:sz w:val="24"/>
          <w:highlight w:val="none"/>
          <w:lang w:val="en-US" w:eastAsia="zh-CN"/>
        </w:rPr>
        <w:t>格式</w:t>
      </w:r>
      <w:r>
        <w:rPr>
          <w:rFonts w:ascii="宋体" w:hAnsi="宋体"/>
          <w:color w:val="000000"/>
          <w:sz w:val="24"/>
          <w:highlight w:val="none"/>
        </w:rPr>
        <w:t>，制作</w:t>
      </w:r>
      <w:r>
        <w:rPr>
          <w:rFonts w:hint="eastAsia" w:ascii="宋体" w:hAnsi="宋体"/>
          <w:color w:val="000000"/>
          <w:sz w:val="24"/>
          <w:highlight w:val="none"/>
          <w:lang w:val="en-US" w:eastAsia="zh-CN"/>
        </w:rPr>
        <w:t>投标</w:t>
      </w:r>
      <w:r>
        <w:rPr>
          <w:rFonts w:ascii="宋体" w:hAnsi="宋体"/>
          <w:color w:val="000000"/>
          <w:sz w:val="24"/>
          <w:highlight w:val="none"/>
        </w:rPr>
        <w:t>文件</w:t>
      </w:r>
      <w:r>
        <w:rPr>
          <w:rFonts w:hint="eastAsia" w:ascii="宋体" w:hAnsi="宋体"/>
          <w:color w:val="000000"/>
          <w:sz w:val="24"/>
          <w:highlight w:val="none"/>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rPr>
        <w:t>投标文件应明确标明“投标文件”</w:t>
      </w:r>
      <w:r>
        <w:rPr>
          <w:rFonts w:hint="eastAsia" w:ascii="宋体" w:hAnsi="宋体" w:cs="宋体"/>
          <w:b w:val="0"/>
          <w:bCs/>
          <w:sz w:val="24"/>
          <w:szCs w:val="24"/>
          <w:lang w:eastAsia="zh-CN"/>
        </w:rPr>
        <w:t>，</w:t>
      </w:r>
      <w:r>
        <w:rPr>
          <w:rFonts w:hint="eastAsia" w:ascii="宋体" w:hAnsi="宋体" w:eastAsia="宋体" w:cs="宋体"/>
          <w:b w:val="0"/>
          <w:bCs/>
          <w:sz w:val="24"/>
          <w:szCs w:val="24"/>
        </w:rPr>
        <w:t>投标文件均应使用A4型纸打印。如果是投标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必须修改的错误，则在修改处应由投标人加盖法人单位公章和法定代表人或委托代表人印章</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或签字）</w:t>
      </w:r>
      <w:r>
        <w:rPr>
          <w:rFonts w:hint="eastAsia" w:ascii="宋体" w:hAnsi="宋体" w:eastAsia="宋体" w:cs="宋体"/>
          <w:b w:val="0"/>
          <w:bCs/>
          <w:sz w:val="24"/>
          <w:szCs w:val="24"/>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sz w:val="24"/>
          <w:szCs w:val="24"/>
        </w:rPr>
        <w:t>投标人须编制符合本招标文件规定组成的投标文件，其中</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正本</w:t>
      </w:r>
      <w:r>
        <w:rPr>
          <w:rFonts w:hint="eastAsia" w:ascii="宋体" w:hAnsi="宋体" w:eastAsia="宋体" w:cs="宋体"/>
          <w:b w:val="0"/>
          <w:bCs/>
          <w:sz w:val="24"/>
          <w:szCs w:val="24"/>
          <w:u w:val="single"/>
        </w:rPr>
        <w:t xml:space="preserve"> 壹 </w:t>
      </w:r>
      <w:r>
        <w:rPr>
          <w:rFonts w:hint="eastAsia" w:ascii="宋体" w:hAnsi="宋体" w:eastAsia="宋体" w:cs="宋体"/>
          <w:b w:val="0"/>
          <w:bCs/>
          <w:sz w:val="24"/>
          <w:szCs w:val="24"/>
        </w:rPr>
        <w:t>份，副本</w:t>
      </w:r>
      <w:r>
        <w:rPr>
          <w:rFonts w:hint="eastAsia" w:ascii="宋体" w:hAnsi="宋体" w:eastAsia="宋体" w:cs="宋体"/>
          <w:b w:val="0"/>
          <w:bCs/>
          <w:sz w:val="24"/>
          <w:szCs w:val="24"/>
          <w:u w:val="single"/>
        </w:rPr>
        <w:t xml:space="preserve">壹 </w:t>
      </w:r>
      <w:r>
        <w:rPr>
          <w:rFonts w:hint="eastAsia" w:ascii="宋体" w:hAnsi="宋体" w:eastAsia="宋体" w:cs="宋体"/>
          <w:b w:val="0"/>
          <w:bCs/>
          <w:sz w:val="24"/>
          <w:szCs w:val="24"/>
        </w:rPr>
        <w:t>份</w:t>
      </w:r>
      <w:r>
        <w:rPr>
          <w:rFonts w:hint="eastAsia" w:ascii="宋体" w:hAnsi="宋体" w:cs="宋体"/>
          <w:b w:val="0"/>
          <w:bCs/>
          <w:sz w:val="24"/>
          <w:szCs w:val="24"/>
          <w:lang w:eastAsia="zh-CN"/>
        </w:rPr>
        <w:t>；</w:t>
      </w:r>
      <w:r>
        <w:rPr>
          <w:rFonts w:hint="eastAsia" w:ascii="宋体" w:hAnsi="宋体" w:eastAsia="宋体" w:cs="宋体"/>
          <w:b w:val="0"/>
          <w:bCs/>
          <w:sz w:val="24"/>
          <w:szCs w:val="24"/>
        </w:rPr>
        <w:t>商务部分正本</w:t>
      </w:r>
      <w:r>
        <w:rPr>
          <w:rFonts w:hint="eastAsia" w:ascii="宋体" w:hAnsi="宋体" w:eastAsia="宋体" w:cs="宋体"/>
          <w:b w:val="0"/>
          <w:bCs/>
          <w:sz w:val="24"/>
          <w:szCs w:val="24"/>
          <w:u w:val="single"/>
        </w:rPr>
        <w:t xml:space="preserve"> 壹 </w:t>
      </w:r>
      <w:r>
        <w:rPr>
          <w:rFonts w:hint="eastAsia" w:ascii="宋体" w:hAnsi="宋体" w:eastAsia="宋体" w:cs="宋体"/>
          <w:b w:val="0"/>
          <w:bCs/>
          <w:sz w:val="24"/>
          <w:szCs w:val="24"/>
        </w:rPr>
        <w:t>份，副本</w:t>
      </w:r>
      <w:r>
        <w:rPr>
          <w:rFonts w:hint="eastAsia" w:ascii="宋体" w:hAnsi="宋体" w:eastAsia="宋体" w:cs="宋体"/>
          <w:b w:val="0"/>
          <w:bCs/>
          <w:sz w:val="24"/>
          <w:szCs w:val="24"/>
          <w:u w:val="single"/>
        </w:rPr>
        <w:t xml:space="preserve">壹 </w:t>
      </w:r>
      <w:r>
        <w:rPr>
          <w:rFonts w:hint="eastAsia" w:ascii="宋体" w:hAnsi="宋体" w:eastAsia="宋体" w:cs="宋体"/>
          <w:b w:val="0"/>
          <w:bCs/>
          <w:sz w:val="24"/>
          <w:szCs w:val="24"/>
        </w:rPr>
        <w:t>份。正本应编制封面、目录，且使用A4纸张装订成册，并加盖骑缝章，副本可以用正本的完整复印件，并在封面标明“正本”、“副本”字样。正本与副本如有不一致，则以正本为准。必须在附表的每页上加盖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公章。投标文件</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装于一个文件袋内整体密封后加盖骑缝章，商务部分另外单独装于一个文件袋内密封后加盖骑缝章</w:t>
      </w:r>
      <w:r>
        <w:rPr>
          <w:rFonts w:hint="eastAsia" w:ascii="宋体" w:hAnsi="宋体" w:cs="宋体"/>
          <w:b w:val="0"/>
          <w:bCs/>
          <w:sz w:val="24"/>
          <w:szCs w:val="24"/>
          <w:lang w:eastAsia="zh-CN"/>
        </w:rPr>
        <w:t>，</w:t>
      </w:r>
      <w:r>
        <w:rPr>
          <w:rFonts w:hint="eastAsia" w:ascii="宋体" w:hAnsi="宋体" w:eastAsia="宋体" w:cs="宋体"/>
          <w:b w:val="0"/>
          <w:bCs/>
          <w:sz w:val="24"/>
          <w:szCs w:val="24"/>
        </w:rPr>
        <w:t>并在文件袋标明商务部分或</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字样。</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文件袋</w:t>
      </w:r>
      <w:r>
        <w:rPr>
          <w:rFonts w:hint="eastAsia" w:ascii="宋体" w:hAnsi="宋体" w:cs="宋体"/>
          <w:b w:val="0"/>
          <w:bCs/>
          <w:sz w:val="24"/>
          <w:szCs w:val="24"/>
          <w:lang w:val="en-US" w:eastAsia="zh-CN"/>
        </w:rPr>
        <w:t>和</w:t>
      </w:r>
      <w:r>
        <w:rPr>
          <w:rFonts w:hint="eastAsia" w:ascii="宋体" w:hAnsi="宋体" w:eastAsia="宋体" w:cs="宋体"/>
          <w:b w:val="0"/>
          <w:bCs/>
          <w:sz w:val="24"/>
          <w:szCs w:val="24"/>
        </w:rPr>
        <w:t>商务部分文件袋</w:t>
      </w:r>
      <w:r>
        <w:rPr>
          <w:rFonts w:hint="eastAsia" w:ascii="宋体" w:hAnsi="宋体" w:cs="宋体"/>
          <w:b w:val="0"/>
          <w:bCs/>
          <w:sz w:val="24"/>
          <w:szCs w:val="24"/>
          <w:lang w:val="en-US" w:eastAsia="zh-CN"/>
        </w:rPr>
        <w:t>共同装入一外</w:t>
      </w:r>
      <w:r>
        <w:rPr>
          <w:rFonts w:hint="eastAsia" w:ascii="宋体" w:hAnsi="宋体" w:eastAsia="宋体" w:cs="宋体"/>
          <w:b w:val="0"/>
          <w:bCs/>
          <w:sz w:val="24"/>
          <w:szCs w:val="24"/>
        </w:rPr>
        <w:t>文件袋密封后递交</w:t>
      </w:r>
      <w:r>
        <w:rPr>
          <w:rFonts w:hint="eastAsia" w:ascii="宋体" w:hAnsi="宋体" w:cs="宋体"/>
          <w:b w:val="0"/>
          <w:bCs/>
          <w:sz w:val="24"/>
          <w:szCs w:val="24"/>
          <w:lang w:eastAsia="zh-CN"/>
        </w:rPr>
        <w:t>。</w:t>
      </w:r>
      <w:r>
        <w:rPr>
          <w:rFonts w:hint="eastAsia" w:ascii="宋体" w:hAnsi="宋体" w:eastAsia="宋体" w:cs="宋体"/>
          <w:b w:val="0"/>
          <w:bCs/>
          <w:sz w:val="24"/>
          <w:szCs w:val="24"/>
        </w:rPr>
        <w:t>如果没有按上述规定密封并加盖公章的投标文件，招标人将不承担投标文件提前开启投标书的责任。</w:t>
      </w:r>
    </w:p>
    <w:p>
      <w:pPr>
        <w:keepNext w:val="0"/>
        <w:keepLines w:val="0"/>
        <w:pageBreakBefore w:val="0"/>
        <w:widowControl w:val="0"/>
        <w:tabs>
          <w:tab w:val="left" w:pos="284"/>
        </w:tabs>
        <w:kinsoku/>
        <w:wordWrap/>
        <w:overflowPunct/>
        <w:topLinePunct w:val="0"/>
        <w:bidi w:val="0"/>
        <w:spacing w:line="440" w:lineRule="exact"/>
        <w:ind w:left="0" w:firstLine="480" w:firstLineChars="200"/>
        <w:textAlignment w:val="auto"/>
        <w:rPr>
          <w:rFonts w:hint="eastAsia" w:ascii="宋体" w:hAnsi="宋体"/>
          <w:b/>
          <w:bCs w:val="0"/>
          <w:color w:val="000000"/>
          <w:sz w:val="24"/>
          <w:szCs w:val="24"/>
          <w:highlight w:val="none"/>
          <w:lang w:val="en-US"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文件应由</w:t>
      </w:r>
      <w:r>
        <w:rPr>
          <w:rFonts w:hint="eastAsia" w:ascii="宋体" w:hAnsi="宋体"/>
          <w:color w:val="000000"/>
          <w:sz w:val="24"/>
          <w:highlight w:val="none"/>
          <w:lang w:val="en-US" w:eastAsia="zh-CN"/>
        </w:rPr>
        <w:t>投标人</w:t>
      </w:r>
      <w:r>
        <w:rPr>
          <w:rFonts w:hint="eastAsia" w:ascii="宋体" w:hAnsi="宋体"/>
          <w:color w:val="000000"/>
          <w:sz w:val="24"/>
          <w:highlight w:val="none"/>
        </w:rPr>
        <w:t>的法定代表人签</w:t>
      </w:r>
      <w:r>
        <w:rPr>
          <w:rFonts w:hint="eastAsia" w:ascii="宋体" w:hAnsi="宋体"/>
          <w:color w:val="000000"/>
          <w:sz w:val="24"/>
          <w:highlight w:val="none"/>
          <w:lang w:val="en-US" w:eastAsia="zh-CN"/>
        </w:rPr>
        <w:t>字（或</w:t>
      </w:r>
      <w:r>
        <w:rPr>
          <w:rFonts w:hint="eastAsia" w:ascii="宋体" w:hAnsi="宋体"/>
          <w:color w:val="000000"/>
          <w:sz w:val="24"/>
          <w:highlight w:val="none"/>
        </w:rPr>
        <w:t>盖章</w:t>
      </w:r>
      <w:r>
        <w:rPr>
          <w:rFonts w:hint="eastAsia" w:ascii="宋体" w:hAnsi="宋体"/>
          <w:color w:val="000000"/>
          <w:sz w:val="24"/>
          <w:highlight w:val="none"/>
          <w:lang w:val="en-US" w:eastAsia="zh-CN"/>
        </w:rPr>
        <w:t>）</w:t>
      </w:r>
      <w:r>
        <w:rPr>
          <w:rFonts w:hint="eastAsia" w:ascii="宋体" w:hAnsi="宋体"/>
          <w:color w:val="000000"/>
          <w:sz w:val="24"/>
          <w:highlight w:val="none"/>
        </w:rPr>
        <w:t>或者其授权</w:t>
      </w:r>
      <w:r>
        <w:rPr>
          <w:rFonts w:hint="eastAsia" w:ascii="宋体" w:hAnsi="宋体"/>
          <w:color w:val="000000"/>
          <w:sz w:val="24"/>
          <w:highlight w:val="none"/>
          <w:lang w:val="en-US" w:eastAsia="zh-CN"/>
        </w:rPr>
        <w:t>委托</w:t>
      </w:r>
      <w:r>
        <w:rPr>
          <w:rFonts w:hint="eastAsia" w:ascii="宋体" w:hAnsi="宋体"/>
          <w:color w:val="000000"/>
          <w:sz w:val="24"/>
          <w:highlight w:val="none"/>
        </w:rPr>
        <w:t>代</w:t>
      </w:r>
      <w:r>
        <w:rPr>
          <w:rFonts w:hint="eastAsia" w:ascii="宋体" w:hAnsi="宋体"/>
          <w:color w:val="000000"/>
          <w:sz w:val="24"/>
          <w:highlight w:val="none"/>
          <w:lang w:val="en-US" w:eastAsia="zh-CN"/>
        </w:rPr>
        <w:t>理人</w:t>
      </w:r>
      <w:r>
        <w:rPr>
          <w:rFonts w:hint="eastAsia" w:ascii="宋体" w:hAnsi="宋体"/>
          <w:color w:val="000000"/>
          <w:sz w:val="24"/>
          <w:highlight w:val="none"/>
        </w:rPr>
        <w:t>签</w:t>
      </w:r>
      <w:r>
        <w:rPr>
          <w:rFonts w:hint="eastAsia" w:ascii="宋体" w:hAnsi="宋体"/>
          <w:color w:val="000000"/>
          <w:sz w:val="24"/>
          <w:highlight w:val="none"/>
          <w:lang w:val="en-US" w:eastAsia="zh-CN"/>
        </w:rPr>
        <w:t>字</w:t>
      </w:r>
      <w:r>
        <w:rPr>
          <w:rFonts w:hint="eastAsia" w:ascii="宋体" w:hAnsi="宋体"/>
          <w:color w:val="000000"/>
          <w:sz w:val="24"/>
          <w:highlight w:val="none"/>
        </w:rPr>
        <w:t>并加盖</w:t>
      </w:r>
      <w:r>
        <w:rPr>
          <w:rFonts w:hint="eastAsia" w:ascii="宋体" w:hAnsi="宋体"/>
          <w:color w:val="000000"/>
          <w:sz w:val="24"/>
          <w:highlight w:val="none"/>
          <w:lang w:val="en-US" w:eastAsia="zh-CN"/>
        </w:rPr>
        <w:t>投标人</w:t>
      </w:r>
      <w:r>
        <w:rPr>
          <w:rFonts w:hint="eastAsia" w:ascii="宋体" w:hAnsi="宋体"/>
          <w:color w:val="000000"/>
          <w:sz w:val="24"/>
          <w:highlight w:val="none"/>
        </w:rPr>
        <w:t>公章</w:t>
      </w:r>
      <w:r>
        <w:rPr>
          <w:rFonts w:hint="eastAsia" w:ascii="宋体" w:hAnsi="宋体"/>
          <w:color w:val="000000"/>
          <w:sz w:val="24"/>
          <w:highlight w:val="none"/>
          <w:lang w:eastAsia="zh-CN"/>
        </w:rPr>
        <w:t>；</w:t>
      </w:r>
      <w:r>
        <w:rPr>
          <w:rFonts w:hint="eastAsia" w:ascii="宋体" w:hAnsi="宋体"/>
          <w:color w:val="000000"/>
          <w:sz w:val="24"/>
          <w:highlight w:val="none"/>
        </w:rPr>
        <w:t>如由</w:t>
      </w:r>
      <w:r>
        <w:rPr>
          <w:rFonts w:hint="eastAsia" w:ascii="宋体" w:hAnsi="宋体"/>
          <w:color w:val="000000"/>
          <w:sz w:val="24"/>
          <w:highlight w:val="none"/>
          <w:lang w:val="en-US" w:eastAsia="zh-CN"/>
        </w:rPr>
        <w:t>委托</w:t>
      </w:r>
      <w:r>
        <w:rPr>
          <w:rFonts w:hint="eastAsia" w:ascii="宋体" w:hAnsi="宋体"/>
          <w:color w:val="000000"/>
          <w:sz w:val="24"/>
          <w:highlight w:val="none"/>
        </w:rPr>
        <w:t>代</w:t>
      </w:r>
      <w:r>
        <w:rPr>
          <w:rFonts w:hint="eastAsia" w:ascii="宋体" w:hAnsi="宋体"/>
          <w:color w:val="000000"/>
          <w:sz w:val="24"/>
          <w:highlight w:val="none"/>
          <w:lang w:val="en-US" w:eastAsia="zh-CN"/>
        </w:rPr>
        <w:t>理人</w:t>
      </w:r>
      <w:r>
        <w:rPr>
          <w:rFonts w:hint="eastAsia" w:ascii="宋体" w:hAnsi="宋体"/>
          <w:color w:val="000000"/>
          <w:sz w:val="24"/>
          <w:highlight w:val="none"/>
        </w:rPr>
        <w:t>签</w:t>
      </w:r>
      <w:r>
        <w:rPr>
          <w:rFonts w:hint="eastAsia" w:ascii="宋体" w:hAnsi="宋体"/>
          <w:color w:val="000000"/>
          <w:sz w:val="24"/>
          <w:highlight w:val="none"/>
          <w:lang w:val="en-US" w:eastAsia="zh-CN"/>
        </w:rPr>
        <w:t>字的，</w:t>
      </w:r>
      <w:r>
        <w:rPr>
          <w:rFonts w:hint="eastAsia" w:ascii="宋体" w:hAnsi="宋体"/>
          <w:color w:val="000000"/>
          <w:sz w:val="24"/>
          <w:highlight w:val="none"/>
        </w:rPr>
        <w:t>应提供“法定代表人授权委托书”。</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文件的正本均应使用不能擦去的墨料或墨水打印、书写或复印。</w:t>
      </w:r>
    </w:p>
    <w:p>
      <w:pPr>
        <w:keepNext w:val="0"/>
        <w:keepLines w:val="0"/>
        <w:pageBreakBefore w:val="0"/>
        <w:widowControl w:val="0"/>
        <w:kinsoku/>
        <w:wordWrap/>
        <w:overflowPunct/>
        <w:topLinePunct w:val="0"/>
        <w:bidi w:val="0"/>
        <w:spacing w:line="440" w:lineRule="exact"/>
        <w:jc w:val="both"/>
        <w:textAlignment w:val="auto"/>
        <w:outlineLvl w:val="1"/>
        <w:rPr>
          <w:rFonts w:ascii="宋体" w:hAnsi="宋体"/>
          <w:b/>
          <w:bCs w:val="0"/>
          <w:color w:val="000000"/>
          <w:sz w:val="24"/>
          <w:highlight w:val="none"/>
        </w:rPr>
      </w:pPr>
      <w:bookmarkStart w:id="1" w:name="_Toc252547903"/>
      <w:bookmarkStart w:id="2" w:name="_Toc374604681"/>
      <w:bookmarkStart w:id="3" w:name="_Toc489962462"/>
      <w:bookmarkStart w:id="4" w:name="_Toc226942187"/>
      <w:r>
        <w:rPr>
          <w:rFonts w:hint="eastAsia" w:ascii="宋体" w:hAnsi="宋体"/>
          <w:b/>
          <w:bCs w:val="0"/>
          <w:color w:val="000000"/>
          <w:sz w:val="24"/>
          <w:szCs w:val="24"/>
          <w:highlight w:val="none"/>
          <w:lang w:val="en-US" w:eastAsia="zh-CN"/>
        </w:rPr>
        <w:t>十一、</w:t>
      </w:r>
      <w:bookmarkEnd w:id="1"/>
      <w:bookmarkEnd w:id="2"/>
      <w:bookmarkEnd w:id="3"/>
      <w:bookmarkStart w:id="5" w:name="_Toc489962463"/>
      <w:bookmarkStart w:id="6" w:name="_Toc374604682"/>
      <w:bookmarkStart w:id="7" w:name="_Toc252547904"/>
      <w:r>
        <w:rPr>
          <w:rFonts w:hint="eastAsia" w:ascii="宋体" w:hAnsi="宋体" w:eastAsia="宋体" w:cs="宋体"/>
          <w:b/>
          <w:bCs w:val="0"/>
          <w:color w:val="000000"/>
          <w:sz w:val="24"/>
          <w:szCs w:val="24"/>
          <w:highlight w:val="none"/>
          <w:lang w:val="en-US" w:eastAsia="zh-CN"/>
        </w:rPr>
        <w:t>开标</w:t>
      </w:r>
      <w:r>
        <w:rPr>
          <w:rFonts w:hint="eastAsia" w:ascii="宋体" w:hAnsi="宋体" w:eastAsia="宋体" w:cs="宋体"/>
          <w:b/>
          <w:bCs w:val="0"/>
          <w:color w:val="000000"/>
          <w:sz w:val="24"/>
          <w:szCs w:val="24"/>
          <w:highlight w:val="none"/>
        </w:rPr>
        <w:t>和</w:t>
      </w:r>
      <w:bookmarkEnd w:id="5"/>
      <w:bookmarkEnd w:id="6"/>
      <w:bookmarkEnd w:id="7"/>
      <w:r>
        <w:rPr>
          <w:rFonts w:hint="eastAsia" w:ascii="宋体" w:hAnsi="宋体" w:eastAsia="宋体" w:cs="宋体"/>
          <w:b/>
          <w:bCs w:val="0"/>
          <w:color w:val="000000"/>
          <w:sz w:val="24"/>
          <w:szCs w:val="24"/>
          <w:highlight w:val="none"/>
          <w:lang w:val="en-US" w:eastAsia="zh-CN"/>
        </w:rPr>
        <w:t>评标</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b/>
          <w:bCs/>
          <w:color w:val="000000"/>
          <w:sz w:val="24"/>
          <w:highlight w:val="none"/>
          <w:lang w:val="en-US" w:eastAsia="zh-CN"/>
        </w:rPr>
      </w:pPr>
      <w:r>
        <w:rPr>
          <w:rFonts w:hint="eastAsia" w:ascii="宋体" w:hAnsi="宋体"/>
          <w:b/>
          <w:bCs/>
          <w:color w:val="000000"/>
          <w:sz w:val="24"/>
          <w:highlight w:val="none"/>
          <w:lang w:val="en-US" w:eastAsia="zh-CN"/>
        </w:rPr>
        <w:t>本采购招标不要求投标人代表参加开标会。</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ascii="宋体" w:hAnsi="宋体"/>
          <w:color w:val="000000"/>
          <w:highlight w:val="none"/>
        </w:rPr>
      </w:pPr>
      <w:r>
        <w:rPr>
          <w:rFonts w:hint="eastAsia" w:ascii="Courier New" w:eastAsia="Courier New"/>
          <w:color w:val="000000"/>
          <w:sz w:val="24"/>
        </w:rPr>
        <w:t>投标截止时间结束后参加投标的投标人不足三家的，</w:t>
      </w:r>
      <w:r>
        <w:rPr>
          <w:rFonts w:hint="eastAsia" w:hAnsi="宋体"/>
          <w:color w:val="000000"/>
          <w:sz w:val="24"/>
          <w:highlight w:val="none"/>
          <w:lang w:val="en-US" w:eastAsia="zh-CN"/>
        </w:rPr>
        <w:t>本次招标流标，</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b w:val="0"/>
          <w:color w:val="auto"/>
          <w:sz w:val="24"/>
          <w:szCs w:val="24"/>
        </w:rPr>
        <w:t>可</w:t>
      </w:r>
      <w:r>
        <w:rPr>
          <w:rFonts w:hint="eastAsia" w:ascii="宋体" w:hAnsi="Courier New"/>
          <w:sz w:val="24"/>
          <w:szCs w:val="24"/>
        </w:rPr>
        <w:t>采用</w:t>
      </w:r>
      <w:r>
        <w:rPr>
          <w:rFonts w:hint="eastAsia" w:ascii="Courier New"/>
          <w:color w:val="000000"/>
          <w:sz w:val="24"/>
          <w:lang w:val="en-US" w:eastAsia="zh-CN"/>
        </w:rPr>
        <w:t>重新招标</w:t>
      </w:r>
      <w:r>
        <w:rPr>
          <w:rFonts w:hint="eastAsia" w:ascii="宋体" w:hAnsi="宋体" w:eastAsia="宋体" w:cs="宋体"/>
          <w:sz w:val="24"/>
          <w:szCs w:val="24"/>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1、评标</w:t>
      </w:r>
      <w:r>
        <w:rPr>
          <w:rFonts w:ascii="宋体" w:hAnsi="宋体"/>
          <w:color w:val="000000"/>
          <w:sz w:val="24"/>
          <w:highlight w:val="none"/>
        </w:rPr>
        <w:t>小组</w:t>
      </w:r>
    </w:p>
    <w:p>
      <w:pPr>
        <w:keepNext w:val="0"/>
        <w:keepLines w:val="0"/>
        <w:pageBreakBefore w:val="0"/>
        <w:widowControl w:val="0"/>
        <w:kinsoku/>
        <w:wordWrap/>
        <w:overflowPunct/>
        <w:topLinePunct w:val="0"/>
        <w:bidi w:val="0"/>
        <w:spacing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由</w:t>
      </w:r>
      <w:r>
        <w:rPr>
          <w:rFonts w:hint="eastAsia" w:ascii="宋体" w:hAnsi="宋体"/>
          <w:color w:val="000000"/>
          <w:sz w:val="24"/>
          <w:highlight w:val="none"/>
          <w:lang w:val="en-US" w:eastAsia="zh-CN"/>
        </w:rPr>
        <w:t>招标</w:t>
      </w:r>
      <w:r>
        <w:rPr>
          <w:rFonts w:hint="eastAsia" w:ascii="宋体" w:hAnsi="宋体"/>
          <w:color w:val="000000"/>
          <w:sz w:val="24"/>
          <w:highlight w:val="none"/>
        </w:rPr>
        <w:t>人组建。</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文件进行审查、质疑、评</w:t>
      </w:r>
      <w:r>
        <w:rPr>
          <w:rFonts w:hint="eastAsia" w:ascii="宋体" w:hAnsi="宋体"/>
          <w:color w:val="000000"/>
          <w:sz w:val="24"/>
          <w:highlight w:val="none"/>
          <w:lang w:val="en-US" w:eastAsia="zh-CN"/>
        </w:rPr>
        <w:t>标</w:t>
      </w:r>
      <w:r>
        <w:rPr>
          <w:rFonts w:hint="eastAsia" w:ascii="宋体" w:hAnsi="宋体"/>
          <w:color w:val="000000"/>
          <w:sz w:val="24"/>
          <w:highlight w:val="none"/>
        </w:rPr>
        <w:t>，并做出授予合同的建议。</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2、投标</w:t>
      </w:r>
      <w:r>
        <w:rPr>
          <w:rFonts w:hint="eastAsia" w:ascii="宋体" w:hAnsi="宋体"/>
          <w:color w:val="000000"/>
          <w:sz w:val="24"/>
          <w:highlight w:val="none"/>
        </w:rPr>
        <w:t>文件的初审</w:t>
      </w:r>
    </w:p>
    <w:p>
      <w:pPr>
        <w:pStyle w:val="16"/>
        <w:keepNext w:val="0"/>
        <w:keepLines w:val="0"/>
        <w:pageBreakBefore w:val="0"/>
        <w:widowControl w:val="0"/>
        <w:kinsoku/>
        <w:wordWrap/>
        <w:overflowPunct/>
        <w:topLinePunct w:val="0"/>
        <w:bidi w:val="0"/>
        <w:spacing w:after="0" w:line="440" w:lineRule="exact"/>
        <w:ind w:left="0" w:leftChars="0" w:firstLine="480" w:firstLineChars="200"/>
        <w:textAlignment w:val="auto"/>
        <w:rPr>
          <w:rFonts w:hint="eastAsia" w:ascii="宋体" w:hAnsi="宋体" w:eastAsia="宋体" w:cs="宋体"/>
          <w:b w:val="0"/>
          <w:bCs/>
          <w:sz w:val="24"/>
          <w:szCs w:val="24"/>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1</w:t>
      </w: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rPr>
        <w:t>对所有</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b w:val="0"/>
          <w:bCs/>
          <w:color w:val="000000"/>
          <w:sz w:val="24"/>
          <w:szCs w:val="24"/>
          <w:highlight w:val="none"/>
        </w:rPr>
        <w:t>的评估，都采用相同的程序和标准。评议过程将严格按照</w:t>
      </w:r>
      <w:r>
        <w:rPr>
          <w:rFonts w:hint="eastAsia" w:ascii="宋体" w:hAnsi="宋体"/>
          <w:b w:val="0"/>
          <w:bCs/>
          <w:color w:val="000000"/>
          <w:sz w:val="24"/>
          <w:highlight w:val="none"/>
          <w:lang w:val="en-US" w:eastAsia="zh-CN"/>
        </w:rPr>
        <w:t>招标</w:t>
      </w:r>
      <w:r>
        <w:rPr>
          <w:rFonts w:ascii="宋体" w:hAnsi="宋体"/>
          <w:b w:val="0"/>
          <w:bCs/>
          <w:color w:val="000000"/>
          <w:sz w:val="24"/>
          <w:szCs w:val="24"/>
          <w:highlight w:val="none"/>
        </w:rPr>
        <w:t>文件</w:t>
      </w:r>
      <w:r>
        <w:rPr>
          <w:rFonts w:hint="eastAsia" w:ascii="宋体" w:hAnsi="宋体"/>
          <w:b w:val="0"/>
          <w:bCs/>
          <w:color w:val="000000"/>
          <w:sz w:val="24"/>
          <w:szCs w:val="24"/>
          <w:highlight w:val="none"/>
        </w:rPr>
        <w:t>的要求和条件进行。</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2</w:t>
      </w:r>
      <w:r>
        <w:rPr>
          <w:rFonts w:hint="eastAsia" w:ascii="宋体" w:hAnsi="宋体"/>
          <w:b w:val="0"/>
          <w:bCs/>
          <w:color w:val="000000"/>
          <w:sz w:val="24"/>
          <w:szCs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任何试图影响</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文件的评估、比较或者推荐</w:t>
      </w:r>
      <w:r>
        <w:rPr>
          <w:rFonts w:ascii="宋体" w:hAnsi="宋体"/>
          <w:color w:val="000000"/>
          <w:sz w:val="24"/>
          <w:highlight w:val="none"/>
        </w:rPr>
        <w:t>候选</w:t>
      </w:r>
      <w:r>
        <w:rPr>
          <w:rFonts w:hint="eastAsia" w:ascii="宋体" w:hAnsi="宋体"/>
          <w:color w:val="000000"/>
          <w:sz w:val="24"/>
          <w:highlight w:val="none"/>
          <w:lang w:val="en-US" w:eastAsia="zh-CN"/>
        </w:rPr>
        <w:t>中</w:t>
      </w:r>
      <w:r>
        <w:rPr>
          <w:rFonts w:hint="eastAsia" w:ascii="宋体" w:hAnsi="宋体" w:eastAsia="宋体" w:cs="宋体"/>
          <w:b w:val="0"/>
          <w:bCs/>
          <w:sz w:val="24"/>
          <w:szCs w:val="24"/>
        </w:rPr>
        <w:t>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的行为，都将导致其</w:t>
      </w:r>
      <w:r>
        <w:rPr>
          <w:rFonts w:hint="eastAsia" w:ascii="宋体" w:hAnsi="宋体"/>
          <w:color w:val="000000"/>
          <w:sz w:val="24"/>
          <w:highlight w:val="none"/>
          <w:lang w:val="en-US" w:eastAsia="zh-CN"/>
        </w:rPr>
        <w:t>投标</w:t>
      </w:r>
      <w:r>
        <w:rPr>
          <w:rFonts w:hint="eastAsia" w:ascii="宋体" w:hAnsi="宋体"/>
          <w:color w:val="000000"/>
          <w:sz w:val="24"/>
          <w:highlight w:val="none"/>
        </w:rPr>
        <w:t>被拒绝。</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3</w:t>
      </w:r>
      <w:r>
        <w:rPr>
          <w:rFonts w:hint="eastAsia" w:ascii="宋体" w:hAnsi="宋体"/>
          <w:b w:val="0"/>
          <w:bCs/>
          <w:color w:val="000000"/>
          <w:sz w:val="24"/>
          <w:szCs w:val="24"/>
          <w:highlight w:val="none"/>
          <w:lang w:eastAsia="zh-CN"/>
        </w:rPr>
        <w:t>）</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文件进行检查，以确定</w:t>
      </w:r>
      <w:r>
        <w:rPr>
          <w:rFonts w:hint="eastAsia" w:ascii="宋体" w:hAnsi="宋体"/>
          <w:color w:val="000000"/>
          <w:sz w:val="24"/>
          <w:highlight w:val="none"/>
          <w:lang w:val="en-US" w:eastAsia="zh-CN"/>
        </w:rPr>
        <w:t>投标</w:t>
      </w:r>
      <w:r>
        <w:rPr>
          <w:rFonts w:hint="eastAsia" w:ascii="宋体" w:hAnsi="宋体"/>
          <w:color w:val="000000"/>
          <w:sz w:val="24"/>
          <w:highlight w:val="none"/>
        </w:rPr>
        <w:t>文件是否完整、</w:t>
      </w:r>
      <w:r>
        <w:rPr>
          <w:rFonts w:hint="eastAsia" w:ascii="宋体" w:hAnsi="宋体"/>
          <w:color w:val="000000"/>
          <w:sz w:val="24"/>
          <w:highlight w:val="none"/>
          <w:lang w:val="en-US" w:eastAsia="zh-CN"/>
        </w:rPr>
        <w:t>密封，</w:t>
      </w:r>
      <w:r>
        <w:rPr>
          <w:rFonts w:hint="eastAsia" w:ascii="宋体" w:hAnsi="宋体"/>
          <w:color w:val="000000"/>
          <w:sz w:val="24"/>
          <w:highlight w:val="none"/>
        </w:rPr>
        <w:t>有无计算上的错误、</w:t>
      </w:r>
      <w:r>
        <w:rPr>
          <w:rFonts w:hint="eastAsia" w:ascii="宋体" w:hAnsi="宋体"/>
          <w:color w:val="000000"/>
          <w:sz w:val="24"/>
          <w:highlight w:val="none"/>
          <w:lang w:val="en-US" w:eastAsia="zh-CN"/>
        </w:rPr>
        <w:t>投标</w:t>
      </w:r>
      <w:r>
        <w:rPr>
          <w:rFonts w:hint="eastAsia" w:ascii="宋体" w:hAnsi="宋体"/>
          <w:color w:val="000000"/>
          <w:sz w:val="24"/>
          <w:highlight w:val="none"/>
        </w:rPr>
        <w:t>文件是否已正确签署。</w:t>
      </w:r>
      <w:r>
        <w:rPr>
          <w:rFonts w:ascii="宋体" w:hAnsi="宋体"/>
          <w:color w:val="000000"/>
          <w:sz w:val="24"/>
          <w:highlight w:val="none"/>
        </w:rPr>
        <w:t xml:space="preserve"> </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4</w:t>
      </w:r>
      <w:r>
        <w:rPr>
          <w:rFonts w:hint="eastAsia" w:ascii="宋体" w:hAnsi="宋体"/>
          <w:b w:val="0"/>
          <w:bCs/>
          <w:color w:val="000000"/>
          <w:sz w:val="24"/>
          <w:szCs w:val="24"/>
          <w:highlight w:val="none"/>
          <w:lang w:eastAsia="zh-CN"/>
        </w:rPr>
        <w:t>）</w:t>
      </w:r>
      <w:r>
        <w:rPr>
          <w:rFonts w:hint="eastAsia" w:ascii="宋体" w:hAnsi="宋体" w:eastAsia="宋体" w:cs="宋体"/>
          <w:b w:val="0"/>
          <w:bCs/>
          <w:sz w:val="24"/>
          <w:szCs w:val="24"/>
        </w:rPr>
        <w:t>投标标书作废条款</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A</w:t>
      </w:r>
      <w:r>
        <w:rPr>
          <w:rFonts w:hint="eastAsia" w:ascii="宋体" w:hAnsi="宋体" w:eastAsia="宋体" w:cs="宋体"/>
          <w:b w:val="0"/>
          <w:bCs w:val="0"/>
          <w:color w:val="000000"/>
          <w:kern w:val="2"/>
          <w:sz w:val="24"/>
          <w:szCs w:val="24"/>
          <w:highlight w:val="none"/>
        </w:rPr>
        <w:t>投标截止时间</w:t>
      </w:r>
      <w:r>
        <w:rPr>
          <w:rFonts w:hint="eastAsia" w:ascii="宋体" w:hAnsi="宋体" w:eastAsia="宋体" w:cs="宋体"/>
          <w:b w:val="0"/>
          <w:bCs w:val="0"/>
          <w:color w:val="FF0000"/>
          <w:kern w:val="2"/>
          <w:sz w:val="24"/>
          <w:szCs w:val="24"/>
          <w:highlight w:val="none"/>
          <w:lang w:eastAsia="zh-CN"/>
        </w:rPr>
        <w:t>（</w:t>
      </w:r>
      <w:r>
        <w:rPr>
          <w:rFonts w:hint="eastAsia" w:ascii="宋体" w:hAnsi="宋体" w:eastAsia="宋体" w:cs="宋体"/>
          <w:b w:val="0"/>
          <w:bCs w:val="0"/>
          <w:color w:val="FF0000"/>
          <w:sz w:val="24"/>
          <w:szCs w:val="24"/>
        </w:rPr>
        <w:t>20</w:t>
      </w:r>
      <w:r>
        <w:rPr>
          <w:rFonts w:hint="eastAsia" w:ascii="宋体" w:hAnsi="宋体" w:eastAsia="宋体" w:cs="宋体"/>
          <w:b w:val="0"/>
          <w:bCs w:val="0"/>
          <w:color w:val="FF0000"/>
          <w:sz w:val="24"/>
          <w:szCs w:val="24"/>
          <w:lang w:val="en-US" w:eastAsia="zh-CN"/>
        </w:rPr>
        <w:t>2</w:t>
      </w:r>
      <w:r>
        <w:rPr>
          <w:rFonts w:hint="eastAsia" w:ascii="宋体" w:hAnsi="宋体" w:cs="宋体"/>
          <w:b w:val="0"/>
          <w:bCs w:val="0"/>
          <w:color w:val="FF0000"/>
          <w:sz w:val="24"/>
          <w:szCs w:val="24"/>
          <w:lang w:val="en-US" w:eastAsia="zh-CN"/>
        </w:rPr>
        <w:t>4</w:t>
      </w:r>
      <w:r>
        <w:rPr>
          <w:rFonts w:hint="eastAsia" w:ascii="宋体" w:hAnsi="宋体" w:eastAsia="宋体" w:cs="宋体"/>
          <w:b w:val="0"/>
          <w:bCs w:val="0"/>
          <w:color w:val="FF0000"/>
          <w:sz w:val="24"/>
          <w:szCs w:val="24"/>
        </w:rPr>
        <w:t>年</w:t>
      </w:r>
      <w:r>
        <w:rPr>
          <w:rFonts w:hint="eastAsia" w:ascii="宋体" w:hAnsi="宋体" w:cs="宋体"/>
          <w:b w:val="0"/>
          <w:bCs w:val="0"/>
          <w:color w:val="FF0000"/>
          <w:sz w:val="24"/>
          <w:szCs w:val="24"/>
          <w:lang w:val="en-US" w:eastAsia="zh-CN"/>
        </w:rPr>
        <w:t>3</w:t>
      </w:r>
      <w:r>
        <w:rPr>
          <w:rFonts w:hint="eastAsia" w:ascii="宋体" w:hAnsi="宋体" w:eastAsia="宋体" w:cs="宋体"/>
          <w:b w:val="0"/>
          <w:bCs w:val="0"/>
          <w:color w:val="FF0000"/>
          <w:sz w:val="24"/>
          <w:szCs w:val="24"/>
        </w:rPr>
        <w:t>月</w:t>
      </w:r>
      <w:r>
        <w:rPr>
          <w:rFonts w:hint="eastAsia" w:ascii="宋体" w:hAnsi="宋体" w:cs="宋体"/>
          <w:b w:val="0"/>
          <w:bCs w:val="0"/>
          <w:color w:val="FF0000"/>
          <w:sz w:val="24"/>
          <w:szCs w:val="24"/>
          <w:lang w:val="en-US" w:eastAsia="zh-CN"/>
        </w:rPr>
        <w:t>21</w:t>
      </w:r>
      <w:r>
        <w:rPr>
          <w:rFonts w:hint="eastAsia" w:ascii="宋体" w:hAnsi="宋体" w:eastAsia="宋体" w:cs="宋体"/>
          <w:b w:val="0"/>
          <w:bCs w:val="0"/>
          <w:color w:val="FF0000"/>
          <w:sz w:val="24"/>
          <w:szCs w:val="24"/>
        </w:rPr>
        <w:t>日1</w:t>
      </w:r>
      <w:r>
        <w:rPr>
          <w:rFonts w:hint="eastAsia" w:ascii="宋体" w:hAnsi="宋体" w:cs="宋体"/>
          <w:b w:val="0"/>
          <w:bCs w:val="0"/>
          <w:color w:val="FF0000"/>
          <w:sz w:val="24"/>
          <w:szCs w:val="24"/>
          <w:lang w:val="en-US" w:eastAsia="zh-CN"/>
        </w:rPr>
        <w:t>5</w:t>
      </w:r>
      <w:r>
        <w:rPr>
          <w:rFonts w:hint="eastAsia" w:ascii="宋体" w:hAnsi="宋体" w:eastAsia="宋体" w:cs="宋体"/>
          <w:b w:val="0"/>
          <w:bCs w:val="0"/>
          <w:color w:val="FF0000"/>
          <w:sz w:val="24"/>
          <w:szCs w:val="24"/>
        </w:rPr>
        <w:t>:00</w:t>
      </w:r>
      <w:r>
        <w:rPr>
          <w:rFonts w:hint="eastAsia" w:ascii="宋体" w:hAnsi="宋体" w:eastAsia="宋体" w:cs="宋体"/>
          <w:b w:val="0"/>
          <w:bCs w:val="0"/>
          <w:color w:val="FF0000"/>
          <w:sz w:val="24"/>
          <w:szCs w:val="24"/>
          <w:lang w:eastAsia="zh-CN"/>
        </w:rPr>
        <w:t>）</w:t>
      </w:r>
      <w:r>
        <w:rPr>
          <w:rFonts w:hint="eastAsia" w:ascii="宋体" w:hAnsi="宋体" w:cs="宋体"/>
          <w:b w:val="0"/>
          <w:bCs w:val="0"/>
          <w:sz w:val="24"/>
          <w:szCs w:val="24"/>
          <w:lang w:val="en-US" w:eastAsia="zh-CN"/>
        </w:rPr>
        <w:t>之前</w:t>
      </w:r>
      <w:r>
        <w:rPr>
          <w:rFonts w:hint="eastAsia" w:ascii="宋体" w:hAnsi="宋体" w:eastAsia="宋体" w:cs="宋体"/>
          <w:b w:val="0"/>
          <w:bCs w:val="0"/>
          <w:sz w:val="24"/>
          <w:szCs w:val="24"/>
          <w:lang w:val="en-US" w:eastAsia="zh-CN"/>
        </w:rPr>
        <w:t>招标人</w:t>
      </w:r>
      <w:r>
        <w:rPr>
          <w:rFonts w:hint="eastAsia" w:ascii="宋体" w:hAnsi="宋体" w:cs="宋体"/>
          <w:b w:val="0"/>
          <w:bCs w:val="0"/>
          <w:sz w:val="24"/>
          <w:szCs w:val="24"/>
          <w:lang w:val="en-US" w:eastAsia="zh-CN"/>
        </w:rPr>
        <w:t>未收到</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s="宋体"/>
          <w:b w:val="0"/>
          <w:bCs/>
          <w:sz w:val="24"/>
          <w:szCs w:val="24"/>
          <w:lang w:val="en-US" w:eastAsia="zh-CN"/>
        </w:rPr>
        <w:t>足额（人民币壹万元）投标保证金的；</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B</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在投标和评标期间有企图影响招标结果等不公平竞争行为的；</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C</w:t>
      </w:r>
      <w:r>
        <w:rPr>
          <w:rFonts w:hint="eastAsia" w:ascii="宋体" w:hAnsi="宋体" w:eastAsia="宋体" w:cs="宋体"/>
          <w:b w:val="0"/>
          <w:bCs/>
          <w:sz w:val="24"/>
          <w:szCs w:val="24"/>
        </w:rPr>
        <w:t>未经招标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同意对招标文件内容作擅自改动的；</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D</w:t>
      </w:r>
      <w:r>
        <w:rPr>
          <w:rFonts w:hint="eastAsia" w:ascii="宋体" w:hAnsi="宋体" w:eastAsia="宋体" w:cs="宋体"/>
          <w:b w:val="0"/>
          <w:bCs/>
          <w:sz w:val="24"/>
          <w:szCs w:val="24"/>
        </w:rPr>
        <w:t>在规定的招标截止时间未能</w:t>
      </w:r>
      <w:r>
        <w:rPr>
          <w:rFonts w:hint="eastAsia" w:ascii="宋体" w:hAnsi="宋体" w:eastAsia="宋体" w:cs="宋体"/>
          <w:b w:val="0"/>
          <w:bCs/>
          <w:sz w:val="24"/>
          <w:szCs w:val="24"/>
          <w:lang w:val="en-US" w:eastAsia="zh-CN"/>
        </w:rPr>
        <w:t>提</w:t>
      </w:r>
      <w:r>
        <w:rPr>
          <w:rFonts w:hint="eastAsia" w:ascii="宋体" w:hAnsi="宋体" w:eastAsia="宋体" w:cs="宋体"/>
          <w:b w:val="0"/>
          <w:bCs/>
          <w:sz w:val="24"/>
          <w:szCs w:val="24"/>
        </w:rPr>
        <w:t>交</w:t>
      </w:r>
      <w:r>
        <w:rPr>
          <w:rFonts w:hint="eastAsia" w:ascii="宋体" w:hAnsi="宋体" w:cs="宋体"/>
          <w:b w:val="0"/>
          <w:bCs/>
          <w:sz w:val="24"/>
          <w:szCs w:val="24"/>
          <w:lang w:val="en-US" w:eastAsia="zh-CN"/>
        </w:rPr>
        <w:t>投</w:t>
      </w:r>
      <w:r>
        <w:rPr>
          <w:rFonts w:hint="eastAsia" w:ascii="宋体" w:hAnsi="宋体" w:eastAsia="宋体" w:cs="宋体"/>
          <w:b w:val="0"/>
          <w:bCs/>
          <w:sz w:val="24"/>
          <w:szCs w:val="24"/>
        </w:rPr>
        <w:t>标</w:t>
      </w:r>
      <w:r>
        <w:rPr>
          <w:rFonts w:hint="eastAsia" w:ascii="宋体" w:hAnsi="宋体" w:eastAsia="宋体" w:cs="宋体"/>
          <w:b w:val="0"/>
          <w:bCs/>
          <w:sz w:val="24"/>
          <w:szCs w:val="24"/>
          <w:lang w:val="en-US" w:eastAsia="zh-CN"/>
        </w:rPr>
        <w:t>文件</w:t>
      </w:r>
      <w:r>
        <w:rPr>
          <w:rFonts w:hint="eastAsia" w:ascii="宋体" w:hAnsi="宋体" w:eastAsia="宋体" w:cs="宋体"/>
          <w:b w:val="0"/>
          <w:bCs/>
          <w:sz w:val="24"/>
          <w:szCs w:val="24"/>
        </w:rPr>
        <w:t>的；</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E</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在投标过程中向招标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提供虚假证明材料的。</w:t>
      </w:r>
    </w:p>
    <w:p>
      <w:pPr>
        <w:keepNext w:val="0"/>
        <w:keepLines w:val="0"/>
        <w:pageBreakBefore w:val="0"/>
        <w:widowControl w:val="0"/>
        <w:kinsoku/>
        <w:wordWrap/>
        <w:overflowPunct/>
        <w:topLinePunct w:val="0"/>
        <w:bidi w:val="0"/>
        <w:spacing w:line="440" w:lineRule="exact"/>
        <w:ind w:left="0" w:firstLine="480" w:firstLineChars="200"/>
        <w:jc w:val="left"/>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5</w:t>
      </w:r>
      <w:r>
        <w:rPr>
          <w:rFonts w:hint="eastAsia" w:ascii="宋体" w:hAnsi="宋体"/>
          <w:b w:val="0"/>
          <w:bCs/>
          <w:color w:val="000000"/>
          <w:sz w:val="24"/>
          <w:szCs w:val="24"/>
          <w:highlight w:val="none"/>
          <w:lang w:eastAsia="zh-CN"/>
        </w:rPr>
        <w:t>）</w:t>
      </w:r>
      <w:r>
        <w:rPr>
          <w:rFonts w:hint="eastAsia" w:ascii="宋体" w:hAnsi="宋体"/>
          <w:color w:val="000000"/>
          <w:sz w:val="24"/>
          <w:highlight w:val="none"/>
        </w:rPr>
        <w:t>算术错误将按以下方法更正：</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A投标</w:t>
      </w:r>
      <w:r>
        <w:rPr>
          <w:rFonts w:hint="eastAsia" w:ascii="宋体" w:hAnsi="宋体"/>
          <w:color w:val="000000"/>
          <w:sz w:val="24"/>
          <w:highlight w:val="none"/>
        </w:rPr>
        <w:t>文件中</w:t>
      </w:r>
      <w:r>
        <w:rPr>
          <w:rFonts w:hint="eastAsia" w:ascii="宋体" w:hAnsi="宋体"/>
          <w:color w:val="000000"/>
          <w:sz w:val="24"/>
          <w:highlight w:val="none"/>
          <w:lang w:val="en-US" w:eastAsia="zh-CN"/>
        </w:rPr>
        <w:t>投标书与投标标的</w:t>
      </w:r>
      <w:r>
        <w:rPr>
          <w:rFonts w:hint="eastAsia" w:ascii="宋体" w:hAnsi="宋体"/>
          <w:color w:val="000000"/>
          <w:sz w:val="24"/>
          <w:highlight w:val="none"/>
        </w:rPr>
        <w:t>一览表内容不一致的，以</w:t>
      </w:r>
      <w:r>
        <w:rPr>
          <w:rFonts w:hint="eastAsia" w:ascii="宋体" w:hAnsi="宋体"/>
          <w:color w:val="000000"/>
          <w:sz w:val="24"/>
          <w:highlight w:val="none"/>
          <w:lang w:val="en-US" w:eastAsia="zh-CN"/>
        </w:rPr>
        <w:t>投标书</w:t>
      </w:r>
      <w:r>
        <w:rPr>
          <w:rFonts w:hint="eastAsia" w:ascii="宋体" w:hAnsi="宋体"/>
          <w:color w:val="000000"/>
          <w:sz w:val="24"/>
          <w:highlight w:val="none"/>
        </w:rPr>
        <w:t>为准。</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B投标</w:t>
      </w:r>
      <w:r>
        <w:rPr>
          <w:rFonts w:hint="eastAsia" w:ascii="宋体" w:hAnsi="宋体"/>
          <w:color w:val="000000"/>
          <w:sz w:val="24"/>
          <w:highlight w:val="none"/>
        </w:rPr>
        <w:t>文件的大写金额和小写金额不一致的，以大写金额为准；总价金额与按单价汇总金额不一致的，以总价为准，并修改单价；单价金额小数点有明显错位的，应以总价为准，并修改单价</w:t>
      </w:r>
      <w:r>
        <w:rPr>
          <w:rFonts w:hint="eastAsia" w:ascii="宋体" w:hAnsi="宋体"/>
          <w:color w:val="000000"/>
          <w:sz w:val="24"/>
          <w:highlight w:val="none"/>
          <w:lang w:eastAsia="zh-CN"/>
        </w:rPr>
        <w:t>；</w:t>
      </w:r>
      <w:r>
        <w:rPr>
          <w:rFonts w:hint="eastAsia" w:ascii="宋体" w:hAnsi="宋体"/>
          <w:color w:val="000000"/>
          <w:sz w:val="24"/>
          <w:highlight w:val="none"/>
        </w:rPr>
        <w:t>对不同文字文本投标文件的解释发生异议的，以中文文本为准。</w:t>
      </w:r>
    </w:p>
    <w:bookmarkEnd w:id="4"/>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3、</w:t>
      </w:r>
      <w:r>
        <w:rPr>
          <w:rFonts w:hint="eastAsia" w:ascii="宋体" w:hAnsi="宋体"/>
          <w:color w:val="000000"/>
          <w:sz w:val="24"/>
          <w:highlight w:val="none"/>
        </w:rPr>
        <w:t xml:space="preserve">资格性检查和符合性检查 </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rPr>
        <w:t>资格性检查。依据法律法规和</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的规定，在对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文件详细评估之前，</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将依据</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提交的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文件按</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资格标准对</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进行资格审查, 以确定其是否具备</w:t>
      </w:r>
      <w:r>
        <w:rPr>
          <w:rFonts w:hint="eastAsia" w:ascii="宋体" w:hAnsi="宋体"/>
          <w:color w:val="000000"/>
          <w:sz w:val="24"/>
          <w:highlight w:val="none"/>
          <w:lang w:val="en-US" w:eastAsia="zh-CN"/>
        </w:rPr>
        <w:t>投标</w:t>
      </w:r>
      <w:r>
        <w:rPr>
          <w:rFonts w:hint="eastAsia" w:ascii="宋体" w:hAnsi="宋体"/>
          <w:color w:val="000000"/>
          <w:sz w:val="24"/>
          <w:highlight w:val="none"/>
        </w:rPr>
        <w:t>资格。如果</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不满足</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 xml:space="preserve">所规定的资格标准或提供资格证明文件不全的, </w:t>
      </w:r>
      <w:r>
        <w:rPr>
          <w:rFonts w:hint="eastAsia" w:ascii="宋体" w:hAnsi="宋体"/>
          <w:color w:val="000000"/>
          <w:sz w:val="24"/>
          <w:highlight w:val="none"/>
          <w:lang w:val="en-US" w:eastAsia="zh-CN"/>
        </w:rPr>
        <w:t>则</w:t>
      </w:r>
      <w:r>
        <w:rPr>
          <w:rFonts w:hint="eastAsia" w:ascii="宋体" w:hAnsi="宋体"/>
          <w:color w:val="000000"/>
          <w:sz w:val="24"/>
          <w:highlight w:val="none"/>
        </w:rPr>
        <w:t>其资格检查</w:t>
      </w:r>
      <w:r>
        <w:rPr>
          <w:rFonts w:hint="eastAsia" w:ascii="宋体" w:hAnsi="宋体"/>
          <w:color w:val="000000"/>
          <w:sz w:val="24"/>
          <w:highlight w:val="none"/>
          <w:lang w:val="en-US" w:eastAsia="zh-CN"/>
        </w:rPr>
        <w:t>不合格</w:t>
      </w:r>
      <w:r>
        <w:rPr>
          <w:rFonts w:hint="eastAsia" w:ascii="宋体" w:hAnsi="宋体"/>
          <w:color w:val="000000"/>
          <w:sz w:val="24"/>
          <w:highlight w:val="none"/>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color w:val="000000"/>
          <w:sz w:val="24"/>
          <w:highlight w:val="none"/>
        </w:rPr>
        <w:t>符合性检查。依据</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的规定，</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还将从</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文件的有效性、完整性和对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的响应程度进行审查，以确定是否符合对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的实质性要求作出响应。实质性偏离是指：</w:t>
      </w:r>
      <w:r>
        <w:rPr>
          <w:rFonts w:hint="eastAsia" w:ascii="微软雅黑" w:hAnsi="微软雅黑" w:eastAsia="微软雅黑" w:cs="微软雅黑"/>
          <w:color w:val="000000"/>
          <w:sz w:val="24"/>
          <w:highlight w:val="none"/>
        </w:rPr>
        <w:t>①</w:t>
      </w:r>
      <w:r>
        <w:rPr>
          <w:rFonts w:hint="eastAsia" w:ascii="宋体" w:hAnsi="宋体"/>
          <w:color w:val="000000"/>
          <w:sz w:val="24"/>
          <w:highlight w:val="none"/>
        </w:rPr>
        <w:t>实质性影响合同的范围、质量和履行；</w:t>
      </w:r>
      <w:r>
        <w:rPr>
          <w:rFonts w:hint="eastAsia" w:ascii="微软雅黑" w:hAnsi="微软雅黑" w:eastAsia="微软雅黑" w:cs="微软雅黑"/>
          <w:color w:val="000000"/>
          <w:sz w:val="24"/>
          <w:highlight w:val="none"/>
        </w:rPr>
        <w:t>②</w:t>
      </w:r>
      <w:r>
        <w:rPr>
          <w:rFonts w:hint="eastAsia" w:ascii="宋体" w:hAnsi="宋体"/>
          <w:color w:val="000000"/>
          <w:sz w:val="24"/>
          <w:highlight w:val="none"/>
        </w:rPr>
        <w:t>实质性违背</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，限制了</w:t>
      </w:r>
      <w:r>
        <w:rPr>
          <w:rFonts w:hint="eastAsia" w:ascii="宋体" w:hAnsi="宋体"/>
          <w:color w:val="000000"/>
          <w:sz w:val="24"/>
          <w:highlight w:val="none"/>
          <w:lang w:val="en-US" w:eastAsia="zh-CN"/>
        </w:rPr>
        <w:t>招标</w:t>
      </w:r>
      <w:r>
        <w:rPr>
          <w:rFonts w:hint="eastAsia" w:ascii="宋体" w:hAnsi="宋体"/>
          <w:color w:val="000000"/>
          <w:sz w:val="24"/>
          <w:highlight w:val="none"/>
        </w:rPr>
        <w:t>人的权利和</w:t>
      </w:r>
      <w:r>
        <w:rPr>
          <w:rFonts w:hint="eastAsia" w:ascii="宋体" w:hAnsi="宋体"/>
          <w:color w:val="000000"/>
          <w:sz w:val="24"/>
          <w:highlight w:val="none"/>
          <w:lang w:val="en-US" w:eastAsia="zh-CN"/>
        </w:rPr>
        <w:t>中标人</w:t>
      </w:r>
      <w:r>
        <w:rPr>
          <w:rFonts w:hint="eastAsia" w:ascii="宋体" w:hAnsi="宋体"/>
          <w:color w:val="000000"/>
          <w:sz w:val="24"/>
          <w:highlight w:val="none"/>
        </w:rPr>
        <w:t>合同项下的义务；</w:t>
      </w:r>
      <w:r>
        <w:rPr>
          <w:rFonts w:hint="eastAsia" w:ascii="微软雅黑" w:hAnsi="微软雅黑" w:eastAsia="微软雅黑" w:cs="微软雅黑"/>
          <w:color w:val="000000"/>
          <w:sz w:val="24"/>
          <w:highlight w:val="none"/>
        </w:rPr>
        <w:t>③</w:t>
      </w:r>
      <w:r>
        <w:rPr>
          <w:rFonts w:hint="eastAsia" w:ascii="宋体" w:hAnsi="宋体"/>
          <w:color w:val="000000"/>
          <w:sz w:val="24"/>
          <w:highlight w:val="none"/>
        </w:rPr>
        <w:t>不公正地影响了其它作出实质性响应的</w:t>
      </w:r>
      <w:r>
        <w:rPr>
          <w:rFonts w:hint="eastAsia" w:ascii="宋体" w:hAnsi="宋体"/>
          <w:color w:val="000000"/>
          <w:sz w:val="24"/>
          <w:highlight w:val="none"/>
          <w:lang w:val="en-US" w:eastAsia="zh-CN"/>
        </w:rPr>
        <w:t>投标人</w:t>
      </w:r>
      <w:r>
        <w:rPr>
          <w:rFonts w:hint="eastAsia" w:ascii="宋体" w:hAnsi="宋体"/>
          <w:color w:val="000000"/>
          <w:sz w:val="24"/>
          <w:highlight w:val="none"/>
        </w:rPr>
        <w:t>的竞争地位。对没有实质性响应的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文件将不进行评估，其</w:t>
      </w:r>
      <w:r>
        <w:rPr>
          <w:rFonts w:hint="eastAsia" w:ascii="宋体" w:hAnsi="宋体"/>
          <w:color w:val="000000"/>
          <w:sz w:val="24"/>
          <w:highlight w:val="none"/>
          <w:lang w:val="en-US" w:eastAsia="zh-CN"/>
        </w:rPr>
        <w:t>投标</w:t>
      </w:r>
      <w:r>
        <w:rPr>
          <w:rFonts w:hint="eastAsia" w:ascii="宋体" w:hAnsi="宋体"/>
          <w:color w:val="000000"/>
          <w:sz w:val="24"/>
          <w:highlight w:val="none"/>
        </w:rPr>
        <w:t>将被拒绝。</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决定</w:t>
      </w:r>
      <w:r>
        <w:rPr>
          <w:rFonts w:hint="eastAsia" w:ascii="宋体" w:hAnsi="宋体"/>
          <w:color w:val="000000"/>
          <w:sz w:val="24"/>
          <w:highlight w:val="none"/>
          <w:lang w:val="en-US" w:eastAsia="zh-CN"/>
        </w:rPr>
        <w:t>投标</w:t>
      </w:r>
      <w:r>
        <w:rPr>
          <w:rFonts w:hint="eastAsia" w:ascii="宋体" w:hAnsi="宋体"/>
          <w:color w:val="000000"/>
          <w:sz w:val="24"/>
          <w:highlight w:val="none"/>
        </w:rPr>
        <w:t>的响应性只根据</w:t>
      </w:r>
      <w:r>
        <w:rPr>
          <w:rFonts w:hint="eastAsia" w:ascii="宋体" w:hAnsi="宋体"/>
          <w:color w:val="000000"/>
          <w:sz w:val="24"/>
          <w:highlight w:val="none"/>
          <w:lang w:val="en-US" w:eastAsia="zh-CN"/>
        </w:rPr>
        <w:t>投标</w:t>
      </w:r>
      <w:r>
        <w:rPr>
          <w:rFonts w:hint="eastAsia" w:ascii="宋体" w:hAnsi="宋体"/>
          <w:color w:val="000000"/>
          <w:sz w:val="24"/>
          <w:highlight w:val="none"/>
        </w:rPr>
        <w:t>文件本身的内容，而不寻求其他的外部证据。</w:t>
      </w:r>
    </w:p>
    <w:p>
      <w:pPr>
        <w:pStyle w:val="17"/>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rPr>
        <w:t xml:space="preserve"> </w:t>
      </w:r>
      <w:r>
        <w:rPr>
          <w:rFonts w:hint="eastAsia" w:hAnsi="宋体"/>
          <w:color w:val="000000"/>
          <w:sz w:val="24"/>
          <w:highlight w:val="none"/>
          <w:lang w:val="en-US" w:eastAsia="zh-CN"/>
        </w:rPr>
        <w:t>4、</w:t>
      </w:r>
      <w:r>
        <w:rPr>
          <w:rFonts w:hint="eastAsia" w:hAnsi="宋体"/>
          <w:color w:val="000000"/>
          <w:sz w:val="24"/>
          <w:highlight w:val="none"/>
        </w:rPr>
        <w:t>评审程序</w:t>
      </w:r>
    </w:p>
    <w:p>
      <w:pPr>
        <w:pStyle w:val="17"/>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val="en-US" w:eastAsia="zh-CN"/>
        </w:rPr>
        <w:t>（1）</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将依据</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提交的资格证明文件，审查其法人资格、</w:t>
      </w:r>
      <w:r>
        <w:rPr>
          <w:rFonts w:hint="eastAsia" w:hAnsi="宋体"/>
          <w:color w:val="000000"/>
          <w:sz w:val="24"/>
          <w:highlight w:val="none"/>
          <w:lang w:val="en-US" w:eastAsia="zh-CN"/>
        </w:rPr>
        <w:t>设备制造或安装</w:t>
      </w:r>
      <w:r>
        <w:rPr>
          <w:rFonts w:hint="eastAsia" w:hAnsi="宋体"/>
          <w:color w:val="000000"/>
          <w:sz w:val="24"/>
          <w:highlight w:val="none"/>
        </w:rPr>
        <w:t>能力等。如果</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无资格履行合同，其</w:t>
      </w:r>
      <w:r>
        <w:rPr>
          <w:rFonts w:hint="eastAsia" w:ascii="宋体" w:hAnsi="宋体"/>
          <w:color w:val="000000"/>
          <w:sz w:val="24"/>
          <w:highlight w:val="none"/>
          <w:lang w:val="en-US" w:eastAsia="zh-CN"/>
        </w:rPr>
        <w:t>投标</w:t>
      </w:r>
      <w:r>
        <w:rPr>
          <w:rFonts w:hint="eastAsia" w:hAnsi="宋体"/>
          <w:color w:val="000000"/>
          <w:sz w:val="24"/>
          <w:highlight w:val="none"/>
        </w:rPr>
        <w:t>将被拒绝。</w:t>
      </w:r>
    </w:p>
    <w:p>
      <w:pPr>
        <w:pStyle w:val="17"/>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lang w:val="en-US" w:eastAsia="zh-CN"/>
        </w:rPr>
        <w:t>2</w:t>
      </w:r>
      <w:r>
        <w:rPr>
          <w:rFonts w:hint="eastAsia" w:hAnsi="宋体"/>
          <w:color w:val="000000"/>
          <w:sz w:val="24"/>
          <w:highlight w:val="none"/>
          <w:lang w:eastAsia="zh-CN"/>
        </w:rPr>
        <w:t>）</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还将确定</w:t>
      </w:r>
      <w:r>
        <w:rPr>
          <w:rFonts w:hint="eastAsia" w:ascii="宋体" w:hAnsi="宋体"/>
          <w:color w:val="000000"/>
          <w:sz w:val="24"/>
          <w:highlight w:val="none"/>
          <w:lang w:val="en-US" w:eastAsia="zh-CN"/>
        </w:rPr>
        <w:t>投标</w:t>
      </w:r>
      <w:r>
        <w:rPr>
          <w:rFonts w:hint="eastAsia" w:hAnsi="宋体"/>
          <w:color w:val="000000"/>
          <w:sz w:val="24"/>
          <w:highlight w:val="none"/>
        </w:rPr>
        <w:t>是否对</w:t>
      </w:r>
      <w:r>
        <w:rPr>
          <w:rFonts w:hint="eastAsia" w:ascii="宋体" w:hAnsi="宋体"/>
          <w:color w:val="000000"/>
          <w:sz w:val="24"/>
          <w:highlight w:val="none"/>
          <w:lang w:val="en-US" w:eastAsia="zh-CN"/>
        </w:rPr>
        <w:t>招标</w:t>
      </w:r>
      <w:r>
        <w:rPr>
          <w:rFonts w:hint="eastAsia" w:hAnsi="宋体"/>
          <w:color w:val="000000"/>
          <w:sz w:val="24"/>
          <w:highlight w:val="none"/>
          <w:lang w:val="en-US" w:eastAsia="zh-CN"/>
        </w:rPr>
        <w:t>文</w:t>
      </w:r>
      <w:r>
        <w:rPr>
          <w:rFonts w:hAnsi="宋体"/>
          <w:color w:val="000000"/>
          <w:sz w:val="24"/>
          <w:highlight w:val="none"/>
        </w:rPr>
        <w:t>件</w:t>
      </w:r>
      <w:r>
        <w:rPr>
          <w:rFonts w:hint="eastAsia" w:hAnsi="宋体"/>
          <w:color w:val="000000"/>
          <w:sz w:val="24"/>
          <w:highlight w:val="none"/>
        </w:rPr>
        <w:t>的要求作出实质性响应，对没有实质性响应的</w:t>
      </w:r>
      <w:r>
        <w:rPr>
          <w:rFonts w:hint="eastAsia" w:ascii="宋体" w:hAnsi="宋体"/>
          <w:color w:val="000000"/>
          <w:sz w:val="24"/>
          <w:highlight w:val="none"/>
          <w:lang w:val="en-US" w:eastAsia="zh-CN"/>
        </w:rPr>
        <w:t>投标</w:t>
      </w:r>
      <w:r>
        <w:rPr>
          <w:rFonts w:hAnsi="宋体"/>
          <w:color w:val="000000"/>
          <w:sz w:val="24"/>
          <w:highlight w:val="none"/>
        </w:rPr>
        <w:t>文件</w:t>
      </w:r>
      <w:r>
        <w:rPr>
          <w:rFonts w:hint="eastAsia" w:hAnsi="宋体"/>
          <w:color w:val="000000"/>
          <w:sz w:val="24"/>
          <w:highlight w:val="none"/>
        </w:rPr>
        <w:t>的将作为无效</w:t>
      </w:r>
      <w:r>
        <w:rPr>
          <w:rFonts w:hint="eastAsia" w:ascii="宋体" w:hAnsi="宋体"/>
          <w:color w:val="000000"/>
          <w:sz w:val="24"/>
          <w:highlight w:val="none"/>
          <w:lang w:val="en-US" w:eastAsia="zh-CN"/>
        </w:rPr>
        <w:t>投标</w:t>
      </w:r>
      <w:r>
        <w:rPr>
          <w:rFonts w:hAnsi="宋体"/>
          <w:color w:val="000000"/>
          <w:sz w:val="24"/>
          <w:highlight w:val="none"/>
        </w:rPr>
        <w:t>处理</w:t>
      </w:r>
      <w:r>
        <w:rPr>
          <w:rFonts w:hint="eastAsia" w:hAnsi="宋体"/>
          <w:color w:val="000000"/>
          <w:sz w:val="24"/>
          <w:highlight w:val="none"/>
        </w:rPr>
        <w:t>。</w:t>
      </w:r>
    </w:p>
    <w:p>
      <w:pPr>
        <w:pStyle w:val="17"/>
        <w:keepNext w:val="0"/>
        <w:keepLines w:val="0"/>
        <w:pageBreakBefore w:val="0"/>
        <w:widowControl w:val="0"/>
        <w:kinsoku/>
        <w:wordWrap/>
        <w:overflowPunct/>
        <w:topLinePunct w:val="0"/>
        <w:bidi w:val="0"/>
        <w:spacing w:line="440" w:lineRule="exact"/>
        <w:ind w:left="0" w:firstLine="480" w:firstLineChars="200"/>
        <w:jc w:val="left"/>
        <w:textAlignment w:val="auto"/>
        <w:rPr>
          <w:rFonts w:hint="eastAsia"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rPr>
        <w:t>3</w:t>
      </w:r>
      <w:r>
        <w:rPr>
          <w:rFonts w:hint="eastAsia" w:hAnsi="宋体"/>
          <w:color w:val="000000"/>
          <w:sz w:val="24"/>
          <w:highlight w:val="none"/>
          <w:lang w:eastAsia="zh-CN"/>
        </w:rPr>
        <w:t>）</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将对</w:t>
      </w:r>
      <w:r>
        <w:rPr>
          <w:rFonts w:hint="eastAsia" w:ascii="宋体" w:hAnsi="宋体"/>
          <w:color w:val="000000"/>
          <w:sz w:val="24"/>
          <w:highlight w:val="none"/>
          <w:lang w:val="en-US" w:eastAsia="zh-CN"/>
        </w:rPr>
        <w:t>投标</w:t>
      </w:r>
      <w:r>
        <w:rPr>
          <w:rFonts w:hint="eastAsia" w:hAnsi="宋体"/>
          <w:color w:val="000000"/>
          <w:sz w:val="24"/>
          <w:highlight w:val="none"/>
        </w:rPr>
        <w:t>文件通过资格性检查和符合性检查、且有实质性响应的供应商</w:t>
      </w:r>
      <w:r>
        <w:rPr>
          <w:rFonts w:hint="eastAsia" w:hAnsi="宋体"/>
          <w:color w:val="000000"/>
          <w:sz w:val="24"/>
          <w:highlight w:val="none"/>
          <w:lang w:eastAsia="zh-CN"/>
        </w:rPr>
        <w:t>，</w:t>
      </w:r>
      <w:r>
        <w:rPr>
          <w:rFonts w:hint="eastAsia" w:hAnsi="宋体"/>
          <w:color w:val="000000"/>
          <w:sz w:val="24"/>
          <w:highlight w:val="none"/>
          <w:lang w:val="en-US" w:eastAsia="zh-CN"/>
        </w:rPr>
        <w:t>确定为合格</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w:t>
      </w:r>
    </w:p>
    <w:p>
      <w:pPr>
        <w:pStyle w:val="17"/>
        <w:keepNext w:val="0"/>
        <w:keepLines w:val="0"/>
        <w:pageBreakBefore w:val="0"/>
        <w:widowControl w:val="0"/>
        <w:kinsoku/>
        <w:wordWrap/>
        <w:overflowPunct/>
        <w:topLinePunct w:val="0"/>
        <w:bidi w:val="0"/>
        <w:spacing w:line="440" w:lineRule="exact"/>
        <w:ind w:left="0" w:firstLine="480" w:firstLineChars="200"/>
        <w:jc w:val="left"/>
        <w:textAlignment w:val="auto"/>
        <w:rPr>
          <w:rFonts w:hint="eastAsia" w:hAnsi="宋体" w:eastAsia="宋体"/>
          <w:color w:val="auto"/>
          <w:sz w:val="24"/>
          <w:highlight w:val="none"/>
          <w:lang w:val="en-US" w:eastAsia="zh-CN"/>
        </w:rPr>
      </w:pPr>
      <w:r>
        <w:rPr>
          <w:rFonts w:hint="eastAsia" w:hAnsi="宋体"/>
          <w:color w:val="000000"/>
          <w:sz w:val="24"/>
          <w:highlight w:val="none"/>
          <w:lang w:eastAsia="zh-CN"/>
        </w:rPr>
        <w:t>（</w:t>
      </w:r>
      <w:r>
        <w:rPr>
          <w:rFonts w:hint="eastAsia" w:hAnsi="宋体"/>
          <w:color w:val="000000"/>
          <w:sz w:val="24"/>
          <w:highlight w:val="none"/>
          <w:lang w:val="en-US" w:eastAsia="zh-CN"/>
        </w:rPr>
        <w:t>4</w:t>
      </w:r>
      <w:r>
        <w:rPr>
          <w:rFonts w:hint="eastAsia" w:hAnsi="宋体"/>
          <w:color w:val="000000"/>
          <w:sz w:val="24"/>
          <w:highlight w:val="none"/>
          <w:lang w:eastAsia="zh-CN"/>
        </w:rPr>
        <w:t>）</w:t>
      </w:r>
      <w:r>
        <w:rPr>
          <w:rFonts w:hint="eastAsia" w:hAnsi="宋体"/>
          <w:color w:val="auto"/>
          <w:sz w:val="24"/>
          <w:highlight w:val="none"/>
          <w:lang w:eastAsia="zh-CN"/>
        </w:rPr>
        <w:t>合格的投标人少于3家的，由评标小组作出是否否决全部投标（即判定本次招标是否流标）决定，评标小组应当对投标是否明显缺乏竞争和是否需要否决全部投标进行充分论证。</w:t>
      </w:r>
    </w:p>
    <w:p>
      <w:pPr>
        <w:pStyle w:val="17"/>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val="en-US" w:eastAsia="zh-CN"/>
        </w:rPr>
        <w:t>5、评</w:t>
      </w:r>
      <w:r>
        <w:rPr>
          <w:rFonts w:hint="eastAsia" w:ascii="宋体" w:hAnsi="宋体"/>
          <w:color w:val="000000"/>
          <w:sz w:val="24"/>
          <w:highlight w:val="none"/>
          <w:lang w:val="en-US" w:eastAsia="zh-CN"/>
        </w:rPr>
        <w:t>标</w:t>
      </w:r>
    </w:p>
    <w:p>
      <w:pPr>
        <w:pStyle w:val="17"/>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lang w:val="en-US" w:eastAsia="zh-CN"/>
        </w:rPr>
        <w:t>1</w:t>
      </w:r>
      <w:r>
        <w:rPr>
          <w:rFonts w:hint="eastAsia" w:hAnsi="宋体"/>
          <w:color w:val="000000"/>
          <w:sz w:val="24"/>
          <w:highlight w:val="none"/>
          <w:lang w:eastAsia="zh-CN"/>
        </w:rPr>
        <w:t>）</w:t>
      </w:r>
      <w:r>
        <w:rPr>
          <w:rFonts w:hint="eastAsia" w:hAnsi="宋体"/>
          <w:color w:val="000000"/>
          <w:sz w:val="24"/>
          <w:highlight w:val="none"/>
        </w:rPr>
        <w:t>若</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rPr>
        <w:t>报价明显低于其他报价，使得其报价可能低于其个别成本的，有可能影响商品质量或不能诚信履约的，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应按</w:t>
      </w:r>
      <w:r>
        <w:rPr>
          <w:rFonts w:hint="eastAsia" w:ascii="宋体" w:hAnsi="宋体"/>
          <w:color w:val="000000"/>
          <w:sz w:val="24"/>
          <w:highlight w:val="none"/>
          <w:lang w:val="en-US" w:eastAsia="zh-CN"/>
        </w:rPr>
        <w:t>招标</w:t>
      </w:r>
      <w:r>
        <w:rPr>
          <w:rFonts w:hAnsi="宋体"/>
          <w:color w:val="000000"/>
          <w:sz w:val="24"/>
          <w:highlight w:val="none"/>
        </w:rPr>
        <w:t>小组</w:t>
      </w:r>
      <w:r>
        <w:rPr>
          <w:rFonts w:hint="eastAsia" w:hAnsi="宋体"/>
          <w:color w:val="000000"/>
          <w:sz w:val="24"/>
          <w:highlight w:val="none"/>
        </w:rPr>
        <w:t>要求作出书面说明并提供相关证明材料，不能合理说明或不能提供相关证明材料的，可作无效</w:t>
      </w:r>
      <w:r>
        <w:rPr>
          <w:rFonts w:hint="eastAsia" w:ascii="宋体" w:hAnsi="宋体"/>
          <w:color w:val="000000"/>
          <w:sz w:val="24"/>
          <w:highlight w:val="none"/>
          <w:lang w:val="en-US" w:eastAsia="zh-CN"/>
        </w:rPr>
        <w:t>投标</w:t>
      </w:r>
      <w:r>
        <w:rPr>
          <w:rFonts w:hint="eastAsia" w:hAnsi="宋体"/>
          <w:color w:val="000000"/>
          <w:sz w:val="24"/>
          <w:highlight w:val="none"/>
        </w:rPr>
        <w:t>处理。</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b w:val="0"/>
          <w:bCs/>
          <w:color w:val="000000"/>
          <w:sz w:val="24"/>
          <w:szCs w:val="24"/>
          <w:highlight w:val="none"/>
          <w:lang w:val="en-US" w:eastAsia="zh-CN"/>
        </w:rPr>
      </w:pP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2</w:t>
      </w:r>
      <w:r>
        <w:rPr>
          <w:rFonts w:hint="eastAsia" w:ascii="宋体" w:hAnsi="宋体" w:eastAsia="宋体" w:cs="宋体"/>
          <w:color w:val="000000"/>
          <w:sz w:val="24"/>
          <w:szCs w:val="24"/>
          <w:highlight w:val="none"/>
          <w:lang w:eastAsia="zh-CN"/>
        </w:rPr>
        <w:t>）</w:t>
      </w:r>
      <w:r>
        <w:rPr>
          <w:rFonts w:hint="eastAsia" w:ascii="宋体" w:hAnsi="宋体"/>
          <w:b w:val="0"/>
          <w:bCs/>
          <w:color w:val="000000"/>
          <w:sz w:val="24"/>
          <w:szCs w:val="24"/>
          <w:highlight w:val="none"/>
          <w:lang w:val="en-US" w:eastAsia="zh-CN"/>
        </w:rPr>
        <w:t>投标人报价总价高于招标人设定的最高限价，则视为无效投标。</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color w:val="000000"/>
          <w:sz w:val="24"/>
          <w:szCs w:val="24"/>
          <w:highlight w:val="none"/>
        </w:rPr>
      </w:pPr>
      <w:r>
        <w:rPr>
          <w:rFonts w:hint="eastAsia" w:ascii="宋体" w:hAnsi="宋体"/>
          <w:b w:val="0"/>
          <w:bCs/>
          <w:color w:val="000000"/>
          <w:sz w:val="24"/>
          <w:szCs w:val="24"/>
          <w:highlight w:val="none"/>
          <w:lang w:val="en-US" w:eastAsia="zh-CN"/>
        </w:rPr>
        <w:t>（3）</w:t>
      </w:r>
      <w:r>
        <w:rPr>
          <w:rFonts w:hint="eastAsia" w:ascii="宋体" w:hAnsi="宋体" w:eastAsia="宋体" w:cs="宋体"/>
          <w:color w:val="000000"/>
          <w:kern w:val="2"/>
          <w:sz w:val="24"/>
          <w:szCs w:val="24"/>
          <w:highlight w:val="none"/>
          <w:lang w:val="en-US" w:eastAsia="zh-CN" w:bidi="ar-SA"/>
        </w:rPr>
        <w:t>评</w:t>
      </w:r>
      <w:r>
        <w:rPr>
          <w:rFonts w:hint="eastAsia" w:ascii="宋体" w:hAnsi="宋体" w:eastAsia="宋体" w:cs="宋体"/>
          <w:color w:val="000000"/>
          <w:sz w:val="24"/>
          <w:szCs w:val="24"/>
          <w:highlight w:val="none"/>
          <w:lang w:val="en-US" w:eastAsia="zh-CN"/>
        </w:rPr>
        <w:t>标、定标</w:t>
      </w:r>
    </w:p>
    <w:p>
      <w:pPr>
        <w:pStyle w:val="17"/>
        <w:spacing w:line="440" w:lineRule="exact"/>
        <w:ind w:firstLine="480" w:firstLineChars="200"/>
        <w:jc w:val="left"/>
        <w:rPr>
          <w:rFonts w:ascii="宋体" w:hAnsi="宋体"/>
          <w:color w:val="000000"/>
          <w:highlight w:val="none"/>
        </w:rPr>
      </w:pPr>
      <w:r>
        <w:rPr>
          <w:rStyle w:val="18"/>
          <w:rFonts w:hint="eastAsia" w:ascii="宋体" w:hAnsi="宋体" w:eastAsia="宋体" w:cs="宋体"/>
          <w:sz w:val="24"/>
          <w:szCs w:val="24"/>
          <w:lang w:val="en-US" w:eastAsia="zh-CN"/>
        </w:rPr>
        <w:t>A、</w:t>
      </w:r>
      <w:r>
        <w:rPr>
          <w:rStyle w:val="18"/>
          <w:rFonts w:hint="eastAsia" w:ascii="宋体" w:hAnsi="宋体" w:eastAsia="宋体" w:cs="宋体"/>
          <w:sz w:val="24"/>
          <w:szCs w:val="24"/>
        </w:rPr>
        <w:t>评标办法：</w:t>
      </w:r>
      <w:r>
        <w:rPr>
          <w:rFonts w:hint="eastAsia" w:ascii="宋体" w:hAnsi="宋体"/>
          <w:color w:val="000000"/>
          <w:sz w:val="24"/>
          <w:highlight w:val="none"/>
        </w:rPr>
        <w:t>本项目采用</w:t>
      </w:r>
      <w:r>
        <w:rPr>
          <w:rFonts w:hint="eastAsia" w:ascii="宋体" w:hAnsi="宋体"/>
          <w:b/>
          <w:bCs/>
          <w:color w:val="000000"/>
          <w:sz w:val="24"/>
          <w:highlight w:val="none"/>
        </w:rPr>
        <w:t>评审有效的</w:t>
      </w:r>
      <w:r>
        <w:rPr>
          <w:rFonts w:hint="eastAsia" w:ascii="宋体" w:hAnsi="宋体"/>
          <w:b/>
          <w:color w:val="000000"/>
          <w:sz w:val="24"/>
          <w:highlight w:val="none"/>
        </w:rPr>
        <w:t>最低评标价法</w:t>
      </w:r>
      <w:r>
        <w:rPr>
          <w:rFonts w:hint="eastAsia" w:ascii="宋体" w:hAnsi="宋体"/>
          <w:color w:val="000000"/>
          <w:sz w:val="24"/>
          <w:highlight w:val="none"/>
        </w:rPr>
        <w:t>。经</w:t>
      </w:r>
      <w:r>
        <w:rPr>
          <w:rFonts w:hint="eastAsia" w:ascii="宋体" w:hAnsi="宋体"/>
          <w:color w:val="000000"/>
          <w:sz w:val="24"/>
          <w:highlight w:val="none"/>
          <w:lang w:val="en-US" w:eastAsia="zh-CN"/>
        </w:rPr>
        <w:t>招标</w:t>
      </w:r>
      <w:r>
        <w:rPr>
          <w:rFonts w:hint="eastAsia" w:ascii="宋体" w:hAnsi="宋体"/>
          <w:color w:val="000000"/>
          <w:sz w:val="24"/>
          <w:highlight w:val="none"/>
        </w:rPr>
        <w:t>小组评审，资格性检查和符合性检查均合格且</w:t>
      </w:r>
      <w:r>
        <w:rPr>
          <w:rFonts w:hint="eastAsia" w:ascii="宋体" w:hAnsi="宋体"/>
          <w:b/>
          <w:bCs/>
          <w:color w:val="000000"/>
          <w:sz w:val="24"/>
          <w:highlight w:val="none"/>
        </w:rPr>
        <w:t>有效</w:t>
      </w:r>
      <w:r>
        <w:rPr>
          <w:rFonts w:hint="eastAsia" w:hAnsi="宋体"/>
          <w:b/>
          <w:bCs/>
          <w:color w:val="000000"/>
          <w:sz w:val="24"/>
          <w:highlight w:val="none"/>
          <w:lang w:val="en-US" w:eastAsia="zh-CN"/>
        </w:rPr>
        <w:t>总</w:t>
      </w:r>
      <w:r>
        <w:rPr>
          <w:rFonts w:hint="eastAsia" w:ascii="宋体" w:hAnsi="宋体"/>
          <w:b/>
          <w:bCs/>
          <w:color w:val="000000"/>
          <w:sz w:val="24"/>
          <w:highlight w:val="none"/>
        </w:rPr>
        <w:t>报价最低</w:t>
      </w:r>
      <w:r>
        <w:rPr>
          <w:rFonts w:hint="eastAsia" w:ascii="宋体" w:hAnsi="宋体"/>
          <w:color w:val="000000"/>
          <w:sz w:val="24"/>
          <w:highlight w:val="none"/>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s="宋体"/>
          <w:b w:val="0"/>
          <w:bCs/>
          <w:sz w:val="24"/>
          <w:szCs w:val="24"/>
          <w:lang w:val="en-US" w:eastAsia="zh-CN"/>
        </w:rPr>
        <w:t>被推荐</w:t>
      </w:r>
      <w:r>
        <w:rPr>
          <w:rFonts w:hint="eastAsia" w:ascii="宋体" w:hAnsi="宋体"/>
          <w:color w:val="000000"/>
          <w:sz w:val="24"/>
          <w:highlight w:val="none"/>
        </w:rPr>
        <w:t>为</w:t>
      </w:r>
      <w:r>
        <w:rPr>
          <w:rFonts w:hint="eastAsia" w:hAnsi="宋体"/>
          <w:color w:val="000000"/>
          <w:sz w:val="24"/>
          <w:highlight w:val="none"/>
          <w:lang w:val="en-US" w:eastAsia="zh-CN"/>
        </w:rPr>
        <w:t>第一</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hAnsi="宋体" w:cs="宋体"/>
          <w:color w:val="000000"/>
          <w:sz w:val="24"/>
          <w:szCs w:val="24"/>
          <w:highlight w:val="none"/>
          <w:lang w:eastAsia="zh-CN"/>
        </w:rPr>
        <w:t>，</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hAnsi="宋体"/>
          <w:b w:val="0"/>
          <w:bCs w:val="0"/>
          <w:color w:val="000000"/>
          <w:sz w:val="24"/>
          <w:highlight w:val="none"/>
          <w:lang w:val="en-US" w:eastAsia="zh-CN"/>
        </w:rPr>
        <w:t>第二</w:t>
      </w:r>
      <w:r>
        <w:rPr>
          <w:rFonts w:hint="eastAsia" w:ascii="宋体" w:hAnsi="宋体"/>
          <w:b w:val="0"/>
          <w:bCs w:val="0"/>
          <w:color w:val="000000"/>
          <w:sz w:val="24"/>
          <w:highlight w:val="none"/>
        </w:rPr>
        <w:t>低</w:t>
      </w:r>
      <w:r>
        <w:rPr>
          <w:rFonts w:hint="eastAsia" w:hAnsi="宋体"/>
          <w:b w:val="0"/>
          <w:bCs w:val="0"/>
          <w:color w:val="000000"/>
          <w:sz w:val="24"/>
          <w:highlight w:val="none"/>
          <w:lang w:val="en-US" w:eastAsia="zh-CN"/>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为</w:t>
      </w:r>
      <w:r>
        <w:rPr>
          <w:rFonts w:hint="eastAsia" w:hAnsi="宋体"/>
          <w:color w:val="000000"/>
          <w:sz w:val="24"/>
          <w:highlight w:val="none"/>
          <w:lang w:val="en-US" w:eastAsia="zh-CN"/>
        </w:rPr>
        <w:t>第二</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hAnsi="宋体" w:cs="宋体"/>
          <w:color w:val="000000"/>
          <w:sz w:val="24"/>
          <w:szCs w:val="24"/>
          <w:highlight w:val="none"/>
          <w:lang w:eastAsia="zh-CN"/>
        </w:rPr>
        <w:t>，</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hAnsi="宋体"/>
          <w:b w:val="0"/>
          <w:bCs w:val="0"/>
          <w:color w:val="000000"/>
          <w:sz w:val="24"/>
          <w:highlight w:val="none"/>
          <w:lang w:val="en-US" w:eastAsia="zh-CN"/>
        </w:rPr>
        <w:t>第三</w:t>
      </w:r>
      <w:r>
        <w:rPr>
          <w:rFonts w:hint="eastAsia" w:ascii="宋体" w:hAnsi="宋体"/>
          <w:b w:val="0"/>
          <w:bCs w:val="0"/>
          <w:color w:val="000000"/>
          <w:sz w:val="24"/>
          <w:highlight w:val="none"/>
        </w:rPr>
        <w:t>低</w:t>
      </w:r>
      <w:r>
        <w:rPr>
          <w:rFonts w:hint="eastAsia" w:hAnsi="宋体"/>
          <w:b w:val="0"/>
          <w:bCs w:val="0"/>
          <w:color w:val="000000"/>
          <w:sz w:val="24"/>
          <w:highlight w:val="none"/>
          <w:lang w:val="en-US" w:eastAsia="zh-CN"/>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为</w:t>
      </w:r>
      <w:r>
        <w:rPr>
          <w:rFonts w:hint="eastAsia" w:hAnsi="宋体"/>
          <w:color w:val="000000"/>
          <w:sz w:val="24"/>
          <w:highlight w:val="none"/>
          <w:lang w:val="en-US" w:eastAsia="zh-CN"/>
        </w:rPr>
        <w:t>第三</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ascii="宋体" w:hAnsi="宋体"/>
          <w:color w:val="000000"/>
          <w:sz w:val="24"/>
          <w:highlight w:val="none"/>
        </w:rPr>
        <w:t>。若</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ascii="宋体" w:hAnsi="宋体"/>
          <w:color w:val="000000"/>
          <w:sz w:val="24"/>
          <w:highlight w:val="none"/>
        </w:rPr>
        <w:t>相同，则通过随机抽取的方式确定</w:t>
      </w:r>
      <w:r>
        <w:rPr>
          <w:rFonts w:hint="eastAsia" w:ascii="宋体" w:hAnsi="宋体" w:eastAsia="宋体" w:cs="宋体"/>
          <w:sz w:val="24"/>
          <w:szCs w:val="24"/>
          <w:highlight w:val="none"/>
          <w:lang w:val="en-US" w:eastAsia="zh-CN"/>
        </w:rPr>
        <w:t>中标</w:t>
      </w:r>
      <w:r>
        <w:rPr>
          <w:rFonts w:hint="eastAsia" w:ascii="宋体" w:hAnsi="宋体"/>
          <w:color w:val="000000"/>
          <w:sz w:val="24"/>
          <w:highlight w:val="none"/>
        </w:rPr>
        <w:t>候选</w:t>
      </w:r>
      <w:r>
        <w:rPr>
          <w:rFonts w:hint="eastAsia" w:hAnsi="宋体"/>
          <w:color w:val="000000"/>
          <w:sz w:val="24"/>
          <w:highlight w:val="none"/>
          <w:lang w:val="en-US" w:eastAsia="zh-CN"/>
        </w:rPr>
        <w:t>人排序</w:t>
      </w:r>
      <w:r>
        <w:rPr>
          <w:rFonts w:hint="eastAsia" w:ascii="宋体" w:hAnsi="宋体"/>
          <w:color w:val="000000"/>
          <w:sz w:val="24"/>
          <w:highlight w:val="none"/>
        </w:rPr>
        <w:t>。</w:t>
      </w:r>
    </w:p>
    <w:p>
      <w:pPr>
        <w:keepNext w:val="0"/>
        <w:keepLines w:val="0"/>
        <w:pageBreakBefore w:val="0"/>
        <w:kinsoku/>
        <w:wordWrap/>
        <w:overflowPunct/>
        <w:topLinePunct w:val="0"/>
        <w:bidi w:val="0"/>
        <w:snapToGrid/>
        <w:spacing w:line="440" w:lineRule="exact"/>
        <w:ind w:firstLine="480" w:firstLineChars="200"/>
        <w:textAlignment w:val="auto"/>
        <w:rPr>
          <w:rFonts w:hint="eastAsia" w:ascii="宋体"/>
          <w:b w:val="0"/>
          <w:color w:val="auto"/>
          <w:sz w:val="24"/>
          <w:szCs w:val="24"/>
        </w:rPr>
      </w:pPr>
      <w:r>
        <w:rPr>
          <w:rFonts w:hint="eastAsia" w:ascii="宋体" w:hAnsi="宋体" w:eastAsia="宋体" w:cs="宋体"/>
          <w:color w:val="auto"/>
          <w:sz w:val="24"/>
          <w:szCs w:val="24"/>
          <w:lang w:val="en-US" w:eastAsia="zh-CN"/>
        </w:rPr>
        <w:t>B、</w:t>
      </w:r>
      <w:bookmarkStart w:id="8" w:name="_Toc5575626"/>
      <w:bookmarkStart w:id="9" w:name="_Toc320966837"/>
      <w:bookmarkStart w:id="10" w:name="_Toc99877321"/>
      <w:bookmarkStart w:id="11" w:name="_Toc5578689"/>
      <w:bookmarkStart w:id="12" w:name="_Toc384041587"/>
      <w:r>
        <w:rPr>
          <w:rFonts w:hint="eastAsia" w:ascii="宋体" w:hAnsi="宋体"/>
          <w:color w:val="auto"/>
          <w:sz w:val="24"/>
        </w:rPr>
        <w:t>中标候选人公示</w:t>
      </w:r>
      <w:r>
        <w:rPr>
          <w:rFonts w:hint="eastAsia" w:ascii="宋体" w:hAnsi="宋体"/>
          <w:color w:val="auto"/>
          <w:sz w:val="24"/>
          <w:lang w:eastAsia="zh-CN"/>
        </w:rPr>
        <w:t>：</w:t>
      </w:r>
      <w:r>
        <w:rPr>
          <w:rFonts w:hint="eastAsia" w:ascii="宋体" w:hAnsi="宋体"/>
          <w:color w:val="auto"/>
          <w:sz w:val="24"/>
          <w:highlight w:val="none"/>
        </w:rPr>
        <w:t>评审结束</w:t>
      </w:r>
      <w:r>
        <w:rPr>
          <w:rFonts w:hint="eastAsia" w:ascii="宋体" w:hAnsi="宋体"/>
          <w:color w:val="auto"/>
          <w:sz w:val="24"/>
          <w:u w:val="none"/>
          <w:lang w:val="en-US" w:eastAsia="zh-CN"/>
        </w:rPr>
        <w:t>3日内</w:t>
      </w:r>
      <w:r>
        <w:rPr>
          <w:rFonts w:hint="eastAsia" w:ascii="宋体" w:hAnsi="宋体"/>
          <w:color w:val="auto"/>
          <w:sz w:val="24"/>
          <w:highlight w:val="none"/>
        </w:rPr>
        <w:t>，评</w:t>
      </w:r>
      <w:r>
        <w:rPr>
          <w:rFonts w:hint="eastAsia" w:ascii="宋体" w:hAnsi="宋体"/>
          <w:color w:val="auto"/>
          <w:sz w:val="24"/>
          <w:highlight w:val="none"/>
          <w:lang w:val="en-US" w:eastAsia="zh-CN"/>
        </w:rPr>
        <w:t>标</w:t>
      </w:r>
      <w:r>
        <w:rPr>
          <w:rFonts w:hint="eastAsia" w:ascii="宋体" w:hAnsi="宋体"/>
          <w:color w:val="auto"/>
          <w:sz w:val="24"/>
          <w:highlight w:val="none"/>
        </w:rPr>
        <w:t>结果</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按</w:t>
      </w:r>
      <w:r>
        <w:rPr>
          <w:rFonts w:hint="eastAsia" w:ascii="宋体" w:hAnsi="宋体"/>
          <w:b w:val="0"/>
          <w:bCs w:val="0"/>
          <w:color w:val="auto"/>
          <w:sz w:val="24"/>
          <w:highlight w:val="none"/>
        </w:rPr>
        <w:t>有效</w:t>
      </w:r>
      <w:r>
        <w:rPr>
          <w:rFonts w:hint="eastAsia" w:hAnsi="宋体"/>
          <w:b w:val="0"/>
          <w:bCs w:val="0"/>
          <w:color w:val="auto"/>
          <w:sz w:val="24"/>
          <w:highlight w:val="none"/>
          <w:lang w:val="en-US" w:eastAsia="zh-CN"/>
        </w:rPr>
        <w:t>总</w:t>
      </w:r>
      <w:r>
        <w:rPr>
          <w:rFonts w:hint="eastAsia" w:ascii="宋体" w:hAnsi="宋体"/>
          <w:b w:val="0"/>
          <w:bCs w:val="0"/>
          <w:color w:val="auto"/>
          <w:sz w:val="24"/>
          <w:highlight w:val="none"/>
        </w:rPr>
        <w:t>报价</w:t>
      </w:r>
      <w:r>
        <w:rPr>
          <w:rFonts w:hint="eastAsia" w:ascii="宋体" w:hAnsi="宋体" w:cs="宋体"/>
          <w:color w:val="auto"/>
          <w:kern w:val="0"/>
          <w:sz w:val="24"/>
          <w:szCs w:val="24"/>
          <w:lang w:val="en-US" w:eastAsia="zh-CN"/>
        </w:rPr>
        <w:t>从低到</w:t>
      </w:r>
      <w:r>
        <w:rPr>
          <w:rFonts w:hint="eastAsia" w:ascii="宋体" w:hAnsi="宋体" w:eastAsia="宋体" w:cs="宋体"/>
          <w:color w:val="auto"/>
          <w:kern w:val="0"/>
          <w:sz w:val="24"/>
          <w:szCs w:val="24"/>
        </w:rPr>
        <w:t>高</w:t>
      </w:r>
      <w:r>
        <w:rPr>
          <w:rFonts w:hint="eastAsia" w:ascii="宋体" w:hAnsi="宋体" w:cs="宋体"/>
          <w:color w:val="auto"/>
          <w:kern w:val="0"/>
          <w:sz w:val="24"/>
          <w:szCs w:val="24"/>
          <w:lang w:val="en-US" w:eastAsia="zh-CN"/>
        </w:rPr>
        <w:t>排序前三名</w:t>
      </w:r>
      <w:r>
        <w:rPr>
          <w:rFonts w:hint="eastAsia" w:ascii="宋体" w:hAnsi="宋体"/>
          <w:color w:val="auto"/>
          <w:sz w:val="24"/>
          <w:highlight w:val="none"/>
          <w:lang w:eastAsia="zh-CN"/>
        </w:rPr>
        <w:t>）</w:t>
      </w:r>
      <w:r>
        <w:rPr>
          <w:rFonts w:hint="eastAsia" w:ascii="宋体" w:hAnsi="宋体"/>
          <w:color w:val="auto"/>
          <w:sz w:val="24"/>
          <w:highlight w:val="none"/>
        </w:rPr>
        <w:t>经</w:t>
      </w:r>
      <w:r>
        <w:rPr>
          <w:rFonts w:hint="eastAsia" w:ascii="宋体" w:hAnsi="宋体"/>
          <w:color w:val="auto"/>
          <w:sz w:val="24"/>
          <w:highlight w:val="none"/>
          <w:lang w:val="en-US" w:eastAsia="zh-CN"/>
        </w:rPr>
        <w:t>招标</w:t>
      </w:r>
      <w:r>
        <w:rPr>
          <w:rFonts w:hint="eastAsia" w:ascii="宋体" w:hAnsi="宋体"/>
          <w:color w:val="auto"/>
          <w:sz w:val="24"/>
          <w:highlight w:val="none"/>
        </w:rPr>
        <w:t>人确认后，</w:t>
      </w:r>
      <w:r>
        <w:rPr>
          <w:rFonts w:hint="eastAsia" w:ascii="宋体" w:hAnsi="宋体" w:eastAsia="宋体" w:cs="宋体"/>
          <w:color w:val="auto"/>
          <w:sz w:val="24"/>
          <w:szCs w:val="24"/>
          <w:highlight w:val="none"/>
          <w:lang w:val="en-US" w:eastAsia="zh-CN"/>
        </w:rPr>
        <w:t>中标</w:t>
      </w:r>
      <w:r>
        <w:rPr>
          <w:rFonts w:hint="eastAsia" w:ascii="宋体" w:hAnsi="宋体"/>
          <w:color w:val="auto"/>
          <w:sz w:val="24"/>
          <w:highlight w:val="none"/>
        </w:rPr>
        <w:t>候选</w:t>
      </w:r>
      <w:r>
        <w:rPr>
          <w:rFonts w:hint="eastAsia" w:hAnsi="宋体"/>
          <w:color w:val="auto"/>
          <w:sz w:val="24"/>
          <w:highlight w:val="none"/>
          <w:lang w:val="en-US" w:eastAsia="zh-CN"/>
        </w:rPr>
        <w:t>人（</w:t>
      </w:r>
      <w:r>
        <w:rPr>
          <w:rFonts w:hint="eastAsia" w:ascii="宋体" w:hAnsi="宋体" w:cs="宋体"/>
          <w:color w:val="auto"/>
          <w:kern w:val="0"/>
          <w:sz w:val="24"/>
          <w:szCs w:val="24"/>
          <w:lang w:val="en-US" w:eastAsia="zh-CN"/>
        </w:rPr>
        <w:t>前三名</w:t>
      </w:r>
      <w:r>
        <w:rPr>
          <w:rFonts w:hint="eastAsia" w:hAnsi="宋体"/>
          <w:color w:val="auto"/>
          <w:sz w:val="24"/>
          <w:highlight w:val="none"/>
          <w:lang w:val="en-US" w:eastAsia="zh-CN"/>
        </w:rPr>
        <w:t>）</w:t>
      </w:r>
      <w:r>
        <w:rPr>
          <w:rFonts w:hint="eastAsia" w:ascii="宋体" w:hAnsi="宋体" w:cs="宋体"/>
          <w:b w:val="0"/>
          <w:bCs/>
          <w:color w:val="auto"/>
          <w:sz w:val="24"/>
          <w:szCs w:val="24"/>
          <w:lang w:val="en-US" w:eastAsia="zh-CN"/>
        </w:rPr>
        <w:t>将在</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w:t>
      </w:r>
      <w:r>
        <w:rPr>
          <w:rFonts w:hint="eastAsia" w:ascii="宋体" w:hAnsi="宋体" w:cs="宋体"/>
          <w:b w:val="0"/>
          <w:bCs/>
          <w:color w:val="auto"/>
          <w:sz w:val="24"/>
          <w:szCs w:val="24"/>
          <w:lang w:eastAsia="zh-CN"/>
        </w:rPr>
        <w:t>”、</w:t>
      </w:r>
      <w:r>
        <w:rPr>
          <w:rFonts w:hint="eastAsia" w:ascii="宋体" w:hAnsi="宋体" w:eastAsia="宋体" w:cs="宋体"/>
          <w:b w:val="0"/>
          <w:bCs w:val="0"/>
          <w:color w:val="auto"/>
          <w:sz w:val="24"/>
          <w:szCs w:val="24"/>
        </w:rPr>
        <w:t>“福建省国资采购平台https://ygcg.fjcqjy.com”网站</w:t>
      </w:r>
      <w:r>
        <w:rPr>
          <w:rFonts w:hint="eastAsia" w:ascii="宋体" w:hAnsi="宋体" w:eastAsia="宋体" w:cs="宋体"/>
          <w:b w:val="0"/>
          <w:bCs/>
          <w:color w:val="auto"/>
          <w:sz w:val="24"/>
          <w:szCs w:val="24"/>
        </w:rPr>
        <w:t>公</w:t>
      </w:r>
      <w:r>
        <w:rPr>
          <w:rFonts w:hint="eastAsia" w:ascii="宋体" w:hAnsi="宋体" w:cs="宋体"/>
          <w:b w:val="0"/>
          <w:bCs/>
          <w:color w:val="auto"/>
          <w:sz w:val="24"/>
          <w:szCs w:val="24"/>
          <w:lang w:val="en-US" w:eastAsia="zh-CN"/>
        </w:rPr>
        <w:t>示</w:t>
      </w:r>
      <w:r>
        <w:rPr>
          <w:rFonts w:hint="eastAsia" w:ascii="宋体" w:hAnsi="宋体" w:cs="宋体"/>
          <w:b w:val="0"/>
          <w:bCs/>
          <w:color w:val="auto"/>
          <w:sz w:val="24"/>
          <w:szCs w:val="24"/>
          <w:lang w:eastAsia="zh-CN"/>
        </w:rPr>
        <w:t>，</w:t>
      </w:r>
      <w:r>
        <w:rPr>
          <w:rFonts w:hint="eastAsia" w:ascii="宋体" w:hAnsi="宋体" w:cs="宋体"/>
          <w:b w:val="0"/>
          <w:bCs/>
          <w:color w:val="auto"/>
          <w:sz w:val="24"/>
          <w:szCs w:val="24"/>
          <w:lang w:val="en-US" w:eastAsia="zh-CN"/>
        </w:rPr>
        <w:t>公示期3日</w:t>
      </w:r>
      <w:r>
        <w:rPr>
          <w:rFonts w:hint="eastAsia" w:ascii="宋体" w:hAnsi="宋体" w:eastAsia="宋体" w:cs="宋体"/>
          <w:b w:val="0"/>
          <w:bCs/>
          <w:color w:val="auto"/>
          <w:sz w:val="24"/>
          <w:szCs w:val="24"/>
        </w:rPr>
        <w:t>。</w:t>
      </w:r>
      <w:r>
        <w:rPr>
          <w:rFonts w:hint="eastAsia" w:ascii="宋体" w:hAnsi="宋体" w:cs="宋体"/>
          <w:b w:val="0"/>
          <w:bCs/>
          <w:color w:val="auto"/>
          <w:sz w:val="24"/>
          <w:szCs w:val="24"/>
          <w:lang w:val="en-US" w:eastAsia="zh-CN"/>
        </w:rPr>
        <w:t>若</w:t>
      </w:r>
      <w:r>
        <w:rPr>
          <w:rFonts w:hint="eastAsia" w:ascii="宋体" w:hAnsi="宋体"/>
          <w:color w:val="auto"/>
          <w:sz w:val="24"/>
          <w:lang w:val="en-US" w:eastAsia="zh-CN"/>
        </w:rPr>
        <w:t>投标人对评标结果有异议应在公示期间书面提出，招标人自收到异议之日起3日内答复，作出答复前应暂停招标活动。</w:t>
      </w:r>
    </w:p>
    <w:bookmarkEnd w:id="8"/>
    <w:bookmarkEnd w:id="9"/>
    <w:bookmarkEnd w:id="10"/>
    <w:bookmarkEnd w:id="11"/>
    <w:bookmarkEnd w:id="12"/>
    <w:p>
      <w:pPr>
        <w:keepNext w:val="0"/>
        <w:keepLines w:val="0"/>
        <w:pageBreakBefore w:val="0"/>
        <w:kinsoku/>
        <w:wordWrap/>
        <w:overflowPunct/>
        <w:topLinePunct w:val="0"/>
        <w:bidi w:val="0"/>
        <w:snapToGrid/>
        <w:spacing w:line="440" w:lineRule="exact"/>
        <w:ind w:firstLine="480" w:firstLineChars="200"/>
        <w:textAlignment w:val="auto"/>
        <w:rPr>
          <w:rFonts w:hint="eastAsia" w:ascii="宋体" w:hAnsi="宋体" w:eastAsia="宋体" w:cs="宋体"/>
          <w:b w:val="0"/>
          <w:bCs/>
          <w:color w:val="auto"/>
          <w:sz w:val="24"/>
          <w:szCs w:val="24"/>
        </w:rPr>
      </w:pPr>
      <w:r>
        <w:rPr>
          <w:rFonts w:hint="eastAsia" w:ascii="宋体" w:hAnsi="Courier New"/>
          <w:color w:val="auto"/>
          <w:sz w:val="24"/>
          <w:szCs w:val="24"/>
          <w:lang w:val="en-US" w:eastAsia="zh-CN"/>
        </w:rPr>
        <w:t>C、</w:t>
      </w:r>
      <w:r>
        <w:rPr>
          <w:rFonts w:hint="eastAsia" w:ascii="宋体" w:hAnsi="宋体"/>
          <w:color w:val="auto"/>
          <w:sz w:val="24"/>
        </w:rPr>
        <w:t>确定中标人</w:t>
      </w:r>
      <w:r>
        <w:rPr>
          <w:rFonts w:hint="eastAsia" w:ascii="宋体" w:hAnsi="宋体"/>
          <w:color w:val="auto"/>
          <w:sz w:val="24"/>
          <w:lang w:eastAsia="zh-CN"/>
        </w:rPr>
        <w:t>：</w:t>
      </w:r>
      <w:r>
        <w:rPr>
          <w:rFonts w:hint="eastAsia" w:ascii="宋体" w:hAnsi="宋体"/>
          <w:color w:val="auto"/>
          <w:sz w:val="24"/>
        </w:rPr>
        <w:t>中标候选人公示结束</w:t>
      </w:r>
      <w:r>
        <w:rPr>
          <w:rFonts w:hint="eastAsia" w:ascii="宋体" w:hAnsi="宋体"/>
          <w:color w:val="auto"/>
          <w:sz w:val="24"/>
          <w:lang w:val="en-US" w:eastAsia="zh-CN"/>
        </w:rPr>
        <w:t>无异议</w:t>
      </w:r>
      <w:r>
        <w:rPr>
          <w:rFonts w:hint="eastAsia" w:ascii="宋体" w:hAnsi="宋体"/>
          <w:color w:val="auto"/>
          <w:sz w:val="24"/>
        </w:rPr>
        <w:t>后，且在收到评标报告后1</w:t>
      </w:r>
      <w:r>
        <w:rPr>
          <w:rFonts w:ascii="宋体" w:hAnsi="宋体"/>
          <w:color w:val="auto"/>
          <w:sz w:val="24"/>
        </w:rPr>
        <w:t>5</w:t>
      </w:r>
      <w:r>
        <w:rPr>
          <w:rFonts w:hint="eastAsia" w:ascii="宋体" w:hAnsi="宋体"/>
          <w:color w:val="auto"/>
          <w:sz w:val="24"/>
        </w:rPr>
        <w:t>日内</w:t>
      </w:r>
      <w:r>
        <w:rPr>
          <w:rFonts w:hint="eastAsia" w:ascii="宋体" w:hAnsi="宋体"/>
          <w:color w:val="auto"/>
          <w:sz w:val="24"/>
          <w:lang w:eastAsia="zh-CN"/>
        </w:rPr>
        <w:t>，</w:t>
      </w:r>
      <w:r>
        <w:rPr>
          <w:rFonts w:hint="eastAsia" w:ascii="宋体" w:hAnsi="宋体"/>
          <w:color w:val="auto"/>
          <w:sz w:val="24"/>
        </w:rPr>
        <w:t>确定</w:t>
      </w:r>
      <w:r>
        <w:rPr>
          <w:rFonts w:hint="eastAsia" w:ascii="宋体" w:hAnsi="宋体"/>
          <w:color w:val="auto"/>
          <w:sz w:val="24"/>
          <w:lang w:val="en-US" w:eastAsia="zh-CN"/>
        </w:rPr>
        <w:t>第一中标候选人为中标人。并</w:t>
      </w:r>
      <w:r>
        <w:rPr>
          <w:rFonts w:hint="eastAsia" w:ascii="宋体" w:hAnsi="宋体" w:cs="宋体"/>
          <w:b w:val="0"/>
          <w:bCs/>
          <w:color w:val="auto"/>
          <w:sz w:val="24"/>
          <w:szCs w:val="24"/>
          <w:lang w:val="en-US" w:eastAsia="zh-CN"/>
        </w:rPr>
        <w:t>在“海峡导报</w:t>
      </w:r>
      <w:r>
        <w:rPr>
          <w:rFonts w:hint="default" w:ascii="宋体" w:hAnsi="宋体" w:cs="宋体"/>
          <w:b w:val="0"/>
          <w:bCs/>
          <w:color w:val="auto"/>
          <w:sz w:val="24"/>
          <w:szCs w:val="24"/>
          <w:lang w:val="en-US" w:eastAsia="zh-CN"/>
        </w:rPr>
        <w:t>”</w:t>
      </w:r>
      <w:r>
        <w:rPr>
          <w:rFonts w:hint="eastAsia" w:ascii="宋体" w:hAnsi="宋体" w:cs="宋体"/>
          <w:b w:val="0"/>
          <w:bCs/>
          <w:color w:val="auto"/>
          <w:sz w:val="24"/>
          <w:szCs w:val="24"/>
          <w:lang w:val="en-US" w:eastAsia="zh-CN"/>
        </w:rPr>
        <w:t>和</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w:t>
      </w:r>
      <w:r>
        <w:rPr>
          <w:rFonts w:hint="eastAsia" w:ascii="宋体" w:hAnsi="宋体" w:cs="宋体"/>
          <w:b w:val="0"/>
          <w:bCs/>
          <w:color w:val="auto"/>
          <w:sz w:val="24"/>
          <w:szCs w:val="24"/>
          <w:lang w:eastAsia="zh-CN"/>
        </w:rPr>
        <w:t>”、</w:t>
      </w:r>
      <w:r>
        <w:rPr>
          <w:rFonts w:hint="eastAsia" w:ascii="宋体" w:hAnsi="宋体" w:eastAsia="宋体" w:cs="宋体"/>
          <w:b w:val="0"/>
          <w:bCs w:val="0"/>
          <w:color w:val="auto"/>
          <w:sz w:val="24"/>
          <w:szCs w:val="24"/>
        </w:rPr>
        <w:t>“福建省国资采购平台https://ygcg.fjcqjy.com”网站</w:t>
      </w:r>
      <w:r>
        <w:rPr>
          <w:rFonts w:hint="eastAsia" w:ascii="宋体" w:hAnsi="宋体" w:cs="宋体"/>
          <w:b w:val="0"/>
          <w:bCs/>
          <w:color w:val="auto"/>
          <w:sz w:val="24"/>
          <w:szCs w:val="24"/>
          <w:lang w:val="en-US" w:eastAsia="zh-CN"/>
        </w:rPr>
        <w:t>发布</w:t>
      </w:r>
      <w:r>
        <w:rPr>
          <w:rFonts w:hint="eastAsia" w:ascii="宋体" w:hAnsi="宋体"/>
          <w:color w:val="auto"/>
          <w:sz w:val="24"/>
          <w:highlight w:val="none"/>
        </w:rPr>
        <w:t>中标结果公示</w:t>
      </w:r>
      <w:r>
        <w:rPr>
          <w:rFonts w:hint="eastAsia" w:ascii="宋体" w:hAnsi="宋体" w:cs="宋体"/>
          <w:b w:val="0"/>
          <w:bCs/>
          <w:color w:val="auto"/>
          <w:sz w:val="24"/>
          <w:szCs w:val="24"/>
          <w:lang w:eastAsia="zh-CN"/>
        </w:rPr>
        <w:t>，</w:t>
      </w:r>
      <w:r>
        <w:rPr>
          <w:rFonts w:hint="eastAsia" w:ascii="宋体" w:hAnsi="宋体" w:cs="宋体"/>
          <w:b w:val="0"/>
          <w:bCs/>
          <w:color w:val="auto"/>
          <w:sz w:val="24"/>
          <w:szCs w:val="24"/>
          <w:lang w:val="en-US" w:eastAsia="zh-CN"/>
        </w:rPr>
        <w:t>公示期10日</w:t>
      </w:r>
      <w:r>
        <w:rPr>
          <w:rFonts w:hint="eastAsia" w:ascii="宋体" w:hAnsi="宋体" w:eastAsia="宋体" w:cs="宋体"/>
          <w:b w:val="0"/>
          <w:bCs/>
          <w:color w:val="auto"/>
          <w:sz w:val="24"/>
          <w:szCs w:val="24"/>
        </w:rPr>
        <w:t>。</w:t>
      </w:r>
    </w:p>
    <w:p>
      <w:pPr>
        <w:keepNext w:val="0"/>
        <w:keepLines w:val="0"/>
        <w:pageBreakBefore w:val="0"/>
        <w:kinsoku/>
        <w:wordWrap/>
        <w:overflowPunct/>
        <w:topLinePunct w:val="0"/>
        <w:bidi w:val="0"/>
        <w:snapToGrid/>
        <w:spacing w:line="440" w:lineRule="exact"/>
        <w:ind w:firstLine="480" w:firstLineChars="200"/>
        <w:textAlignment w:val="auto"/>
        <w:rPr>
          <w:rFonts w:hint="eastAsia" w:ascii="Courier New" w:eastAsia="Courier New"/>
          <w:color w:val="000000"/>
          <w:sz w:val="24"/>
        </w:rPr>
      </w:pPr>
      <w:r>
        <w:rPr>
          <w:rFonts w:hint="eastAsia" w:ascii="宋体" w:hAnsi="Courier New"/>
          <w:sz w:val="24"/>
          <w:szCs w:val="24"/>
          <w:lang w:val="en-US" w:eastAsia="zh-CN"/>
        </w:rPr>
        <w:t>D、</w:t>
      </w:r>
      <w:r>
        <w:rPr>
          <w:rFonts w:hint="eastAsia" w:ascii="宋体" w:hAnsi="Courier New"/>
          <w:sz w:val="24"/>
          <w:szCs w:val="24"/>
        </w:rPr>
        <w:t>本</w:t>
      </w:r>
      <w:r>
        <w:rPr>
          <w:rFonts w:hint="eastAsia" w:ascii="宋体"/>
          <w:sz w:val="24"/>
          <w:szCs w:val="24"/>
        </w:rPr>
        <w:t>项目开标后</w:t>
      </w:r>
      <w:r>
        <w:rPr>
          <w:rFonts w:hint="eastAsia" w:ascii="宋体"/>
          <w:sz w:val="24"/>
          <w:szCs w:val="24"/>
          <w:lang w:val="en-US" w:eastAsia="zh-CN"/>
        </w:rPr>
        <w:t>若</w:t>
      </w:r>
      <w:r>
        <w:rPr>
          <w:rFonts w:hint="eastAsia" w:ascii="宋体"/>
          <w:sz w:val="24"/>
          <w:szCs w:val="24"/>
        </w:rPr>
        <w:t>无</w:t>
      </w:r>
      <w:r>
        <w:rPr>
          <w:rFonts w:hint="eastAsia" w:ascii="宋体" w:hAnsi="Courier New"/>
          <w:sz w:val="24"/>
          <w:szCs w:val="24"/>
        </w:rPr>
        <w:t>中标候选人，</w:t>
      </w:r>
      <w:r>
        <w:rPr>
          <w:rFonts w:hint="eastAsia" w:hAnsi="宋体"/>
          <w:color w:val="000000"/>
          <w:sz w:val="24"/>
          <w:highlight w:val="none"/>
          <w:lang w:val="en-US" w:eastAsia="zh-CN"/>
        </w:rPr>
        <w:t>本次招标流标，</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b w:val="0"/>
          <w:color w:val="auto"/>
          <w:sz w:val="24"/>
          <w:szCs w:val="24"/>
        </w:rPr>
        <w:t>可</w:t>
      </w:r>
      <w:r>
        <w:rPr>
          <w:rFonts w:hint="eastAsia" w:ascii="宋体" w:hAnsi="Courier New"/>
          <w:sz w:val="24"/>
          <w:szCs w:val="24"/>
        </w:rPr>
        <w:t>采用</w:t>
      </w:r>
      <w:r>
        <w:rPr>
          <w:rFonts w:hint="eastAsia" w:ascii="Courier New"/>
          <w:color w:val="000000"/>
          <w:sz w:val="24"/>
          <w:lang w:val="en-US" w:eastAsia="zh-CN"/>
        </w:rPr>
        <w:t>重新招标</w:t>
      </w:r>
      <w:r>
        <w:rPr>
          <w:rFonts w:hint="eastAsia" w:ascii="宋体" w:hAnsi="宋体" w:eastAsia="宋体" w:cs="宋体"/>
          <w:sz w:val="24"/>
          <w:szCs w:val="24"/>
        </w:rPr>
        <w:t>。</w:t>
      </w:r>
    </w:p>
    <w:p>
      <w:pPr>
        <w:keepNext w:val="0"/>
        <w:keepLines w:val="0"/>
        <w:pageBreakBefore w:val="0"/>
        <w:kinsoku/>
        <w:wordWrap/>
        <w:overflowPunct/>
        <w:topLinePunct w:val="0"/>
        <w:bidi w:val="0"/>
        <w:snapToGrid/>
        <w:spacing w:line="440" w:lineRule="exact"/>
        <w:jc w:val="both"/>
        <w:textAlignment w:val="auto"/>
        <w:outlineLvl w:val="1"/>
        <w:rPr>
          <w:rFonts w:hint="eastAsia" w:ascii="宋体" w:hAnsi="宋体" w:eastAsia="宋体"/>
          <w:b/>
          <w:bCs w:val="0"/>
          <w:color w:val="000000"/>
          <w:sz w:val="24"/>
          <w:szCs w:val="24"/>
          <w:highlight w:val="none"/>
          <w:lang w:val="en-US" w:eastAsia="zh-CN"/>
        </w:rPr>
      </w:pPr>
      <w:bookmarkStart w:id="13" w:name="_Toc489962464"/>
      <w:r>
        <w:rPr>
          <w:rFonts w:hint="eastAsia" w:ascii="宋体" w:hAnsi="宋体"/>
          <w:b/>
          <w:bCs w:val="0"/>
          <w:color w:val="000000"/>
          <w:sz w:val="24"/>
          <w:szCs w:val="24"/>
          <w:highlight w:val="none"/>
          <w:lang w:val="en-US" w:eastAsia="zh-CN"/>
        </w:rPr>
        <w:t>十二</w:t>
      </w:r>
      <w:r>
        <w:rPr>
          <w:rFonts w:hint="eastAsia" w:ascii="宋体" w:hAnsi="宋体"/>
          <w:b/>
          <w:bCs w:val="0"/>
          <w:color w:val="000000"/>
          <w:sz w:val="24"/>
          <w:szCs w:val="24"/>
          <w:highlight w:val="none"/>
        </w:rPr>
        <w:t>、合同</w:t>
      </w:r>
      <w:bookmarkEnd w:id="13"/>
      <w:r>
        <w:rPr>
          <w:rFonts w:hint="eastAsia" w:ascii="宋体" w:hAnsi="宋体"/>
          <w:b/>
          <w:bCs w:val="0"/>
          <w:color w:val="000000"/>
          <w:sz w:val="24"/>
          <w:szCs w:val="24"/>
          <w:highlight w:val="none"/>
          <w:lang w:val="en-US" w:eastAsia="zh-CN"/>
        </w:rPr>
        <w:t>授予</w:t>
      </w:r>
    </w:p>
    <w:p>
      <w:pPr>
        <w:keepNext w:val="0"/>
        <w:keepLines w:val="0"/>
        <w:pageBreakBefore w:val="0"/>
        <w:kinsoku/>
        <w:wordWrap/>
        <w:overflowPunct/>
        <w:topLinePunct w:val="0"/>
        <w:bidi w:val="0"/>
        <w:snapToGrid/>
        <w:spacing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1、中标</w:t>
      </w:r>
      <w:r>
        <w:rPr>
          <w:rFonts w:hint="eastAsia" w:ascii="宋体" w:hAnsi="宋体"/>
          <w:color w:val="000000"/>
          <w:sz w:val="24"/>
          <w:highlight w:val="none"/>
        </w:rPr>
        <w:t>通知</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hAnsi="宋体" w:cs="宋体"/>
          <w:b w:val="0"/>
          <w:bCs/>
          <w:sz w:val="24"/>
          <w:szCs w:val="24"/>
          <w:lang w:val="en-US" w:eastAsia="zh-CN"/>
        </w:rPr>
        <w:t>发布</w:t>
      </w:r>
      <w:r>
        <w:rPr>
          <w:rFonts w:hint="eastAsia" w:ascii="宋体" w:hAnsi="宋体"/>
          <w:sz w:val="24"/>
          <w:highlight w:val="none"/>
        </w:rPr>
        <w:t>中标结果公示</w:t>
      </w:r>
      <w:r>
        <w:rPr>
          <w:rFonts w:hint="eastAsia" w:ascii="宋体" w:hAnsi="宋体"/>
          <w:sz w:val="24"/>
          <w:highlight w:val="none"/>
          <w:lang w:val="en-US" w:eastAsia="zh-CN"/>
        </w:rPr>
        <w:t>期满后</w:t>
      </w:r>
      <w:r>
        <w:rPr>
          <w:rFonts w:hint="eastAsia" w:ascii="宋体" w:hAnsi="宋体"/>
          <w:color w:val="000000"/>
          <w:sz w:val="24"/>
          <w:highlight w:val="none"/>
        </w:rPr>
        <w:t>，向</w:t>
      </w:r>
      <w:r>
        <w:rPr>
          <w:rFonts w:hint="eastAsia" w:ascii="宋体" w:hAnsi="宋体"/>
          <w:color w:val="000000"/>
          <w:sz w:val="24"/>
          <w:highlight w:val="none"/>
          <w:lang w:val="en-US" w:eastAsia="zh-CN"/>
        </w:rPr>
        <w:t>中标</w:t>
      </w:r>
      <w:r>
        <w:rPr>
          <w:rFonts w:hint="eastAsia" w:ascii="宋体" w:hAnsi="宋体"/>
          <w:color w:val="000000"/>
          <w:sz w:val="24"/>
          <w:highlight w:val="none"/>
        </w:rPr>
        <w:t>人发出《</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通知书》对</w:t>
      </w:r>
      <w:r>
        <w:rPr>
          <w:rFonts w:hint="eastAsia" w:ascii="宋体" w:hAnsi="宋体"/>
          <w:color w:val="000000"/>
          <w:sz w:val="24"/>
          <w:highlight w:val="none"/>
          <w:lang w:val="en-US" w:eastAsia="zh-CN"/>
        </w:rPr>
        <w:t>招标</w:t>
      </w:r>
      <w:r>
        <w:rPr>
          <w:rFonts w:hint="eastAsia" w:ascii="宋体" w:hAnsi="宋体"/>
          <w:color w:val="000000"/>
          <w:sz w:val="24"/>
          <w:highlight w:val="none"/>
        </w:rPr>
        <w:t>人和</w:t>
      </w:r>
      <w:r>
        <w:rPr>
          <w:rFonts w:hint="eastAsia" w:ascii="宋体" w:hAnsi="宋体"/>
          <w:color w:val="000000"/>
          <w:sz w:val="24"/>
          <w:highlight w:val="none"/>
          <w:lang w:val="en-US" w:eastAsia="zh-CN"/>
        </w:rPr>
        <w:t>中标</w:t>
      </w:r>
      <w:r>
        <w:rPr>
          <w:rFonts w:hint="eastAsia" w:ascii="宋体" w:hAnsi="宋体"/>
          <w:color w:val="000000"/>
          <w:sz w:val="24"/>
          <w:highlight w:val="none"/>
        </w:rPr>
        <w:t>人具有同等法律效力。《</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通知书》将作为签订合同的依据。</w:t>
      </w:r>
    </w:p>
    <w:p>
      <w:pPr>
        <w:pStyle w:val="19"/>
        <w:keepNext w:val="0"/>
        <w:keepLines w:val="0"/>
        <w:pageBreakBefore w:val="0"/>
        <w:kinsoku/>
        <w:wordWrap/>
        <w:overflowPunct/>
        <w:topLinePunct w:val="0"/>
        <w:bidi w:val="0"/>
        <w:snapToGrid/>
        <w:spacing w:line="440" w:lineRule="exact"/>
        <w:ind w:firstLine="480" w:firstLineChars="200"/>
        <w:textAlignment w:val="auto"/>
        <w:rPr>
          <w:rFonts w:hint="eastAsia" w:ascii="宋体"/>
          <w:b w:val="0"/>
          <w:color w:val="auto"/>
          <w:sz w:val="24"/>
          <w:szCs w:val="24"/>
        </w:rPr>
      </w:pPr>
      <w:r>
        <w:rPr>
          <w:rFonts w:hint="eastAsia" w:hAnsi="宋体"/>
          <w:kern w:val="2"/>
          <w:highlight w:val="none"/>
          <w:lang w:val="en-US" w:eastAsia="zh-CN"/>
        </w:rPr>
        <w:t>2、</w:t>
      </w:r>
      <w:r>
        <w:rPr>
          <w:rFonts w:hint="eastAsia" w:hAnsi="宋体"/>
          <w:highlight w:val="none"/>
        </w:rPr>
        <w:t>签订合同</w:t>
      </w:r>
      <w:r>
        <w:rPr>
          <w:rFonts w:hint="eastAsia" w:hAnsi="宋体"/>
          <w:highlight w:val="none"/>
          <w:lang w:eastAsia="zh-CN"/>
        </w:rPr>
        <w:t>：</w:t>
      </w:r>
      <w:r>
        <w:rPr>
          <w:rFonts w:hint="eastAsia" w:ascii="宋体" w:hAnsi="宋体"/>
          <w:b w:val="0"/>
          <w:bCs w:val="0"/>
          <w:color w:val="000000"/>
          <w:sz w:val="24"/>
          <w:highlight w:val="none"/>
        </w:rPr>
        <w:t>《</w:t>
      </w:r>
      <w:r>
        <w:rPr>
          <w:rFonts w:hint="eastAsia" w:ascii="宋体" w:hAnsi="宋体"/>
          <w:b w:val="0"/>
          <w:bCs w:val="0"/>
          <w:color w:val="000000"/>
          <w:sz w:val="24"/>
          <w:highlight w:val="none"/>
          <w:lang w:val="en-US" w:eastAsia="zh-CN"/>
        </w:rPr>
        <w:t>中标</w:t>
      </w:r>
      <w:r>
        <w:rPr>
          <w:rFonts w:hint="eastAsia" w:ascii="宋体" w:hAnsi="宋体"/>
          <w:b w:val="0"/>
          <w:bCs w:val="0"/>
          <w:color w:val="000000"/>
          <w:sz w:val="24"/>
          <w:highlight w:val="none"/>
        </w:rPr>
        <w:t>通知书》发出之日起</w:t>
      </w:r>
      <w:r>
        <w:rPr>
          <w:rFonts w:hint="eastAsia" w:hAnsi="宋体"/>
          <w:b w:val="0"/>
          <w:bCs w:val="0"/>
          <w:color w:val="000000"/>
          <w:sz w:val="24"/>
          <w:highlight w:val="none"/>
          <w:lang w:val="en-US" w:eastAsia="zh-CN"/>
        </w:rPr>
        <w:t>30</w:t>
      </w:r>
      <w:r>
        <w:rPr>
          <w:rFonts w:hint="eastAsia" w:ascii="宋体" w:hAnsi="宋体"/>
          <w:b w:val="0"/>
          <w:bCs w:val="0"/>
          <w:color w:val="000000"/>
          <w:sz w:val="24"/>
          <w:highlight w:val="none"/>
        </w:rPr>
        <w:t>日内，参照本</w:t>
      </w:r>
      <w:r>
        <w:rPr>
          <w:rFonts w:hint="eastAsia" w:ascii="宋体" w:hAnsi="宋体"/>
          <w:b w:val="0"/>
          <w:bCs w:val="0"/>
          <w:color w:val="000000"/>
          <w:sz w:val="24"/>
          <w:highlight w:val="none"/>
          <w:lang w:val="en-US" w:eastAsia="zh-CN"/>
        </w:rPr>
        <w:t>招标</w:t>
      </w:r>
      <w:r>
        <w:rPr>
          <w:rFonts w:ascii="宋体" w:hAnsi="宋体"/>
          <w:b w:val="0"/>
          <w:bCs w:val="0"/>
          <w:color w:val="000000"/>
          <w:sz w:val="24"/>
          <w:highlight w:val="none"/>
        </w:rPr>
        <w:t>文件</w:t>
      </w:r>
      <w:r>
        <w:rPr>
          <w:rFonts w:hint="eastAsia" w:ascii="宋体" w:hAnsi="宋体"/>
          <w:b w:val="0"/>
          <w:bCs w:val="0"/>
          <w:color w:val="000000"/>
          <w:sz w:val="24"/>
          <w:highlight w:val="none"/>
        </w:rPr>
        <w:t>的《合同》文本</w:t>
      </w:r>
      <w:r>
        <w:rPr>
          <w:rFonts w:hint="eastAsia" w:ascii="宋体" w:hAnsi="宋体"/>
          <w:b w:val="0"/>
          <w:bCs w:val="0"/>
          <w:color w:val="000000"/>
          <w:sz w:val="24"/>
          <w:highlight w:val="none"/>
          <w:lang w:val="en-US" w:eastAsia="zh-CN"/>
        </w:rPr>
        <w:t>制定</w:t>
      </w:r>
      <w:r>
        <w:rPr>
          <w:rFonts w:hint="eastAsia" w:ascii="宋体" w:hAnsi="宋体"/>
          <w:b w:val="0"/>
          <w:bCs w:val="0"/>
          <w:color w:val="000000"/>
          <w:sz w:val="24"/>
          <w:highlight w:val="none"/>
        </w:rPr>
        <w:t>合同</w:t>
      </w:r>
      <w:r>
        <w:rPr>
          <w:rFonts w:hint="eastAsia" w:ascii="宋体" w:hAnsi="宋体"/>
          <w:b w:val="0"/>
          <w:bCs w:val="0"/>
          <w:color w:val="000000"/>
          <w:sz w:val="24"/>
          <w:highlight w:val="none"/>
          <w:lang w:eastAsia="zh-CN"/>
        </w:rPr>
        <w:t>，</w:t>
      </w:r>
      <w:r>
        <w:rPr>
          <w:rFonts w:hint="eastAsia" w:ascii="宋体" w:hAnsi="宋体"/>
          <w:b w:val="0"/>
          <w:bCs w:val="0"/>
          <w:color w:val="000000"/>
          <w:sz w:val="24"/>
          <w:highlight w:val="none"/>
          <w:lang w:val="en-US" w:eastAsia="zh-CN"/>
        </w:rPr>
        <w:t>中标</w:t>
      </w:r>
      <w:r>
        <w:rPr>
          <w:rFonts w:hint="eastAsia" w:ascii="宋体" w:hAnsi="宋体"/>
          <w:b w:val="0"/>
          <w:bCs w:val="0"/>
          <w:color w:val="000000"/>
          <w:sz w:val="24"/>
          <w:highlight w:val="none"/>
        </w:rPr>
        <w:t>人</w:t>
      </w:r>
      <w:r>
        <w:rPr>
          <w:rFonts w:hint="eastAsia" w:ascii="宋体" w:hAnsi="宋体"/>
          <w:b w:val="0"/>
          <w:bCs w:val="0"/>
          <w:color w:val="000000"/>
          <w:sz w:val="24"/>
          <w:highlight w:val="none"/>
          <w:lang w:val="en-US" w:eastAsia="zh-CN"/>
        </w:rPr>
        <w:t>应到招标人单位</w:t>
      </w:r>
      <w:r>
        <w:rPr>
          <w:rFonts w:hint="eastAsia" w:ascii="宋体" w:hAnsi="宋体"/>
          <w:b w:val="0"/>
          <w:bCs w:val="0"/>
          <w:color w:val="000000"/>
          <w:sz w:val="24"/>
          <w:highlight w:val="none"/>
        </w:rPr>
        <w:t>签订合同。逾期未签订合同</w:t>
      </w:r>
      <w:r>
        <w:rPr>
          <w:rFonts w:hint="eastAsia" w:ascii="宋体" w:hAnsi="宋体"/>
          <w:b w:val="0"/>
          <w:bCs w:val="0"/>
          <w:color w:val="000000"/>
          <w:sz w:val="24"/>
          <w:highlight w:val="none"/>
          <w:lang w:val="en-US" w:eastAsia="zh-CN"/>
        </w:rPr>
        <w:t>或</w:t>
      </w:r>
      <w:bookmarkStart w:id="14" w:name="_Toc5575627"/>
      <w:bookmarkStart w:id="15" w:name="_Toc99877322"/>
      <w:bookmarkStart w:id="16" w:name="_Toc5578690"/>
      <w:r>
        <w:rPr>
          <w:rFonts w:hint="eastAsia" w:ascii="宋体" w:hAnsi="宋体"/>
          <w:b w:val="0"/>
          <w:bCs w:val="0"/>
          <w:color w:val="000000"/>
          <w:sz w:val="24"/>
          <w:highlight w:val="none"/>
          <w:lang w:val="en-US" w:eastAsia="zh-CN"/>
        </w:rPr>
        <w:t>中</w:t>
      </w:r>
      <w:r>
        <w:rPr>
          <w:rFonts w:hint="eastAsia" w:ascii="宋体"/>
          <w:b w:val="0"/>
          <w:color w:val="auto"/>
          <w:sz w:val="24"/>
          <w:szCs w:val="24"/>
        </w:rPr>
        <w:t>标人不履行投标时的商务承诺，</w:t>
      </w:r>
      <w:bookmarkEnd w:id="14"/>
      <w:bookmarkEnd w:id="15"/>
      <w:bookmarkEnd w:id="16"/>
      <w:r>
        <w:rPr>
          <w:rFonts w:hint="eastAsia" w:ascii="宋体"/>
          <w:b w:val="0"/>
          <w:color w:val="auto"/>
          <w:sz w:val="24"/>
          <w:szCs w:val="24"/>
        </w:rPr>
        <w:t>招标人视为中标人同意招标人有权将投标保证金按第十四条规定处理；招标人可以与下一排名者进行洽谈，依此类推。</w:t>
      </w:r>
    </w:p>
    <w:p>
      <w:pPr>
        <w:keepNext w:val="0"/>
        <w:keepLines w:val="0"/>
        <w:pageBreakBefore w:val="0"/>
        <w:widowControl w:val="0"/>
        <w:kinsoku/>
        <w:wordWrap/>
        <w:overflowPunct/>
        <w:topLinePunct w:val="0"/>
        <w:bidi w:val="0"/>
        <w:snapToGrid/>
        <w:spacing w:before="157" w:beforeLines="50"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、补充文件、</w:t>
      </w:r>
      <w:r>
        <w:rPr>
          <w:rFonts w:hint="eastAsia" w:ascii="宋体" w:hAnsi="宋体"/>
          <w:color w:val="000000"/>
          <w:sz w:val="24"/>
          <w:highlight w:val="none"/>
          <w:lang w:val="en-US" w:eastAsia="zh-CN"/>
        </w:rPr>
        <w:t>中标</w:t>
      </w:r>
      <w:r>
        <w:rPr>
          <w:rFonts w:hint="eastAsia" w:ascii="宋体" w:hAnsi="宋体"/>
          <w:color w:val="000000"/>
          <w:sz w:val="24"/>
          <w:highlight w:val="none"/>
        </w:rPr>
        <w:t>人的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文件、补充或修改的文件及澄清或承诺文件等，均为双方签订《合同》的组成部分，并与《合同》一并作为本</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所列采购项目的互补性法律文件，与《合同》具有同等法律效力。</w:t>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宋体" w:cs="宋体"/>
          <w:b/>
          <w:bCs w:val="0"/>
          <w:kern w:val="0"/>
          <w:sz w:val="24"/>
          <w:szCs w:val="24"/>
        </w:rPr>
      </w:pPr>
      <w:r>
        <w:rPr>
          <w:rFonts w:hint="eastAsia" w:ascii="宋体" w:cs="宋体"/>
          <w:b/>
          <w:bCs w:val="0"/>
          <w:kern w:val="0"/>
          <w:sz w:val="24"/>
          <w:szCs w:val="24"/>
          <w:lang w:val="en-US" w:eastAsia="zh-CN"/>
        </w:rPr>
        <w:t>十三、</w:t>
      </w:r>
      <w:r>
        <w:rPr>
          <w:rFonts w:hint="eastAsia" w:ascii="宋体" w:cs="宋体"/>
          <w:b/>
          <w:bCs w:val="0"/>
          <w:kern w:val="0"/>
          <w:sz w:val="24"/>
          <w:szCs w:val="24"/>
        </w:rPr>
        <w:t>投标保证金的特别要求：</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hint="eastAsia" w:ascii="宋体" w:cs="宋体"/>
          <w:kern w:val="0"/>
          <w:sz w:val="24"/>
          <w:szCs w:val="24"/>
        </w:rPr>
        <w:t>如发生下列情况之一，投标人同意招标人对投标保证金不予退还。</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 xml:space="preserve"> 1</w:t>
      </w:r>
      <w:r>
        <w:rPr>
          <w:rFonts w:hint="eastAsia" w:ascii="宋体"/>
          <w:kern w:val="0"/>
          <w:sz w:val="24"/>
          <w:szCs w:val="24"/>
          <w:lang w:eastAsia="zh-CN"/>
        </w:rPr>
        <w:t>、</w:t>
      </w:r>
      <w:r>
        <w:rPr>
          <w:rFonts w:hint="eastAsia" w:ascii="宋体" w:cs="宋体"/>
          <w:kern w:val="0"/>
          <w:sz w:val="24"/>
          <w:szCs w:val="24"/>
        </w:rPr>
        <w:t>投标人在投标截止日期后要求撤回投标文件的；</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 xml:space="preserve"> 2</w:t>
      </w:r>
      <w:r>
        <w:rPr>
          <w:rFonts w:hint="eastAsia" w:ascii="宋体"/>
          <w:kern w:val="0"/>
          <w:sz w:val="24"/>
          <w:szCs w:val="24"/>
          <w:lang w:eastAsia="zh-CN"/>
        </w:rPr>
        <w:t>、</w:t>
      </w:r>
      <w:r>
        <w:rPr>
          <w:rFonts w:hint="eastAsia" w:ascii="宋体" w:cs="宋体"/>
          <w:kern w:val="0"/>
          <w:sz w:val="24"/>
          <w:szCs w:val="24"/>
        </w:rPr>
        <w:t>中标单位不按招标人的中标通知要求签订</w:t>
      </w:r>
      <w:r>
        <w:rPr>
          <w:rFonts w:hint="eastAsia" w:ascii="宋体" w:cs="宋体"/>
          <w:kern w:val="0"/>
          <w:sz w:val="24"/>
          <w:szCs w:val="24"/>
          <w:lang w:val="en-US" w:eastAsia="zh-CN"/>
        </w:rPr>
        <w:t>合同或中标人不履行投标时的商务承诺</w:t>
      </w:r>
      <w:r>
        <w:rPr>
          <w:rFonts w:hint="eastAsia" w:ascii="宋体" w:cs="宋体"/>
          <w:kern w:val="0"/>
          <w:sz w:val="24"/>
          <w:szCs w:val="24"/>
        </w:rPr>
        <w:t>的；</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3</w:t>
      </w:r>
      <w:r>
        <w:rPr>
          <w:rFonts w:hint="eastAsia" w:ascii="宋体"/>
          <w:kern w:val="0"/>
          <w:sz w:val="24"/>
          <w:szCs w:val="24"/>
          <w:lang w:eastAsia="zh-CN"/>
        </w:rPr>
        <w:t>、</w:t>
      </w:r>
      <w:r>
        <w:rPr>
          <w:rFonts w:hint="eastAsia" w:ascii="宋体" w:cs="宋体"/>
          <w:kern w:val="0"/>
          <w:sz w:val="24"/>
          <w:szCs w:val="24"/>
        </w:rPr>
        <w:t>在投标过程中进行串标等不正当投标行为；</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ascii="宋体"/>
          <w:kern w:val="0"/>
          <w:sz w:val="24"/>
          <w:szCs w:val="24"/>
        </w:rPr>
      </w:pPr>
      <w:r>
        <w:rPr>
          <w:rFonts w:ascii="宋体"/>
          <w:kern w:val="0"/>
          <w:sz w:val="24"/>
          <w:szCs w:val="24"/>
        </w:rPr>
        <w:t>4</w:t>
      </w:r>
      <w:r>
        <w:rPr>
          <w:rFonts w:hint="eastAsia" w:ascii="宋体"/>
          <w:kern w:val="0"/>
          <w:sz w:val="24"/>
          <w:szCs w:val="24"/>
          <w:lang w:eastAsia="zh-CN"/>
        </w:rPr>
        <w:t>、</w:t>
      </w:r>
      <w:r>
        <w:rPr>
          <w:rFonts w:hint="eastAsia" w:ascii="宋体" w:cs="宋体"/>
          <w:kern w:val="0"/>
          <w:sz w:val="24"/>
          <w:szCs w:val="24"/>
        </w:rPr>
        <w:t>投标</w:t>
      </w:r>
      <w:r>
        <w:rPr>
          <w:rFonts w:hint="eastAsia" w:ascii="宋体" w:cs="宋体"/>
          <w:kern w:val="0"/>
          <w:sz w:val="24"/>
          <w:szCs w:val="24"/>
          <w:lang w:val="en-US" w:eastAsia="zh-CN"/>
        </w:rPr>
        <w:t>人</w:t>
      </w:r>
      <w:r>
        <w:rPr>
          <w:rFonts w:hint="eastAsia" w:ascii="宋体" w:cs="宋体"/>
          <w:kern w:val="0"/>
          <w:sz w:val="24"/>
          <w:szCs w:val="24"/>
        </w:rPr>
        <w:t>以各种方式对招、评标小组成员施加影响；</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ascii="宋体"/>
          <w:kern w:val="0"/>
          <w:sz w:val="24"/>
          <w:szCs w:val="24"/>
        </w:rPr>
      </w:pPr>
      <w:r>
        <w:rPr>
          <w:rFonts w:ascii="宋体"/>
          <w:kern w:val="0"/>
          <w:sz w:val="24"/>
          <w:szCs w:val="24"/>
        </w:rPr>
        <w:t>5</w:t>
      </w:r>
      <w:r>
        <w:rPr>
          <w:rFonts w:hint="eastAsia" w:ascii="宋体"/>
          <w:kern w:val="0"/>
          <w:sz w:val="24"/>
          <w:szCs w:val="24"/>
          <w:lang w:eastAsia="zh-CN"/>
        </w:rPr>
        <w:t>、</w:t>
      </w:r>
      <w:r>
        <w:rPr>
          <w:rFonts w:hint="eastAsia" w:ascii="宋体" w:cs="宋体"/>
          <w:kern w:val="0"/>
          <w:sz w:val="24"/>
          <w:szCs w:val="24"/>
        </w:rPr>
        <w:t>其它违反招投标法以及本次招投标规定的。</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宋体"/>
          <w:b/>
          <w:bCs w:val="0"/>
          <w:kern w:val="0"/>
          <w:sz w:val="24"/>
          <w:szCs w:val="24"/>
        </w:rPr>
      </w:pPr>
      <w:r>
        <w:rPr>
          <w:rFonts w:hint="eastAsia" w:ascii="宋体" w:cs="宋体"/>
          <w:b/>
          <w:bCs w:val="0"/>
          <w:kern w:val="0"/>
          <w:sz w:val="24"/>
          <w:szCs w:val="24"/>
          <w:lang w:val="en-US" w:eastAsia="zh-CN"/>
        </w:rPr>
        <w:t>十四、</w:t>
      </w:r>
      <w:r>
        <w:rPr>
          <w:rFonts w:hint="eastAsia" w:ascii="宋体" w:cs="宋体"/>
          <w:b/>
          <w:bCs w:val="0"/>
          <w:kern w:val="0"/>
          <w:sz w:val="24"/>
          <w:szCs w:val="24"/>
        </w:rPr>
        <w:t>其它</w:t>
      </w:r>
      <w:r>
        <w:rPr>
          <w:rFonts w:hint="eastAsia" w:ascii="宋体" w:cs="宋体"/>
          <w:b/>
          <w:bCs w:val="0"/>
          <w:kern w:val="0"/>
          <w:sz w:val="24"/>
          <w:szCs w:val="24"/>
          <w:lang w:val="en-US" w:eastAsia="zh-CN"/>
        </w:rPr>
        <w:t>说明</w:t>
      </w:r>
      <w:r>
        <w:rPr>
          <w:rFonts w:ascii="宋体"/>
          <w:b/>
          <w:bCs w:val="0"/>
          <w:kern w:val="0"/>
          <w:sz w:val="24"/>
          <w:szCs w:val="24"/>
        </w:rPr>
        <w:t xml:space="preserve">  </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kern w:val="0"/>
          <w:sz w:val="24"/>
          <w:szCs w:val="24"/>
        </w:rPr>
      </w:pPr>
      <w:r>
        <w:rPr>
          <w:rFonts w:ascii="宋体"/>
          <w:kern w:val="0"/>
          <w:sz w:val="24"/>
          <w:szCs w:val="24"/>
        </w:rPr>
        <w:t>1</w:t>
      </w:r>
      <w:r>
        <w:rPr>
          <w:rFonts w:hint="eastAsia" w:ascii="宋体" w:cs="宋体"/>
          <w:kern w:val="0"/>
          <w:sz w:val="24"/>
          <w:szCs w:val="24"/>
        </w:rPr>
        <w:t>、投标人的投标文件无论其是否中标，均不退回。</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2</w:t>
      </w:r>
      <w:r>
        <w:rPr>
          <w:rFonts w:hint="eastAsia" w:ascii="宋体" w:cs="宋体"/>
          <w:kern w:val="0"/>
          <w:sz w:val="24"/>
          <w:szCs w:val="24"/>
        </w:rPr>
        <w:t>、招标人郑重承诺：投标人所提交的投标文件及相关资料不向第三方泄露。</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hAnsi="宋体" w:eastAsia="宋体" w:cs="宋体"/>
          <w:b w:val="0"/>
          <w:bCs/>
          <w:sz w:val="24"/>
          <w:szCs w:val="24"/>
          <w:highlight w:val="none"/>
          <w:lang w:eastAsia="zh-CN"/>
        </w:rPr>
        <w:sectPr>
          <w:footerReference r:id="rId4" w:type="first"/>
          <w:footerReference r:id="rId3" w:type="default"/>
          <w:pgSz w:w="11906" w:h="16838"/>
          <w:pgMar w:top="1304" w:right="1134" w:bottom="1304" w:left="1531" w:header="851" w:footer="992" w:gutter="0"/>
          <w:pgBorders>
            <w:top w:val="none" w:sz="0" w:space="0"/>
            <w:left w:val="none" w:sz="0" w:space="0"/>
            <w:bottom w:val="none" w:sz="0" w:space="0"/>
            <w:right w:val="none" w:sz="0" w:space="0"/>
          </w:pgBorders>
          <w:pgNumType w:fmt="numberInDash"/>
          <w:cols w:space="720" w:num="1"/>
          <w:titlePg/>
          <w:docGrid w:type="linesAndChars" w:linePitch="436" w:charSpace="195"/>
        </w:sectPr>
      </w:pPr>
      <w:r>
        <w:rPr>
          <w:rFonts w:ascii="宋体"/>
          <w:kern w:val="0"/>
          <w:sz w:val="24"/>
          <w:szCs w:val="24"/>
        </w:rPr>
        <w:t>3</w:t>
      </w:r>
      <w:r>
        <w:rPr>
          <w:rFonts w:hint="eastAsia" w:ascii="宋体" w:cs="宋体"/>
          <w:kern w:val="0"/>
          <w:sz w:val="24"/>
          <w:szCs w:val="24"/>
        </w:rPr>
        <w:t>、本招标文件的解释权归招标人</w:t>
      </w:r>
      <w:r>
        <w:rPr>
          <w:rFonts w:hint="eastAsia" w:ascii="宋体" w:cs="宋体"/>
          <w:kern w:val="0"/>
          <w:sz w:val="24"/>
          <w:szCs w:val="24"/>
          <w:lang w:eastAsia="zh-CN"/>
        </w:rPr>
        <w:t>。</w:t>
      </w:r>
    </w:p>
    <w:p>
      <w:pPr>
        <w:pStyle w:val="11"/>
        <w:ind w:firstLine="2168" w:firstLineChars="600"/>
        <w:jc w:val="both"/>
        <w:outlineLvl w:val="1"/>
      </w:pPr>
      <w:r>
        <w:rPr>
          <w:b/>
          <w:sz w:val="36"/>
        </w:rPr>
        <w:t>第</w:t>
      </w:r>
      <w:r>
        <w:rPr>
          <w:rFonts w:hint="eastAsia"/>
          <w:b/>
          <w:sz w:val="36"/>
          <w:lang w:val="en-US" w:eastAsia="zh-CN"/>
        </w:rPr>
        <w:t>二</w:t>
      </w:r>
      <w:r>
        <w:rPr>
          <w:b/>
          <w:sz w:val="36"/>
        </w:rPr>
        <w:t xml:space="preserve">章  </w:t>
      </w:r>
      <w:r>
        <w:rPr>
          <w:rFonts w:hint="eastAsia"/>
          <w:b/>
          <w:sz w:val="36"/>
          <w:lang w:val="en-US" w:eastAsia="zh-CN"/>
        </w:rPr>
        <w:t>招标标的</w:t>
      </w:r>
      <w:r>
        <w:rPr>
          <w:b/>
          <w:sz w:val="36"/>
        </w:rPr>
        <w:t>内容及要求</w:t>
      </w:r>
    </w:p>
    <w:p>
      <w:pPr>
        <w:pStyle w:val="11"/>
        <w:jc w:val="both"/>
        <w:outlineLvl w:val="2"/>
        <w:rPr>
          <w:b/>
          <w:sz w:val="24"/>
          <w:szCs w:val="24"/>
        </w:rPr>
      </w:pPr>
    </w:p>
    <w:p>
      <w:pPr>
        <w:pStyle w:val="11"/>
        <w:jc w:val="both"/>
        <w:outlineLvl w:val="2"/>
      </w:pPr>
      <w:r>
        <w:rPr>
          <w:b/>
          <w:sz w:val="24"/>
          <w:szCs w:val="24"/>
        </w:rPr>
        <w:t>一</w:t>
      </w:r>
      <w:r>
        <w:rPr>
          <w:rFonts w:hint="eastAsia"/>
          <w:b/>
          <w:sz w:val="24"/>
          <w:szCs w:val="24"/>
          <w:lang w:eastAsia="zh-CN"/>
        </w:rPr>
        <w:t>、</w:t>
      </w:r>
      <w:r>
        <w:rPr>
          <w:b/>
          <w:sz w:val="24"/>
          <w:szCs w:val="24"/>
        </w:rPr>
        <w:t>项目概况</w:t>
      </w:r>
    </w:p>
    <w:p>
      <w:pPr>
        <w:pStyle w:val="11"/>
        <w:keepNext w:val="0"/>
        <w:keepLines w:val="0"/>
        <w:pageBreakBefore w:val="0"/>
        <w:kinsoku/>
        <w:wordWrap/>
        <w:overflowPunct/>
        <w:topLinePunct w:val="0"/>
        <w:bidi w:val="0"/>
        <w:spacing w:beforeAutospacing="0" w:afterAutospacing="0" w:line="440" w:lineRule="exact"/>
        <w:ind w:firstLine="0" w:firstLineChars="0"/>
        <w:jc w:val="left"/>
        <w:outlineLvl w:val="2"/>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1、本次</w:t>
      </w:r>
      <w:r>
        <w:rPr>
          <w:rFonts w:hint="eastAsia" w:asciiTheme="minorEastAsia" w:hAnsiTheme="minorEastAsia" w:eastAsiaTheme="minorEastAsia" w:cstheme="minorEastAsia"/>
          <w:sz w:val="24"/>
          <w:szCs w:val="24"/>
          <w:lang w:val="en-US" w:eastAsia="zh-CN"/>
        </w:rPr>
        <w:t>招标</w:t>
      </w:r>
      <w:r>
        <w:rPr>
          <w:rFonts w:hint="eastAsia" w:asciiTheme="minorEastAsia" w:hAnsiTheme="minorEastAsia" w:eastAsiaTheme="minorEastAsia" w:cstheme="minorEastAsia"/>
          <w:sz w:val="24"/>
          <w:szCs w:val="24"/>
        </w:rPr>
        <w:t>项目为</w:t>
      </w:r>
      <w:r>
        <w:rPr>
          <w:rFonts w:hint="eastAsia" w:asciiTheme="minorEastAsia" w:hAnsiTheme="minorEastAsia" w:eastAsiaTheme="minorEastAsia" w:cstheme="minorEastAsia"/>
          <w:b w:val="0"/>
          <w:bCs w:val="0"/>
          <w:sz w:val="24"/>
          <w:szCs w:val="24"/>
          <w:lang w:val="en-US" w:eastAsia="zh-CN"/>
        </w:rPr>
        <w:t>平袋立袋共线装箱系统自动化提升项目</w:t>
      </w:r>
      <w:r>
        <w:rPr>
          <w:rFonts w:hint="eastAsia" w:asciiTheme="minorEastAsia" w:hAnsiTheme="minorEastAsia" w:eastAsiaTheme="minorEastAsia" w:cstheme="minorEastAsia"/>
          <w:sz w:val="24"/>
          <w:szCs w:val="24"/>
        </w:rPr>
        <w:t>，要求</w:t>
      </w:r>
      <w:r>
        <w:rPr>
          <w:rFonts w:hint="eastAsia" w:asciiTheme="minorEastAsia" w:hAnsiTheme="minorEastAsia" w:eastAsiaTheme="minorEastAsia" w:cstheme="minorEastAsia"/>
          <w:sz w:val="24"/>
          <w:szCs w:val="24"/>
          <w:lang w:val="en-US" w:eastAsia="zh-CN"/>
        </w:rPr>
        <w:t>投标人</w:t>
      </w:r>
      <w:r>
        <w:rPr>
          <w:rFonts w:hint="eastAsia" w:asciiTheme="minorEastAsia" w:hAnsiTheme="minorEastAsia" w:eastAsiaTheme="minorEastAsia" w:cstheme="minorEastAsia"/>
          <w:sz w:val="24"/>
          <w:szCs w:val="24"/>
        </w:rPr>
        <w:t>所提供的货物和服务必须实质性响应</w:t>
      </w:r>
      <w:r>
        <w:rPr>
          <w:rFonts w:hint="eastAsia" w:asciiTheme="minorEastAsia" w:hAnsiTheme="minorEastAsia" w:eastAsiaTheme="minorEastAsia" w:cstheme="minorEastAsia"/>
          <w:sz w:val="24"/>
          <w:szCs w:val="24"/>
          <w:lang w:val="en-US" w:eastAsia="zh-CN"/>
        </w:rPr>
        <w:t>采购</w:t>
      </w:r>
      <w:r>
        <w:rPr>
          <w:rFonts w:hint="eastAsia" w:asciiTheme="minorEastAsia" w:hAnsiTheme="minorEastAsia" w:eastAsiaTheme="minorEastAsia" w:cstheme="minorEastAsia"/>
          <w:sz w:val="24"/>
          <w:szCs w:val="24"/>
        </w:rPr>
        <w:t>文件要求。</w:t>
      </w:r>
    </w:p>
    <w:p>
      <w:pPr>
        <w:pStyle w:val="11"/>
        <w:jc w:val="lef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b/>
          <w:bCs/>
          <w:sz w:val="24"/>
          <w:szCs w:val="24"/>
          <w:lang w:val="en-US" w:eastAsia="zh-CN"/>
        </w:rPr>
        <w:t>招标人</w:t>
      </w:r>
      <w:r>
        <w:rPr>
          <w:rFonts w:hint="eastAsia" w:asciiTheme="minorEastAsia" w:hAnsiTheme="minorEastAsia" w:eastAsiaTheme="minorEastAsia" w:cstheme="minorEastAsia"/>
          <w:b/>
          <w:bCs/>
          <w:sz w:val="24"/>
          <w:szCs w:val="24"/>
        </w:rPr>
        <w:t>设定本项目最高限价为</w:t>
      </w:r>
      <w:r>
        <w:rPr>
          <w:rFonts w:hint="eastAsia" w:asciiTheme="minorEastAsia" w:hAnsiTheme="minorEastAsia" w:cstheme="minorEastAsia"/>
          <w:b/>
          <w:bCs/>
          <w:sz w:val="24"/>
          <w:szCs w:val="24"/>
          <w:lang w:val="en-US" w:eastAsia="zh-CN"/>
        </w:rPr>
        <w:t>456000</w:t>
      </w:r>
      <w:r>
        <w:rPr>
          <w:rFonts w:hint="eastAsia" w:asciiTheme="minorEastAsia" w:hAnsiTheme="minorEastAsia" w:eastAsiaTheme="minorEastAsia" w:cstheme="minorEastAsia"/>
          <w:b/>
          <w:bCs/>
          <w:sz w:val="24"/>
          <w:szCs w:val="24"/>
        </w:rPr>
        <w:t>元（含税价），</w:t>
      </w:r>
      <w:r>
        <w:rPr>
          <w:rFonts w:hint="eastAsia" w:asciiTheme="minorEastAsia" w:hAnsiTheme="minorEastAsia" w:eastAsiaTheme="minorEastAsia" w:cstheme="minorEastAsia"/>
          <w:b/>
          <w:bCs/>
          <w:sz w:val="24"/>
          <w:szCs w:val="24"/>
          <w:lang w:val="en-US" w:eastAsia="zh-CN"/>
        </w:rPr>
        <w:t>投标人</w:t>
      </w:r>
      <w:r>
        <w:rPr>
          <w:rFonts w:hint="eastAsia" w:asciiTheme="minorEastAsia" w:hAnsiTheme="minorEastAsia" w:eastAsiaTheme="minorEastAsia" w:cstheme="minorEastAsia"/>
          <w:b/>
          <w:bCs/>
          <w:sz w:val="24"/>
          <w:szCs w:val="24"/>
        </w:rPr>
        <w:t>报价超过最高限价视为无效</w:t>
      </w:r>
      <w:r>
        <w:rPr>
          <w:rFonts w:hint="eastAsia" w:asciiTheme="minorEastAsia" w:hAnsiTheme="minorEastAsia" w:eastAsiaTheme="minorEastAsia" w:cstheme="minorEastAsia"/>
          <w:b/>
          <w:bCs/>
          <w:sz w:val="24"/>
          <w:szCs w:val="24"/>
          <w:lang w:val="en-US" w:eastAsia="zh-CN"/>
        </w:rPr>
        <w:t>响应</w:t>
      </w:r>
      <w:r>
        <w:rPr>
          <w:rFonts w:hint="eastAsia" w:asciiTheme="minorEastAsia" w:hAnsiTheme="minorEastAsia" w:eastAsiaTheme="minorEastAsia" w:cstheme="minorEastAsia"/>
          <w:b/>
          <w:bCs/>
          <w:sz w:val="24"/>
          <w:szCs w:val="24"/>
        </w:rPr>
        <w:t>。</w:t>
      </w:r>
    </w:p>
    <w:p>
      <w:pPr>
        <w:keepNext w:val="0"/>
        <w:keepLines w:val="0"/>
        <w:pageBreakBefore w:val="0"/>
        <w:kinsoku/>
        <w:wordWrap/>
        <w:overflowPunct/>
        <w:topLinePunct w:val="0"/>
        <w:bidi w:val="0"/>
        <w:adjustRightInd w:val="0"/>
        <w:snapToGrid w:val="0"/>
        <w:spacing w:before="120" w:line="440" w:lineRule="exact"/>
        <w:ind w:right="0" w:rightChars="0"/>
        <w:textAlignment w:val="baseline"/>
        <w:outlineLvl w:val="9"/>
        <w:rPr>
          <w:rFonts w:hint="eastAsia" w:ascii="宋体" w:hAnsi="宋体" w:cs="Arial"/>
          <w:b/>
          <w:bCs/>
          <w:color w:val="000000"/>
          <w:kern w:val="0"/>
          <w:sz w:val="24"/>
          <w:highlight w:val="none"/>
          <w:lang w:val="en-US" w:eastAsia="zh-CN"/>
        </w:rPr>
      </w:pPr>
      <w:r>
        <w:rPr>
          <w:b/>
          <w:sz w:val="24"/>
          <w:szCs w:val="24"/>
        </w:rPr>
        <w:t>二、</w:t>
      </w:r>
      <w:r>
        <w:rPr>
          <w:rFonts w:hint="eastAsia" w:ascii="宋体" w:hAnsi="宋体"/>
          <w:b/>
          <w:bCs/>
          <w:color w:val="000000"/>
          <w:sz w:val="24"/>
          <w:highlight w:val="none"/>
          <w:lang w:val="en-US" w:eastAsia="zh-CN"/>
        </w:rPr>
        <w:t>招标标的内容及要求</w:t>
      </w:r>
    </w:p>
    <w:p>
      <w:pPr>
        <w:keepNext w:val="0"/>
        <w:keepLines w:val="0"/>
        <w:pageBreakBefore w:val="0"/>
        <w:kinsoku/>
        <w:wordWrap/>
        <w:overflowPunct/>
        <w:topLinePunct w:val="0"/>
        <w:bidi w:val="0"/>
        <w:adjustRightInd w:val="0"/>
        <w:snapToGrid w:val="0"/>
        <w:spacing w:before="120" w:line="440" w:lineRule="exact"/>
        <w:ind w:right="0" w:rightChars="0" w:firstLine="480" w:firstLineChars="200"/>
        <w:textAlignment w:val="baseline"/>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w:t>
      </w:r>
      <w:r>
        <w:rPr>
          <w:rFonts w:hint="eastAsia" w:asciiTheme="majorEastAsia" w:hAnsiTheme="majorEastAsia" w:eastAsiaTheme="majorEastAsia" w:cstheme="majorEastAsia"/>
          <w:b w:val="0"/>
          <w:bCs w:val="0"/>
          <w:sz w:val="24"/>
          <w:szCs w:val="24"/>
          <w:lang w:val="en-US" w:eastAsia="zh-CN"/>
        </w:rPr>
        <w:t>平袋立袋共线装箱系统自动化提升项目</w:t>
      </w:r>
      <w:r>
        <w:rPr>
          <w:rFonts w:hint="eastAsia" w:asciiTheme="minorEastAsia" w:hAnsiTheme="minorEastAsia" w:eastAsiaTheme="minorEastAsia" w:cstheme="minorEastAsia"/>
          <w:b/>
          <w:bCs/>
          <w:sz w:val="24"/>
          <w:szCs w:val="24"/>
          <w:lang w:val="en-US" w:eastAsia="zh-CN"/>
        </w:rPr>
        <w:t>内容：</w:t>
      </w:r>
      <w:r>
        <w:rPr>
          <w:rFonts w:hint="eastAsia" w:asciiTheme="minorEastAsia" w:hAnsiTheme="minorEastAsia" w:eastAsiaTheme="minorEastAsia" w:cstheme="minorEastAsia"/>
          <w:sz w:val="24"/>
          <w:szCs w:val="24"/>
          <w:lang w:val="en-US" w:eastAsia="zh-CN"/>
        </w:rPr>
        <w:t>改造原1kg平袋和小包装（250-500g）立袋生产线，与前道1kg平袋、小包装立袋包装机和后道重箱检重称、滚杠输送机对接，在小包装生产车间手工装箱、粘箱位置安装全自动平袋</w:t>
      </w:r>
      <w:r>
        <w:rPr>
          <w:rFonts w:hint="eastAsia" w:asciiTheme="minorEastAsia" w:hAnsiTheme="minorEastAsia" w:eastAsiaTheme="minorEastAsia" w:cstheme="minorEastAsia"/>
          <w:sz w:val="24"/>
          <w:szCs w:val="24"/>
        </w:rPr>
        <w:t>装箱机</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全自动开箱机</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贴标机</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电气控制柜</w:t>
      </w:r>
      <w:r>
        <w:rPr>
          <w:rFonts w:hint="eastAsia" w:asciiTheme="minorEastAsia" w:hAnsiTheme="minorEastAsia" w:eastAsiaTheme="minorEastAsia" w:cstheme="minorEastAsia"/>
          <w:sz w:val="24"/>
          <w:szCs w:val="24"/>
          <w:lang w:val="en-US" w:eastAsia="zh-CN"/>
        </w:rPr>
        <w:t>和</w:t>
      </w:r>
      <w:r>
        <w:rPr>
          <w:rFonts w:hint="eastAsia" w:asciiTheme="minorEastAsia" w:hAnsiTheme="minorEastAsia" w:eastAsiaTheme="minorEastAsia" w:cstheme="minorEastAsia"/>
          <w:sz w:val="24"/>
          <w:szCs w:val="24"/>
        </w:rPr>
        <w:t>追溯系统改造</w:t>
      </w:r>
      <w:r>
        <w:rPr>
          <w:rFonts w:hint="eastAsia" w:asciiTheme="minorEastAsia" w:hAnsiTheme="minorEastAsia" w:eastAsiaTheme="minorEastAsia" w:cstheme="minorEastAsia"/>
          <w:sz w:val="24"/>
          <w:szCs w:val="24"/>
          <w:lang w:val="en-US" w:eastAsia="zh-CN"/>
        </w:rPr>
        <w:t>及其配套</w:t>
      </w:r>
      <w:r>
        <w:rPr>
          <w:rFonts w:hint="eastAsia" w:asciiTheme="minorEastAsia" w:hAnsiTheme="minorEastAsia" w:eastAsiaTheme="minorEastAsia" w:cstheme="minorEastAsia"/>
          <w:sz w:val="24"/>
          <w:szCs w:val="24"/>
        </w:rPr>
        <w:t>输送机</w:t>
      </w:r>
      <w:r>
        <w:rPr>
          <w:rFonts w:hint="eastAsia" w:asciiTheme="minorEastAsia" w:hAnsiTheme="minorEastAsia" w:eastAsiaTheme="minorEastAsia" w:cstheme="minorEastAsia"/>
          <w:sz w:val="24"/>
          <w:szCs w:val="24"/>
          <w:lang w:val="en-US" w:eastAsia="zh-CN"/>
        </w:rPr>
        <w:t>等设备，达到自动装箱、粘箱、</w:t>
      </w:r>
      <w:r>
        <w:rPr>
          <w:rFonts w:hint="eastAsia" w:asciiTheme="minorEastAsia" w:hAnsiTheme="minorEastAsia" w:eastAsiaTheme="minorEastAsia" w:cstheme="minorEastAsia"/>
          <w:sz w:val="24"/>
          <w:szCs w:val="24"/>
        </w:rPr>
        <w:t>贴标</w:t>
      </w:r>
      <w:r>
        <w:rPr>
          <w:rFonts w:hint="eastAsia" w:asciiTheme="minorEastAsia" w:hAnsiTheme="minorEastAsia" w:eastAsiaTheme="minorEastAsia" w:cstheme="minorEastAsia"/>
          <w:sz w:val="24"/>
          <w:szCs w:val="24"/>
          <w:lang w:val="en-US" w:eastAsia="zh-CN"/>
        </w:rPr>
        <w:t>，包码、箱码、垛码自动关联，实现全过程自动化、可</w:t>
      </w:r>
      <w:r>
        <w:rPr>
          <w:rFonts w:hint="eastAsia" w:asciiTheme="minorEastAsia" w:hAnsiTheme="minorEastAsia" w:eastAsiaTheme="minorEastAsia" w:cstheme="minorEastAsia"/>
          <w:sz w:val="24"/>
          <w:szCs w:val="24"/>
        </w:rPr>
        <w:t>追溯</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符合食盐定点生产企业食盐包装设备自动化要求。</w:t>
      </w:r>
    </w:p>
    <w:p>
      <w:pPr>
        <w:spacing w:line="579" w:lineRule="exact"/>
        <w:ind w:firstLine="480"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4"/>
          <w:szCs w:val="24"/>
          <w:lang w:val="en-US" w:eastAsia="zh-CN"/>
        </w:rPr>
        <w:t>增加</w:t>
      </w:r>
      <w:r>
        <w:rPr>
          <w:rFonts w:hint="eastAsia" w:asciiTheme="minorEastAsia" w:hAnsiTheme="minorEastAsia" w:eastAsiaTheme="minorEastAsia" w:cstheme="minorEastAsia"/>
          <w:sz w:val="24"/>
          <w:szCs w:val="24"/>
        </w:rPr>
        <w:t>设备</w:t>
      </w:r>
      <w:r>
        <w:rPr>
          <w:rFonts w:hint="eastAsia" w:asciiTheme="minorEastAsia" w:hAnsiTheme="minorEastAsia" w:eastAsiaTheme="minorEastAsia" w:cstheme="minorEastAsia"/>
          <w:sz w:val="24"/>
          <w:szCs w:val="24"/>
          <w:lang w:val="en-US" w:eastAsia="zh-CN"/>
        </w:rPr>
        <w:t>包括全自动平袋</w:t>
      </w:r>
      <w:r>
        <w:rPr>
          <w:rFonts w:hint="eastAsia" w:asciiTheme="minorEastAsia" w:hAnsiTheme="minorEastAsia" w:eastAsiaTheme="minorEastAsia" w:cstheme="minorEastAsia"/>
          <w:sz w:val="24"/>
          <w:szCs w:val="24"/>
        </w:rPr>
        <w:t>装箱机</w:t>
      </w:r>
      <w:r>
        <w:rPr>
          <w:rFonts w:hint="eastAsia" w:asciiTheme="minorEastAsia" w:hAnsiTheme="minorEastAsia" w:eastAsiaTheme="minorEastAsia" w:cstheme="minorEastAsia"/>
          <w:sz w:val="24"/>
          <w:szCs w:val="24"/>
          <w:lang w:val="en-US" w:eastAsia="zh-CN"/>
        </w:rPr>
        <w:t>1台、</w:t>
      </w:r>
      <w:r>
        <w:rPr>
          <w:rFonts w:hint="eastAsia" w:asciiTheme="minorEastAsia" w:hAnsiTheme="minorEastAsia" w:eastAsiaTheme="minorEastAsia" w:cstheme="minorEastAsia"/>
          <w:sz w:val="24"/>
          <w:szCs w:val="24"/>
        </w:rPr>
        <w:t>全自动开箱机</w:t>
      </w:r>
      <w:r>
        <w:rPr>
          <w:rFonts w:hint="eastAsia" w:asciiTheme="minorEastAsia" w:hAnsiTheme="minorEastAsia" w:eastAsiaTheme="minorEastAsia" w:cstheme="minorEastAsia"/>
          <w:sz w:val="24"/>
          <w:szCs w:val="24"/>
          <w:lang w:val="en-US" w:eastAsia="zh-CN"/>
        </w:rPr>
        <w:t>1台、</w:t>
      </w:r>
      <w:r>
        <w:rPr>
          <w:rFonts w:hint="eastAsia" w:asciiTheme="minorEastAsia" w:hAnsiTheme="minorEastAsia" w:eastAsiaTheme="minorEastAsia" w:cstheme="minorEastAsia"/>
          <w:sz w:val="24"/>
          <w:szCs w:val="24"/>
        </w:rPr>
        <w:t>贴标机</w:t>
      </w:r>
      <w:r>
        <w:rPr>
          <w:rFonts w:hint="eastAsia" w:asciiTheme="minorEastAsia" w:hAnsiTheme="minorEastAsia" w:eastAsiaTheme="minorEastAsia" w:cstheme="minorEastAsia"/>
          <w:sz w:val="24"/>
          <w:szCs w:val="24"/>
          <w:lang w:val="en-US" w:eastAsia="zh-CN"/>
        </w:rPr>
        <w:t>1台、</w:t>
      </w:r>
      <w:r>
        <w:rPr>
          <w:rFonts w:hint="eastAsia" w:asciiTheme="minorEastAsia" w:hAnsiTheme="minorEastAsia" w:eastAsiaTheme="minorEastAsia" w:cstheme="minorEastAsia"/>
          <w:sz w:val="24"/>
          <w:szCs w:val="24"/>
        </w:rPr>
        <w:t>电气控制柜</w:t>
      </w:r>
      <w:r>
        <w:rPr>
          <w:rFonts w:hint="eastAsia" w:asciiTheme="minorEastAsia" w:hAnsiTheme="minorEastAsia" w:eastAsiaTheme="minorEastAsia" w:cstheme="minorEastAsia"/>
          <w:sz w:val="24"/>
          <w:szCs w:val="24"/>
          <w:lang w:val="en-US" w:eastAsia="zh-CN"/>
        </w:rPr>
        <w:t>1台、</w:t>
      </w:r>
      <w:r>
        <w:rPr>
          <w:rFonts w:hint="eastAsia" w:asciiTheme="minorEastAsia" w:hAnsiTheme="minorEastAsia" w:eastAsiaTheme="minorEastAsia" w:cstheme="minorEastAsia"/>
          <w:sz w:val="24"/>
          <w:szCs w:val="24"/>
        </w:rPr>
        <w:t>追溯系统改造</w:t>
      </w:r>
      <w:r>
        <w:rPr>
          <w:rFonts w:hint="eastAsia" w:asciiTheme="minorEastAsia" w:hAnsiTheme="minorEastAsia" w:eastAsiaTheme="minorEastAsia" w:cstheme="minorEastAsia"/>
          <w:sz w:val="24"/>
          <w:szCs w:val="24"/>
          <w:lang w:val="en-US" w:eastAsia="zh-CN"/>
        </w:rPr>
        <w:t>1套及配套</w:t>
      </w:r>
      <w:r>
        <w:rPr>
          <w:rFonts w:hint="eastAsia" w:asciiTheme="minorEastAsia" w:hAnsiTheme="minorEastAsia" w:eastAsiaTheme="minorEastAsia" w:cstheme="minorEastAsia"/>
          <w:sz w:val="24"/>
          <w:szCs w:val="24"/>
        </w:rPr>
        <w:t>输送机</w:t>
      </w:r>
      <w:r>
        <w:rPr>
          <w:rFonts w:hint="eastAsia" w:asciiTheme="minorEastAsia" w:hAnsiTheme="minorEastAsia" w:eastAsiaTheme="minorEastAsia" w:cstheme="minorEastAsia"/>
          <w:sz w:val="24"/>
          <w:szCs w:val="24"/>
          <w:lang w:val="en-US" w:eastAsia="zh-CN"/>
        </w:rPr>
        <w:t>等（详见</w:t>
      </w:r>
      <w:r>
        <w:rPr>
          <w:rFonts w:hint="eastAsia" w:asciiTheme="minorEastAsia" w:hAnsiTheme="minorEastAsia" w:eastAsiaTheme="minorEastAsia" w:cstheme="minorEastAsia"/>
          <w:b w:val="0"/>
          <w:bCs w:val="0"/>
          <w:sz w:val="24"/>
          <w:szCs w:val="24"/>
          <w:lang w:val="en-US" w:eastAsia="zh-CN"/>
        </w:rPr>
        <w:t>《</w:t>
      </w:r>
      <w:r>
        <w:rPr>
          <w:rFonts w:hint="eastAsia" w:asciiTheme="majorEastAsia" w:hAnsiTheme="majorEastAsia" w:eastAsiaTheme="majorEastAsia" w:cstheme="majorEastAsia"/>
          <w:b w:val="0"/>
          <w:bCs w:val="0"/>
          <w:sz w:val="24"/>
          <w:szCs w:val="24"/>
          <w:lang w:val="en-US" w:eastAsia="zh-CN"/>
        </w:rPr>
        <w:t>平袋立袋共线装箱系统自动化提升项目</w:t>
      </w:r>
      <w:r>
        <w:rPr>
          <w:rFonts w:hint="eastAsia" w:asciiTheme="minorEastAsia" w:hAnsiTheme="minorEastAsia" w:eastAsiaTheme="minorEastAsia" w:cstheme="minorEastAsia"/>
          <w:b w:val="0"/>
          <w:bCs w:val="0"/>
          <w:sz w:val="24"/>
          <w:szCs w:val="24"/>
          <w:lang w:val="en-US" w:eastAsia="zh-CN"/>
        </w:rPr>
        <w:t>设备</w:t>
      </w:r>
      <w:r>
        <w:rPr>
          <w:rStyle w:val="18"/>
          <w:rFonts w:hint="eastAsia" w:asciiTheme="minorEastAsia" w:hAnsiTheme="minorEastAsia" w:eastAsiaTheme="minorEastAsia" w:cstheme="minorEastAsia"/>
          <w:b w:val="0"/>
          <w:bCs w:val="0"/>
          <w:sz w:val="24"/>
          <w:szCs w:val="24"/>
          <w:lang w:val="en-US" w:eastAsia="zh-CN"/>
        </w:rPr>
        <w:t>采购安装一览表》</w:t>
      </w:r>
      <w:r>
        <w:rPr>
          <w:rFonts w:hint="eastAsia" w:asciiTheme="minorEastAsia" w:hAnsiTheme="minorEastAsia" w:eastAsiaTheme="minorEastAsia" w:cstheme="minorEastAsia"/>
          <w:sz w:val="24"/>
          <w:szCs w:val="24"/>
          <w:lang w:val="en-US" w:eastAsia="zh-CN"/>
        </w:rPr>
        <w:t>）。</w:t>
      </w:r>
    </w:p>
    <w:p>
      <w:pPr>
        <w:keepNext w:val="0"/>
        <w:keepLines w:val="0"/>
        <w:pageBreakBefore w:val="0"/>
        <w:kinsoku/>
        <w:wordWrap/>
        <w:overflowPunct/>
        <w:topLinePunct w:val="0"/>
        <w:bidi w:val="0"/>
        <w:adjustRightInd w:val="0"/>
        <w:snapToGrid w:val="0"/>
        <w:spacing w:before="120" w:line="440" w:lineRule="exact"/>
        <w:ind w:right="0" w:rightChars="0" w:firstLine="480" w:firstLineChars="200"/>
        <w:textAlignment w:val="baseline"/>
        <w:outlineLvl w:val="9"/>
        <w:rPr>
          <w:rFonts w:hint="eastAsia" w:ascii="宋体" w:hAnsi="宋体"/>
          <w:color w:val="000000"/>
          <w:sz w:val="24"/>
          <w:highlight w:val="none"/>
          <w:lang w:val="en-US" w:eastAsia="zh-CN"/>
        </w:rPr>
      </w:pPr>
      <w:r>
        <w:rPr>
          <w:rFonts w:hint="eastAsia" w:ascii="宋体" w:hAnsi="宋体" w:cs="Arial"/>
          <w:color w:val="000000"/>
          <w:kern w:val="0"/>
          <w:sz w:val="24"/>
          <w:highlight w:val="none"/>
          <w:lang w:val="en-US" w:eastAsia="zh-CN"/>
        </w:rPr>
        <w:t>2、</w:t>
      </w:r>
      <w:r>
        <w:rPr>
          <w:rFonts w:hint="eastAsia" w:ascii="宋体" w:hAnsi="宋体"/>
          <w:color w:val="000000"/>
          <w:sz w:val="24"/>
          <w:highlight w:val="none"/>
          <w:lang w:val="en-US" w:eastAsia="zh-CN"/>
        </w:rPr>
        <w:t>招标标的一览表</w:t>
      </w:r>
    </w:p>
    <w:p>
      <w:pPr>
        <w:ind w:firstLine="1124" w:firstLineChars="400"/>
        <w:rPr>
          <w:rStyle w:val="18"/>
          <w:rFonts w:hint="eastAsia" w:ascii="宋体" w:hAnsi="宋体" w:eastAsia="宋体" w:cs="宋体"/>
          <w:b w:val="0"/>
          <w:bCs w:val="0"/>
          <w:sz w:val="30"/>
          <w:szCs w:val="30"/>
        </w:rPr>
      </w:pPr>
      <w:r>
        <w:rPr>
          <w:rFonts w:hint="eastAsia" w:ascii="仿宋" w:hAnsi="仿宋" w:eastAsia="仿宋" w:cs="仿宋"/>
          <w:b/>
          <w:bCs/>
          <w:sz w:val="28"/>
          <w:szCs w:val="28"/>
          <w:lang w:val="en-US" w:eastAsia="zh-CN"/>
        </w:rPr>
        <w:t>平袋立袋共线装箱系统自动化提升项目</w:t>
      </w:r>
      <w:r>
        <w:rPr>
          <w:rFonts w:hint="eastAsia" w:ascii="仿宋_GB2312" w:hAnsi="仿宋_GB2312" w:eastAsia="仿宋_GB2312" w:cs="仿宋_GB2312"/>
          <w:b/>
          <w:bCs/>
          <w:sz w:val="28"/>
          <w:szCs w:val="28"/>
          <w:lang w:val="en-US" w:eastAsia="zh-CN"/>
        </w:rPr>
        <w:t>设备</w:t>
      </w:r>
      <w:r>
        <w:rPr>
          <w:rStyle w:val="18"/>
          <w:rFonts w:hint="eastAsia" w:ascii="仿宋" w:hAnsi="仿宋" w:eastAsia="仿宋" w:cs="仿宋"/>
          <w:b/>
          <w:bCs/>
          <w:sz w:val="28"/>
          <w:szCs w:val="28"/>
          <w:lang w:val="en-US" w:eastAsia="zh-CN"/>
        </w:rPr>
        <w:t>采购安装一览表</w:t>
      </w:r>
      <w:r>
        <w:rPr>
          <w:rStyle w:val="18"/>
          <w:rFonts w:hint="eastAsia" w:ascii="宋体" w:hAnsi="宋体" w:eastAsia="宋体" w:cs="宋体"/>
          <w:b/>
          <w:bCs/>
          <w:sz w:val="24"/>
          <w:szCs w:val="24"/>
        </w:rPr>
        <w:t xml:space="preserve">  </w:t>
      </w:r>
      <w:r>
        <w:rPr>
          <w:rStyle w:val="18"/>
          <w:rFonts w:hint="eastAsia" w:ascii="宋体" w:hAnsi="宋体" w:eastAsia="宋体" w:cs="宋体"/>
          <w:b w:val="0"/>
          <w:bCs w:val="0"/>
          <w:sz w:val="30"/>
          <w:szCs w:val="30"/>
        </w:rPr>
        <w:t xml:space="preserve"> </w:t>
      </w:r>
    </w:p>
    <w:tbl>
      <w:tblPr>
        <w:tblStyle w:val="10"/>
        <w:tblW w:w="8816" w:type="dxa"/>
        <w:jc w:val="center"/>
        <w:tblInd w:w="-8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66"/>
        <w:gridCol w:w="1544"/>
        <w:gridCol w:w="4841"/>
        <w:gridCol w:w="515"/>
        <w:gridCol w:w="688"/>
        <w:gridCol w:w="6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12" w:hRule="atLeast"/>
          <w:jc w:val="center"/>
        </w:trPr>
        <w:tc>
          <w:tcPr>
            <w:tcW w:w="566"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序号</w:t>
            </w:r>
          </w:p>
        </w:tc>
        <w:tc>
          <w:tcPr>
            <w:tcW w:w="1544"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名称</w:t>
            </w:r>
          </w:p>
        </w:tc>
        <w:tc>
          <w:tcPr>
            <w:tcW w:w="4841"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规格参数</w:t>
            </w:r>
          </w:p>
        </w:tc>
        <w:tc>
          <w:tcPr>
            <w:tcW w:w="515"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单位</w:t>
            </w:r>
          </w:p>
        </w:tc>
        <w:tc>
          <w:tcPr>
            <w:tcW w:w="688"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数量</w:t>
            </w:r>
          </w:p>
        </w:tc>
        <w:tc>
          <w:tcPr>
            <w:tcW w:w="662"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检码皮带输送机</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1.总长度L=2200mm；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2.皮带宽度W=200mm；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3.梁宽度W=300mm；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5.材质SUS304。</w:t>
            </w: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6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全自动平装箱机</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1.实现平袋盐自动计数、自动叠层，自动进箱装箱等全过程；</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2.速度60～120包/分钟；</w:t>
            </w:r>
            <w:r>
              <w:rPr>
                <w:rFonts w:hint="eastAsia" w:ascii="仿宋" w:hAnsi="仿宋" w:eastAsia="仿宋" w:cs="仿宋"/>
                <w:b w:val="0"/>
                <w:bCs w:val="0"/>
                <w:i w:val="0"/>
                <w:snapToGrid/>
                <w:color w:val="000000"/>
                <w:sz w:val="24"/>
                <w:szCs w:val="24"/>
                <w:u w:val="none"/>
                <w:shd w:val="clear" w:color="auto" w:fill="FFFFFF"/>
                <w:lang w:val="en-US" w:eastAsia="zh-CN"/>
              </w:rPr>
              <w:br w:type="textWrapping"/>
            </w:r>
            <w:r>
              <w:rPr>
                <w:rFonts w:hint="eastAsia" w:ascii="仿宋" w:hAnsi="仿宋" w:eastAsia="仿宋" w:cs="仿宋"/>
                <w:b w:val="0"/>
                <w:bCs w:val="0"/>
                <w:i w:val="0"/>
                <w:snapToGrid/>
                <w:color w:val="000000"/>
                <w:sz w:val="24"/>
                <w:szCs w:val="24"/>
                <w:u w:val="none"/>
                <w:shd w:val="clear" w:color="auto" w:fill="FFFFFF"/>
                <w:lang w:val="en-US" w:eastAsia="zh-CN"/>
              </w:rPr>
              <w:t>3.主体材质为304不锈钢；</w:t>
            </w:r>
            <w:r>
              <w:rPr>
                <w:rFonts w:hint="eastAsia" w:ascii="仿宋" w:hAnsi="仿宋" w:eastAsia="仿宋" w:cs="仿宋"/>
                <w:b w:val="0"/>
                <w:bCs w:val="0"/>
                <w:i w:val="0"/>
                <w:snapToGrid/>
                <w:color w:val="000000"/>
                <w:sz w:val="24"/>
                <w:szCs w:val="24"/>
                <w:u w:val="none"/>
                <w:shd w:val="clear" w:color="auto" w:fill="FFFFFF"/>
                <w:lang w:val="en-US" w:eastAsia="zh-CN"/>
              </w:rPr>
              <w:br w:type="textWrapping"/>
            </w:r>
            <w:r>
              <w:rPr>
                <w:rFonts w:hint="eastAsia" w:ascii="仿宋" w:hAnsi="仿宋" w:eastAsia="仿宋" w:cs="仿宋"/>
                <w:b w:val="0"/>
                <w:bCs w:val="0"/>
                <w:i w:val="0"/>
                <w:snapToGrid/>
                <w:color w:val="000000"/>
                <w:sz w:val="24"/>
                <w:szCs w:val="24"/>
                <w:u w:val="none"/>
                <w:shd w:val="clear" w:color="auto" w:fill="FFFFFF"/>
                <w:lang w:val="en-US" w:eastAsia="zh-CN"/>
              </w:rPr>
              <w:t>4.采用西门子或者日本三菱PLC控制器，威纶触摸屏，施耐德电气元件，一线品牌传感器；气动元件采用SMC、Airtac；</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5.满足1000g平袋和250-500g立袋装箱。</w:t>
            </w: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6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振动压箱机</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1.震动方式为电机震动、时间可调；</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2.材料厚度≥3mm；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3.压箱方式为气缸压箱、幅度可调；</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4.耗气量0.1m³/min；</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5.整体材质采用304不锈钢。</w:t>
            </w: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6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05"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箱码检测滚杠输送机</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1.总长度L=1750mm，宽度W=500mm；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2.含拉箱装置和剔除辊道位；</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3.滚筒面宽度和高度根据需方产品各纸箱使用要求；</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5.整体材质采用304不锈钢。</w:t>
            </w: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6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970"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过渡滚杠输送机</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1.总长度L=1250mm，宽度W=500mm；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2.含剔除装置和无动力辊道；</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3.滚筒面宽度和高度根据需方产品各纸箱使用要求；</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5.整体材质采用304不锈钢。</w:t>
            </w: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6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6</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全自动开箱机</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型号：GPK-40E-S</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1.开箱速度8-12箱/min；</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2.适用纸箱L(300-450)×</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W(150-480)×H(140-280)mm；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3.封箱适用胶带宽度：48—72mm(牛皮纸胶带、BOPP胶带)；</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4.耗气量：0.1立方米/min；</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5.整机材质SUS304。</w:t>
            </w: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6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7</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1#空箱输送机</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1.总长度L=1300mm；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2.皮带宽度W=280mm；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3.梁宽度W=480mm；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5.材质SUS304。</w:t>
            </w: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662" w:type="dxa"/>
            <w:vMerge w:val="restart"/>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8</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2#空箱输送机</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1.总长度L=3600mm；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2.皮带宽度W=280mm；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3.梁宽度W=480mm；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5.材质SUS304。</w:t>
            </w: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662" w:type="dxa"/>
            <w:vMerge w:val="continue"/>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62"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9</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推箱装置</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1.材质304，厚度3mm；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2.气动元件品牌：Airtac。</w:t>
            </w: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w:t>
            </w:r>
          </w:p>
        </w:tc>
        <w:tc>
          <w:tcPr>
            <w:tcW w:w="662" w:type="dxa"/>
            <w:vMerge w:val="continue"/>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62"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10</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夹箱装置</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1.材质304，厚度3mm；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2.气动元件品牌：Airtac。</w:t>
            </w: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662" w:type="dxa"/>
            <w:vMerge w:val="continue"/>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11</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贴标机</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1.外露机体采用304不锈钢，部分可用铝合金，防腐不生锈；</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2.贴标电机采用松下伺服电机；</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3.输送线速度0.3m/s，贴标速度10箱/min；</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4.输送线高度500mm，标签中心高度600~750mm可调。</w:t>
            </w: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6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12</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追溯系统改造</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1.原有手动系统升级为自动系统；</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2.增加自动箱扫描关联系统。</w:t>
            </w: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6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03"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13</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原电气控制柜改造</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6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14</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电线电缆气管线槽</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1.国标电缆；</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2.玻璃钢线槽；</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3.进线电缆和现场气管接口由业主提供。</w:t>
            </w: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6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4"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15</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both"/>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运输及安装费</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6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bl>
    <w:p>
      <w:pPr>
        <w:pStyle w:val="2"/>
        <w:rPr>
          <w:rFonts w:hint="eastAsia"/>
        </w:rPr>
      </w:pPr>
    </w:p>
    <w:p>
      <w:pPr>
        <w:keepNext w:val="0"/>
        <w:keepLines w:val="0"/>
        <w:pageBreakBefore w:val="0"/>
        <w:kinsoku/>
        <w:wordWrap/>
        <w:overflowPunct/>
        <w:topLinePunct w:val="0"/>
        <w:autoSpaceDE/>
        <w:autoSpaceDN/>
        <w:bidi w:val="0"/>
        <w:adjustRightInd/>
        <w:snapToGrid/>
        <w:spacing w:line="440" w:lineRule="exact"/>
        <w:textAlignment w:val="auto"/>
        <w:outlineLvl w:val="9"/>
        <w:rPr>
          <w:rFonts w:hint="eastAsia" w:asciiTheme="minorEastAsia" w:hAnsiTheme="minorEastAsia" w:eastAsiaTheme="minorEastAsia" w:cstheme="minorEastAsia"/>
          <w:b w:val="0"/>
          <w:bCs/>
          <w:sz w:val="24"/>
          <w:szCs w:val="24"/>
          <w:lang w:val="en-US" w:eastAsia="zh-CN"/>
        </w:rPr>
      </w:pPr>
      <w:r>
        <w:rPr>
          <w:rFonts w:hint="eastAsia" w:asciiTheme="minorEastAsia" w:hAnsiTheme="minorEastAsia" w:eastAsiaTheme="minorEastAsia" w:cstheme="minorEastAsia"/>
          <w:b/>
          <w:color w:val="000000"/>
          <w:sz w:val="24"/>
          <w:szCs w:val="24"/>
          <w:highlight w:val="none"/>
          <w:lang w:val="en-US" w:eastAsia="zh-CN"/>
        </w:rPr>
        <w:t>三</w:t>
      </w:r>
      <w:r>
        <w:rPr>
          <w:rFonts w:hint="eastAsia" w:asciiTheme="minorEastAsia" w:hAnsiTheme="minorEastAsia" w:eastAsiaTheme="minorEastAsia" w:cstheme="minorEastAsia"/>
          <w:b/>
          <w:color w:val="000000"/>
          <w:sz w:val="24"/>
          <w:szCs w:val="24"/>
          <w:highlight w:val="none"/>
        </w:rPr>
        <w:t>、</w:t>
      </w:r>
      <w:r>
        <w:rPr>
          <w:rFonts w:hint="eastAsia" w:asciiTheme="minorEastAsia" w:hAnsiTheme="minorEastAsia" w:eastAsiaTheme="minorEastAsia" w:cstheme="minorEastAsia"/>
          <w:b/>
          <w:bCs w:val="0"/>
          <w:sz w:val="24"/>
          <w:szCs w:val="24"/>
          <w:lang w:val="en-US" w:eastAsia="zh-CN"/>
        </w:rPr>
        <w:t>安全生产条款：</w:t>
      </w:r>
      <w:r>
        <w:rPr>
          <w:rFonts w:hint="eastAsia" w:asciiTheme="minorEastAsia" w:hAnsiTheme="minorEastAsia" w:eastAsiaTheme="minorEastAsia" w:cstheme="minorEastAsia"/>
          <w:b w:val="0"/>
          <w:bCs/>
          <w:color w:val="000000"/>
          <w:sz w:val="24"/>
          <w:szCs w:val="24"/>
          <w:highlight w:val="none"/>
          <w:lang w:val="en-US" w:eastAsia="zh-CN"/>
        </w:rPr>
        <w:t>详</w:t>
      </w:r>
      <w:r>
        <w:rPr>
          <w:rFonts w:hint="eastAsia" w:asciiTheme="minorEastAsia" w:hAnsiTheme="minorEastAsia" w:eastAsiaTheme="minorEastAsia" w:cstheme="minorEastAsia"/>
          <w:b w:val="0"/>
          <w:bCs/>
          <w:color w:val="000000"/>
          <w:sz w:val="24"/>
          <w:szCs w:val="24"/>
          <w:highlight w:val="none"/>
        </w:rPr>
        <w:t>见第</w:t>
      </w:r>
      <w:r>
        <w:rPr>
          <w:rFonts w:hint="eastAsia" w:asciiTheme="minorEastAsia" w:hAnsiTheme="minorEastAsia" w:eastAsiaTheme="minorEastAsia" w:cstheme="minorEastAsia"/>
          <w:b w:val="0"/>
          <w:bCs/>
          <w:color w:val="000000"/>
          <w:sz w:val="24"/>
          <w:szCs w:val="24"/>
          <w:highlight w:val="none"/>
          <w:lang w:val="en-US" w:eastAsia="zh-CN"/>
        </w:rPr>
        <w:t>三</w:t>
      </w:r>
      <w:r>
        <w:rPr>
          <w:rFonts w:hint="eastAsia" w:asciiTheme="minorEastAsia" w:hAnsiTheme="minorEastAsia" w:eastAsiaTheme="minorEastAsia" w:cstheme="minorEastAsia"/>
          <w:b w:val="0"/>
          <w:bCs/>
          <w:color w:val="000000"/>
          <w:sz w:val="24"/>
          <w:szCs w:val="24"/>
          <w:highlight w:val="none"/>
        </w:rPr>
        <w:t>章《</w:t>
      </w:r>
      <w:r>
        <w:rPr>
          <w:rFonts w:hint="eastAsia" w:asciiTheme="minorEastAsia" w:hAnsiTheme="minorEastAsia" w:eastAsiaTheme="minorEastAsia" w:cstheme="minorEastAsia"/>
          <w:b w:val="0"/>
          <w:bCs/>
          <w:color w:val="000000"/>
          <w:sz w:val="24"/>
          <w:szCs w:val="24"/>
          <w:highlight w:val="none"/>
          <w:lang w:val="en-US" w:eastAsia="zh-CN"/>
        </w:rPr>
        <w:t>合同格式--设备采购安装</w:t>
      </w:r>
      <w:r>
        <w:rPr>
          <w:rFonts w:hint="eastAsia" w:asciiTheme="minorEastAsia" w:hAnsiTheme="minorEastAsia" w:eastAsiaTheme="minorEastAsia" w:cstheme="minorEastAsia"/>
          <w:b w:val="0"/>
          <w:bCs/>
          <w:color w:val="000000"/>
          <w:sz w:val="24"/>
          <w:szCs w:val="24"/>
          <w:highlight w:val="none"/>
        </w:rPr>
        <w:t>合同》</w:t>
      </w:r>
      <w:r>
        <w:rPr>
          <w:rFonts w:hint="eastAsia" w:asciiTheme="minorEastAsia" w:hAnsiTheme="minorEastAsia" w:eastAsiaTheme="minorEastAsia" w:cstheme="minorEastAsia"/>
          <w:b w:val="0"/>
          <w:bCs/>
          <w:color w:val="000000"/>
          <w:sz w:val="24"/>
          <w:szCs w:val="24"/>
          <w:highlight w:val="none"/>
          <w:lang w:val="en-US" w:eastAsia="zh-CN"/>
        </w:rPr>
        <w:t>第五条</w:t>
      </w:r>
      <w:r>
        <w:rPr>
          <w:rFonts w:hint="eastAsia" w:asciiTheme="minorEastAsia" w:hAnsiTheme="minorEastAsia" w:eastAsiaTheme="minorEastAsia" w:cstheme="minorEastAsia"/>
          <w:b w:val="0"/>
          <w:bCs/>
          <w:sz w:val="24"/>
          <w:szCs w:val="24"/>
          <w:lang w:val="en-US" w:eastAsia="zh-CN"/>
        </w:rPr>
        <w:t>。</w:t>
      </w:r>
    </w:p>
    <w:p>
      <w:pPr>
        <w:pStyle w:val="11"/>
        <w:keepNext w:val="0"/>
        <w:keepLines w:val="0"/>
        <w:pageBreakBefore w:val="0"/>
        <w:kinsoku/>
        <w:wordWrap/>
        <w:overflowPunct/>
        <w:topLinePunct w:val="0"/>
        <w:autoSpaceDE/>
        <w:autoSpaceDN/>
        <w:bidi w:val="0"/>
        <w:adjustRightInd/>
        <w:snapToGrid/>
        <w:spacing w:line="440" w:lineRule="exact"/>
        <w:jc w:val="left"/>
        <w:textAlignment w:val="auto"/>
        <w:outlineLvl w:val="9"/>
        <w:rPr>
          <w:rFonts w:hint="eastAsia" w:asciiTheme="minorEastAsia" w:hAnsiTheme="minorEastAsia" w:eastAsiaTheme="minorEastAsia" w:cstheme="minorEastAsia"/>
          <w:b w:val="0"/>
          <w:bCs/>
          <w:sz w:val="24"/>
          <w:szCs w:val="24"/>
          <w:lang w:val="en-US" w:eastAsia="zh-CN"/>
        </w:rPr>
      </w:pPr>
      <w:r>
        <w:rPr>
          <w:rFonts w:hint="eastAsia" w:asciiTheme="minorEastAsia" w:hAnsiTheme="minorEastAsia" w:eastAsiaTheme="minorEastAsia" w:cstheme="minorEastAsia"/>
          <w:b/>
          <w:bCs w:val="0"/>
          <w:color w:val="000000"/>
          <w:sz w:val="24"/>
          <w:szCs w:val="24"/>
          <w:lang w:val="en-US" w:eastAsia="zh-CN"/>
        </w:rPr>
        <w:t>四、本项目</w:t>
      </w:r>
      <w:r>
        <w:rPr>
          <w:rFonts w:hint="eastAsia" w:asciiTheme="minorEastAsia" w:hAnsiTheme="minorEastAsia" w:eastAsiaTheme="minorEastAsia" w:cstheme="minorEastAsia"/>
          <w:b/>
          <w:bCs w:val="0"/>
          <w:color w:val="000000"/>
          <w:sz w:val="24"/>
          <w:szCs w:val="24"/>
        </w:rPr>
        <w:t>验收</w:t>
      </w:r>
      <w:r>
        <w:rPr>
          <w:rFonts w:hint="eastAsia" w:asciiTheme="minorEastAsia" w:hAnsiTheme="minorEastAsia" w:eastAsiaTheme="minorEastAsia" w:cstheme="minorEastAsia"/>
          <w:b/>
          <w:bCs w:val="0"/>
          <w:color w:val="000000"/>
          <w:sz w:val="24"/>
          <w:szCs w:val="24"/>
          <w:lang w:eastAsia="zh-CN"/>
        </w:rPr>
        <w:t>：</w:t>
      </w:r>
      <w:r>
        <w:rPr>
          <w:rFonts w:hint="eastAsia" w:asciiTheme="minorEastAsia" w:hAnsiTheme="minorEastAsia" w:eastAsiaTheme="minorEastAsia" w:cstheme="minorEastAsia"/>
          <w:b w:val="0"/>
          <w:bCs/>
          <w:color w:val="000000"/>
          <w:sz w:val="24"/>
          <w:szCs w:val="24"/>
          <w:highlight w:val="none"/>
          <w:lang w:val="en-US" w:eastAsia="zh-CN"/>
        </w:rPr>
        <w:t>详</w:t>
      </w:r>
      <w:r>
        <w:rPr>
          <w:rFonts w:hint="eastAsia" w:asciiTheme="minorEastAsia" w:hAnsiTheme="minorEastAsia" w:eastAsiaTheme="minorEastAsia" w:cstheme="minorEastAsia"/>
          <w:b w:val="0"/>
          <w:bCs/>
          <w:color w:val="000000"/>
          <w:sz w:val="24"/>
          <w:szCs w:val="24"/>
          <w:highlight w:val="none"/>
        </w:rPr>
        <w:t>见第</w:t>
      </w:r>
      <w:r>
        <w:rPr>
          <w:rFonts w:hint="eastAsia" w:asciiTheme="minorEastAsia" w:hAnsiTheme="minorEastAsia" w:eastAsiaTheme="minorEastAsia" w:cstheme="minorEastAsia"/>
          <w:b w:val="0"/>
          <w:bCs/>
          <w:color w:val="000000"/>
          <w:sz w:val="24"/>
          <w:szCs w:val="24"/>
          <w:highlight w:val="none"/>
          <w:lang w:val="en-US" w:eastAsia="zh-CN"/>
        </w:rPr>
        <w:t>三</w:t>
      </w:r>
      <w:r>
        <w:rPr>
          <w:rFonts w:hint="eastAsia" w:asciiTheme="minorEastAsia" w:hAnsiTheme="minorEastAsia" w:eastAsiaTheme="minorEastAsia" w:cstheme="minorEastAsia"/>
          <w:b w:val="0"/>
          <w:bCs/>
          <w:color w:val="000000"/>
          <w:sz w:val="24"/>
          <w:szCs w:val="24"/>
          <w:highlight w:val="none"/>
        </w:rPr>
        <w:t>章《</w:t>
      </w:r>
      <w:r>
        <w:rPr>
          <w:rFonts w:hint="eastAsia" w:asciiTheme="minorEastAsia" w:hAnsiTheme="minorEastAsia" w:eastAsiaTheme="minorEastAsia" w:cstheme="minorEastAsia"/>
          <w:b w:val="0"/>
          <w:bCs/>
          <w:color w:val="000000"/>
          <w:sz w:val="24"/>
          <w:szCs w:val="24"/>
          <w:highlight w:val="none"/>
          <w:lang w:val="en-US" w:eastAsia="zh-CN"/>
        </w:rPr>
        <w:t>合同格式--设备采购安装</w:t>
      </w:r>
      <w:r>
        <w:rPr>
          <w:rFonts w:hint="eastAsia" w:asciiTheme="minorEastAsia" w:hAnsiTheme="minorEastAsia" w:eastAsiaTheme="minorEastAsia" w:cstheme="minorEastAsia"/>
          <w:b w:val="0"/>
          <w:bCs/>
          <w:color w:val="000000"/>
          <w:sz w:val="24"/>
          <w:szCs w:val="24"/>
          <w:highlight w:val="none"/>
        </w:rPr>
        <w:t>合同》</w:t>
      </w:r>
      <w:r>
        <w:rPr>
          <w:rFonts w:hint="eastAsia" w:asciiTheme="minorEastAsia" w:hAnsiTheme="minorEastAsia" w:eastAsiaTheme="minorEastAsia" w:cstheme="minorEastAsia"/>
          <w:b w:val="0"/>
          <w:bCs/>
          <w:color w:val="000000"/>
          <w:sz w:val="24"/>
          <w:szCs w:val="24"/>
          <w:highlight w:val="none"/>
          <w:lang w:val="en-US" w:eastAsia="zh-CN"/>
        </w:rPr>
        <w:t>第六条</w:t>
      </w:r>
      <w:r>
        <w:rPr>
          <w:rFonts w:hint="eastAsia" w:asciiTheme="minorEastAsia" w:hAnsiTheme="minorEastAsia" w:eastAsiaTheme="minorEastAsia" w:cstheme="minorEastAsia"/>
          <w:b w:val="0"/>
          <w:bCs/>
          <w:color w:val="000000"/>
          <w:sz w:val="24"/>
          <w:szCs w:val="24"/>
          <w:highlight w:val="none"/>
          <w:lang w:eastAsia="zh-CN"/>
        </w:rPr>
        <w:t>。</w:t>
      </w:r>
    </w:p>
    <w:p>
      <w:pPr>
        <w:keepNext w:val="0"/>
        <w:keepLines w:val="0"/>
        <w:pageBreakBefore w:val="0"/>
        <w:kinsoku/>
        <w:wordWrap/>
        <w:overflowPunct/>
        <w:topLinePunct w:val="0"/>
        <w:autoSpaceDE/>
        <w:autoSpaceDN/>
        <w:bidi w:val="0"/>
        <w:adjustRightInd/>
        <w:snapToGrid/>
        <w:spacing w:line="440" w:lineRule="exact"/>
        <w:textAlignment w:val="auto"/>
        <w:outlineLvl w:val="9"/>
        <w:rPr>
          <w:rFonts w:hint="eastAsia" w:asciiTheme="minorEastAsia" w:hAnsiTheme="minorEastAsia" w:eastAsiaTheme="minorEastAsia" w:cstheme="minorEastAsia"/>
          <w:b/>
          <w:color w:val="000000"/>
          <w:sz w:val="24"/>
          <w:szCs w:val="24"/>
          <w:highlight w:val="none"/>
          <w:lang w:eastAsia="zh-CN"/>
        </w:rPr>
      </w:pPr>
      <w:r>
        <w:rPr>
          <w:rFonts w:hint="eastAsia" w:asciiTheme="minorEastAsia" w:hAnsiTheme="minorEastAsia" w:eastAsiaTheme="minorEastAsia" w:cstheme="minorEastAsia"/>
          <w:b/>
          <w:bCs w:val="0"/>
          <w:sz w:val="24"/>
          <w:szCs w:val="24"/>
          <w:lang w:val="en-US" w:eastAsia="zh-CN"/>
        </w:rPr>
        <w:t>五、</w:t>
      </w:r>
      <w:r>
        <w:rPr>
          <w:rFonts w:hint="eastAsia" w:asciiTheme="minorEastAsia" w:hAnsiTheme="minorEastAsia" w:eastAsiaTheme="minorEastAsia" w:cstheme="minorEastAsia"/>
          <w:b/>
          <w:color w:val="000000"/>
          <w:sz w:val="24"/>
          <w:szCs w:val="24"/>
          <w:highlight w:val="none"/>
        </w:rPr>
        <w:t>结算及付款方式：</w:t>
      </w:r>
      <w:r>
        <w:rPr>
          <w:rFonts w:hint="eastAsia" w:asciiTheme="minorEastAsia" w:hAnsiTheme="minorEastAsia" w:eastAsiaTheme="minorEastAsia" w:cstheme="minorEastAsia"/>
          <w:b w:val="0"/>
          <w:bCs/>
          <w:color w:val="000000"/>
          <w:sz w:val="24"/>
          <w:szCs w:val="24"/>
          <w:highlight w:val="none"/>
          <w:lang w:val="en-US" w:eastAsia="zh-CN"/>
        </w:rPr>
        <w:t>详</w:t>
      </w:r>
      <w:r>
        <w:rPr>
          <w:rFonts w:hint="eastAsia" w:asciiTheme="minorEastAsia" w:hAnsiTheme="minorEastAsia" w:eastAsiaTheme="minorEastAsia" w:cstheme="minorEastAsia"/>
          <w:b w:val="0"/>
          <w:bCs/>
          <w:color w:val="000000"/>
          <w:sz w:val="24"/>
          <w:szCs w:val="24"/>
          <w:highlight w:val="none"/>
        </w:rPr>
        <w:t>见第</w:t>
      </w:r>
      <w:r>
        <w:rPr>
          <w:rFonts w:hint="eastAsia" w:asciiTheme="minorEastAsia" w:hAnsiTheme="minorEastAsia" w:eastAsiaTheme="minorEastAsia" w:cstheme="minorEastAsia"/>
          <w:b w:val="0"/>
          <w:bCs/>
          <w:color w:val="000000"/>
          <w:sz w:val="24"/>
          <w:szCs w:val="24"/>
          <w:highlight w:val="none"/>
          <w:lang w:val="en-US" w:eastAsia="zh-CN"/>
        </w:rPr>
        <w:t>三</w:t>
      </w:r>
      <w:r>
        <w:rPr>
          <w:rFonts w:hint="eastAsia" w:asciiTheme="minorEastAsia" w:hAnsiTheme="minorEastAsia" w:eastAsiaTheme="minorEastAsia" w:cstheme="minorEastAsia"/>
          <w:b w:val="0"/>
          <w:bCs/>
          <w:color w:val="000000"/>
          <w:sz w:val="24"/>
          <w:szCs w:val="24"/>
          <w:highlight w:val="none"/>
        </w:rPr>
        <w:t>章《</w:t>
      </w:r>
      <w:r>
        <w:rPr>
          <w:rFonts w:hint="eastAsia" w:asciiTheme="minorEastAsia" w:hAnsiTheme="minorEastAsia" w:eastAsiaTheme="minorEastAsia" w:cstheme="minorEastAsia"/>
          <w:b w:val="0"/>
          <w:bCs/>
          <w:color w:val="000000"/>
          <w:sz w:val="24"/>
          <w:szCs w:val="24"/>
          <w:highlight w:val="none"/>
          <w:lang w:val="en-US" w:eastAsia="zh-CN"/>
        </w:rPr>
        <w:t>合同格式--设备采购安装</w:t>
      </w:r>
      <w:r>
        <w:rPr>
          <w:rFonts w:hint="eastAsia" w:asciiTheme="minorEastAsia" w:hAnsiTheme="minorEastAsia" w:eastAsiaTheme="minorEastAsia" w:cstheme="minorEastAsia"/>
          <w:b w:val="0"/>
          <w:bCs/>
          <w:color w:val="000000"/>
          <w:sz w:val="24"/>
          <w:szCs w:val="24"/>
          <w:highlight w:val="none"/>
        </w:rPr>
        <w:t>合同》</w:t>
      </w:r>
      <w:r>
        <w:rPr>
          <w:rFonts w:hint="eastAsia" w:asciiTheme="minorEastAsia" w:hAnsiTheme="minorEastAsia" w:eastAsiaTheme="minorEastAsia" w:cstheme="minorEastAsia"/>
          <w:b w:val="0"/>
          <w:bCs/>
          <w:color w:val="000000"/>
          <w:sz w:val="24"/>
          <w:szCs w:val="24"/>
          <w:highlight w:val="none"/>
          <w:lang w:val="en-US" w:eastAsia="zh-CN"/>
        </w:rPr>
        <w:t>第七条</w:t>
      </w:r>
      <w:r>
        <w:rPr>
          <w:rFonts w:hint="eastAsia" w:asciiTheme="minorEastAsia" w:hAnsiTheme="minorEastAsia" w:eastAsiaTheme="minorEastAsia" w:cstheme="minorEastAsia"/>
          <w:b w:val="0"/>
          <w:bCs/>
          <w:color w:val="000000"/>
          <w:sz w:val="24"/>
          <w:szCs w:val="24"/>
          <w:highlight w:val="none"/>
          <w:lang w:eastAsia="zh-CN"/>
        </w:rPr>
        <w:t>。</w:t>
      </w:r>
    </w:p>
    <w:p>
      <w:pPr>
        <w:pStyle w:val="11"/>
        <w:keepNext w:val="0"/>
        <w:keepLines w:val="0"/>
        <w:pageBreakBefore w:val="0"/>
        <w:kinsoku/>
        <w:wordWrap/>
        <w:overflowPunct/>
        <w:topLinePunct w:val="0"/>
        <w:autoSpaceDE/>
        <w:autoSpaceDN/>
        <w:bidi w:val="0"/>
        <w:adjustRightInd/>
        <w:snapToGrid/>
        <w:spacing w:line="440" w:lineRule="exact"/>
        <w:jc w:val="left"/>
        <w:textAlignment w:val="auto"/>
        <w:outlineLvl w:val="9"/>
        <w:rPr>
          <w:rFonts w:hint="eastAsia" w:asciiTheme="minorEastAsia" w:hAnsiTheme="minorEastAsia" w:eastAsiaTheme="minorEastAsia" w:cstheme="minorEastAsia"/>
          <w:b/>
          <w:color w:val="000000"/>
          <w:sz w:val="24"/>
          <w:szCs w:val="24"/>
          <w:lang w:val="en-US" w:eastAsia="zh-CN"/>
        </w:rPr>
      </w:pPr>
      <w:r>
        <w:rPr>
          <w:rFonts w:hint="eastAsia" w:asciiTheme="minorEastAsia" w:hAnsiTheme="minorEastAsia" w:eastAsiaTheme="minorEastAsia" w:cstheme="minorEastAsia"/>
          <w:b/>
          <w:sz w:val="24"/>
          <w:szCs w:val="24"/>
          <w:lang w:val="en-US" w:eastAsia="zh-CN"/>
        </w:rPr>
        <w:t>六、</w:t>
      </w:r>
      <w:r>
        <w:rPr>
          <w:rFonts w:hint="eastAsia" w:asciiTheme="minorEastAsia" w:hAnsiTheme="minorEastAsia" w:eastAsiaTheme="minorEastAsia" w:cstheme="minorEastAsia"/>
          <w:b/>
          <w:color w:val="000000"/>
          <w:sz w:val="24"/>
          <w:szCs w:val="24"/>
        </w:rPr>
        <w:t>本</w:t>
      </w:r>
      <w:r>
        <w:rPr>
          <w:rFonts w:hint="eastAsia" w:asciiTheme="minorEastAsia" w:hAnsiTheme="minorEastAsia" w:eastAsiaTheme="minorEastAsia" w:cstheme="minorEastAsia"/>
          <w:b/>
          <w:color w:val="000000"/>
          <w:sz w:val="24"/>
          <w:szCs w:val="24"/>
          <w:lang w:val="en-US" w:eastAsia="zh-CN"/>
        </w:rPr>
        <w:t>项目</w:t>
      </w:r>
      <w:r>
        <w:rPr>
          <w:rFonts w:hint="eastAsia" w:asciiTheme="minorEastAsia" w:hAnsiTheme="minorEastAsia" w:eastAsiaTheme="minorEastAsia" w:cstheme="minorEastAsia"/>
          <w:b/>
          <w:color w:val="000000"/>
          <w:sz w:val="24"/>
          <w:szCs w:val="24"/>
        </w:rPr>
        <w:t>的免费保修</w:t>
      </w:r>
      <w:r>
        <w:rPr>
          <w:rFonts w:hint="eastAsia" w:asciiTheme="minorEastAsia" w:hAnsiTheme="minorEastAsia" w:eastAsiaTheme="minorEastAsia" w:cstheme="minorEastAsia"/>
          <w:b/>
          <w:color w:val="000000"/>
          <w:sz w:val="24"/>
          <w:szCs w:val="24"/>
          <w:lang w:val="en-US" w:eastAsia="zh-CN"/>
        </w:rPr>
        <w:t>服务：</w:t>
      </w:r>
      <w:r>
        <w:rPr>
          <w:rFonts w:hint="eastAsia" w:asciiTheme="minorEastAsia" w:hAnsiTheme="minorEastAsia" w:eastAsiaTheme="minorEastAsia" w:cstheme="minorEastAsia"/>
          <w:b w:val="0"/>
          <w:bCs/>
          <w:color w:val="000000"/>
          <w:sz w:val="24"/>
          <w:szCs w:val="24"/>
          <w:highlight w:val="none"/>
          <w:lang w:val="en-US" w:eastAsia="zh-CN"/>
        </w:rPr>
        <w:t>详</w:t>
      </w:r>
      <w:r>
        <w:rPr>
          <w:rFonts w:hint="eastAsia" w:asciiTheme="minorEastAsia" w:hAnsiTheme="minorEastAsia" w:eastAsiaTheme="minorEastAsia" w:cstheme="minorEastAsia"/>
          <w:b w:val="0"/>
          <w:bCs/>
          <w:color w:val="000000"/>
          <w:sz w:val="24"/>
          <w:szCs w:val="24"/>
          <w:highlight w:val="none"/>
        </w:rPr>
        <w:t>见第</w:t>
      </w:r>
      <w:r>
        <w:rPr>
          <w:rFonts w:hint="eastAsia" w:asciiTheme="minorEastAsia" w:hAnsiTheme="minorEastAsia" w:eastAsiaTheme="minorEastAsia" w:cstheme="minorEastAsia"/>
          <w:b w:val="0"/>
          <w:bCs/>
          <w:color w:val="000000"/>
          <w:sz w:val="24"/>
          <w:szCs w:val="24"/>
          <w:highlight w:val="none"/>
          <w:lang w:val="en-US" w:eastAsia="zh-CN"/>
        </w:rPr>
        <w:t>三</w:t>
      </w:r>
      <w:r>
        <w:rPr>
          <w:rFonts w:hint="eastAsia" w:asciiTheme="minorEastAsia" w:hAnsiTheme="minorEastAsia" w:eastAsiaTheme="minorEastAsia" w:cstheme="minorEastAsia"/>
          <w:b w:val="0"/>
          <w:bCs/>
          <w:color w:val="000000"/>
          <w:sz w:val="24"/>
          <w:szCs w:val="24"/>
          <w:highlight w:val="none"/>
        </w:rPr>
        <w:t>章《</w:t>
      </w:r>
      <w:r>
        <w:rPr>
          <w:rFonts w:hint="eastAsia" w:asciiTheme="minorEastAsia" w:hAnsiTheme="minorEastAsia" w:eastAsiaTheme="minorEastAsia" w:cstheme="minorEastAsia"/>
          <w:b w:val="0"/>
          <w:bCs/>
          <w:color w:val="000000"/>
          <w:sz w:val="24"/>
          <w:szCs w:val="24"/>
          <w:highlight w:val="none"/>
          <w:lang w:val="en-US" w:eastAsia="zh-CN"/>
        </w:rPr>
        <w:t>合同格式--设备采购安装</w:t>
      </w:r>
      <w:r>
        <w:rPr>
          <w:rFonts w:hint="eastAsia" w:asciiTheme="minorEastAsia" w:hAnsiTheme="minorEastAsia" w:eastAsiaTheme="minorEastAsia" w:cstheme="minorEastAsia"/>
          <w:b w:val="0"/>
          <w:bCs/>
          <w:color w:val="000000"/>
          <w:sz w:val="24"/>
          <w:szCs w:val="24"/>
          <w:highlight w:val="none"/>
        </w:rPr>
        <w:t>合同》</w:t>
      </w:r>
      <w:r>
        <w:rPr>
          <w:rFonts w:hint="eastAsia" w:asciiTheme="minorEastAsia" w:hAnsiTheme="minorEastAsia" w:eastAsiaTheme="minorEastAsia" w:cstheme="minorEastAsia"/>
          <w:b w:val="0"/>
          <w:bCs/>
          <w:color w:val="000000"/>
          <w:sz w:val="24"/>
          <w:szCs w:val="24"/>
          <w:highlight w:val="none"/>
          <w:lang w:val="en-US" w:eastAsia="zh-CN"/>
        </w:rPr>
        <w:t>第八条</w:t>
      </w:r>
      <w:r>
        <w:rPr>
          <w:rFonts w:hint="eastAsia" w:asciiTheme="minorEastAsia" w:hAnsiTheme="minorEastAsia" w:eastAsiaTheme="minorEastAsia" w:cstheme="minorEastAsia"/>
          <w:b w:val="0"/>
          <w:bCs/>
          <w:color w:val="000000"/>
          <w:sz w:val="24"/>
          <w:szCs w:val="24"/>
          <w:highlight w:val="none"/>
          <w:lang w:eastAsia="zh-CN"/>
        </w:rPr>
        <w:t>。</w:t>
      </w:r>
    </w:p>
    <w:p>
      <w:pPr>
        <w:keepNext w:val="0"/>
        <w:keepLines w:val="0"/>
        <w:pageBreakBefore w:val="0"/>
        <w:kinsoku/>
        <w:wordWrap/>
        <w:overflowPunct/>
        <w:topLinePunct w:val="0"/>
        <w:autoSpaceDE/>
        <w:autoSpaceDN/>
        <w:bidi w:val="0"/>
        <w:adjustRightInd/>
        <w:snapToGrid/>
        <w:spacing w:line="440" w:lineRule="exact"/>
        <w:textAlignment w:val="auto"/>
        <w:outlineLvl w:val="9"/>
        <w:rPr>
          <w:rFonts w:hint="eastAsia" w:asciiTheme="minorEastAsia" w:hAnsiTheme="minorEastAsia" w:eastAsiaTheme="minorEastAsia" w:cstheme="minorEastAsia"/>
          <w:b/>
          <w:color w:val="auto"/>
          <w:sz w:val="24"/>
          <w:szCs w:val="24"/>
          <w:lang w:val="en-US" w:eastAsia="zh-CN"/>
        </w:rPr>
      </w:pPr>
      <w:r>
        <w:rPr>
          <w:rFonts w:hint="eastAsia" w:asciiTheme="minorEastAsia" w:hAnsiTheme="minorEastAsia" w:eastAsiaTheme="minorEastAsia" w:cstheme="minorEastAsia"/>
          <w:b/>
          <w:color w:val="auto"/>
          <w:sz w:val="24"/>
          <w:szCs w:val="24"/>
          <w:lang w:val="en-US" w:eastAsia="zh-CN"/>
        </w:rPr>
        <w:t>七、</w:t>
      </w:r>
      <w:r>
        <w:rPr>
          <w:rFonts w:hint="eastAsia" w:asciiTheme="minorEastAsia" w:hAnsiTheme="minorEastAsia" w:eastAsiaTheme="minorEastAsia" w:cstheme="minorEastAsia"/>
          <w:b/>
          <w:color w:val="auto"/>
          <w:sz w:val="24"/>
          <w:szCs w:val="24"/>
        </w:rPr>
        <w:t>违约责任</w:t>
      </w:r>
      <w:r>
        <w:rPr>
          <w:rFonts w:hint="eastAsia" w:asciiTheme="minorEastAsia" w:hAnsiTheme="minorEastAsia" w:eastAsiaTheme="minorEastAsia" w:cstheme="minorEastAsia"/>
          <w:b/>
          <w:color w:val="auto"/>
          <w:sz w:val="24"/>
          <w:szCs w:val="24"/>
          <w:lang w:eastAsia="zh-CN"/>
        </w:rPr>
        <w:t>：</w:t>
      </w:r>
      <w:r>
        <w:rPr>
          <w:rFonts w:hint="eastAsia" w:asciiTheme="minorEastAsia" w:hAnsiTheme="minorEastAsia" w:eastAsiaTheme="minorEastAsia" w:cstheme="minorEastAsia"/>
          <w:b w:val="0"/>
          <w:bCs/>
          <w:color w:val="000000"/>
          <w:sz w:val="24"/>
          <w:szCs w:val="24"/>
          <w:highlight w:val="none"/>
          <w:lang w:val="en-US" w:eastAsia="zh-CN"/>
        </w:rPr>
        <w:t>详</w:t>
      </w:r>
      <w:r>
        <w:rPr>
          <w:rFonts w:hint="eastAsia" w:asciiTheme="minorEastAsia" w:hAnsiTheme="minorEastAsia" w:eastAsiaTheme="minorEastAsia" w:cstheme="minorEastAsia"/>
          <w:b w:val="0"/>
          <w:bCs/>
          <w:color w:val="000000"/>
          <w:sz w:val="24"/>
          <w:szCs w:val="24"/>
          <w:highlight w:val="none"/>
        </w:rPr>
        <w:t>见第</w:t>
      </w:r>
      <w:r>
        <w:rPr>
          <w:rFonts w:hint="eastAsia" w:asciiTheme="minorEastAsia" w:hAnsiTheme="minorEastAsia" w:eastAsiaTheme="minorEastAsia" w:cstheme="minorEastAsia"/>
          <w:b w:val="0"/>
          <w:bCs/>
          <w:color w:val="000000"/>
          <w:sz w:val="24"/>
          <w:szCs w:val="24"/>
          <w:highlight w:val="none"/>
          <w:lang w:val="en-US" w:eastAsia="zh-CN"/>
        </w:rPr>
        <w:t>三</w:t>
      </w:r>
      <w:r>
        <w:rPr>
          <w:rFonts w:hint="eastAsia" w:asciiTheme="minorEastAsia" w:hAnsiTheme="minorEastAsia" w:eastAsiaTheme="minorEastAsia" w:cstheme="minorEastAsia"/>
          <w:b w:val="0"/>
          <w:bCs/>
          <w:color w:val="000000"/>
          <w:sz w:val="24"/>
          <w:szCs w:val="24"/>
          <w:highlight w:val="none"/>
        </w:rPr>
        <w:t>章《</w:t>
      </w:r>
      <w:r>
        <w:rPr>
          <w:rFonts w:hint="eastAsia" w:asciiTheme="minorEastAsia" w:hAnsiTheme="minorEastAsia" w:eastAsiaTheme="minorEastAsia" w:cstheme="minorEastAsia"/>
          <w:b w:val="0"/>
          <w:bCs/>
          <w:color w:val="000000"/>
          <w:sz w:val="24"/>
          <w:szCs w:val="24"/>
          <w:highlight w:val="none"/>
          <w:lang w:val="en-US" w:eastAsia="zh-CN"/>
        </w:rPr>
        <w:t>合同格式--设备采购安装</w:t>
      </w:r>
      <w:r>
        <w:rPr>
          <w:rFonts w:hint="eastAsia" w:asciiTheme="minorEastAsia" w:hAnsiTheme="minorEastAsia" w:eastAsiaTheme="minorEastAsia" w:cstheme="minorEastAsia"/>
          <w:b w:val="0"/>
          <w:bCs/>
          <w:color w:val="000000"/>
          <w:sz w:val="24"/>
          <w:szCs w:val="24"/>
          <w:highlight w:val="none"/>
        </w:rPr>
        <w:t>合同》</w:t>
      </w:r>
      <w:r>
        <w:rPr>
          <w:rFonts w:hint="eastAsia" w:asciiTheme="minorEastAsia" w:hAnsiTheme="minorEastAsia" w:eastAsiaTheme="minorEastAsia" w:cstheme="minorEastAsia"/>
          <w:b w:val="0"/>
          <w:bCs/>
          <w:color w:val="000000"/>
          <w:sz w:val="24"/>
          <w:szCs w:val="24"/>
          <w:highlight w:val="none"/>
          <w:lang w:val="en-US" w:eastAsia="zh-CN"/>
        </w:rPr>
        <w:t>第九条</w:t>
      </w:r>
      <w:r>
        <w:rPr>
          <w:rFonts w:hint="eastAsia" w:asciiTheme="minorEastAsia" w:hAnsiTheme="minorEastAsia" w:eastAsiaTheme="minorEastAsia" w:cstheme="minorEastAsia"/>
          <w:b w:val="0"/>
          <w:bCs/>
          <w:sz w:val="24"/>
          <w:szCs w:val="24"/>
          <w:lang w:val="en-US" w:eastAsia="zh-CN"/>
        </w:rPr>
        <w:t>。</w:t>
      </w:r>
    </w:p>
    <w:p>
      <w:pPr>
        <w:keepNext w:val="0"/>
        <w:keepLines w:val="0"/>
        <w:pageBreakBefore w:val="0"/>
        <w:kinsoku/>
        <w:wordWrap/>
        <w:overflowPunct/>
        <w:topLinePunct w:val="0"/>
        <w:autoSpaceDE/>
        <w:autoSpaceDN/>
        <w:bidi w:val="0"/>
        <w:adjustRightInd/>
        <w:snapToGrid/>
        <w:spacing w:line="440" w:lineRule="exact"/>
        <w:textAlignment w:val="auto"/>
        <w:outlineLvl w:val="9"/>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b/>
          <w:color w:val="auto"/>
          <w:sz w:val="24"/>
          <w:szCs w:val="24"/>
          <w:lang w:val="en-US" w:eastAsia="zh-CN"/>
        </w:rPr>
        <w:t>八、</w:t>
      </w:r>
      <w:r>
        <w:rPr>
          <w:rFonts w:hint="eastAsia" w:asciiTheme="minorEastAsia" w:hAnsiTheme="minorEastAsia" w:eastAsiaTheme="minorEastAsia" w:cstheme="minorEastAsia"/>
          <w:b/>
          <w:color w:val="auto"/>
          <w:sz w:val="24"/>
          <w:szCs w:val="24"/>
        </w:rPr>
        <w:t>不可抗力事件处理</w:t>
      </w:r>
      <w:r>
        <w:rPr>
          <w:rFonts w:hint="eastAsia" w:asciiTheme="minorEastAsia" w:hAnsiTheme="minorEastAsia" w:eastAsiaTheme="minorEastAsia" w:cstheme="minorEastAsia"/>
          <w:b/>
          <w:color w:val="auto"/>
          <w:sz w:val="24"/>
          <w:szCs w:val="24"/>
          <w:lang w:eastAsia="zh-CN"/>
        </w:rPr>
        <w:t>：</w:t>
      </w:r>
      <w:r>
        <w:rPr>
          <w:rFonts w:hint="eastAsia" w:asciiTheme="minorEastAsia" w:hAnsiTheme="minorEastAsia" w:eastAsiaTheme="minorEastAsia" w:cstheme="minorEastAsia"/>
          <w:b w:val="0"/>
          <w:bCs/>
          <w:color w:val="000000"/>
          <w:sz w:val="24"/>
          <w:szCs w:val="24"/>
          <w:highlight w:val="none"/>
          <w:lang w:val="en-US" w:eastAsia="zh-CN"/>
        </w:rPr>
        <w:t>详</w:t>
      </w:r>
      <w:r>
        <w:rPr>
          <w:rFonts w:hint="eastAsia" w:asciiTheme="minorEastAsia" w:hAnsiTheme="minorEastAsia" w:eastAsiaTheme="minorEastAsia" w:cstheme="minorEastAsia"/>
          <w:b w:val="0"/>
          <w:bCs/>
          <w:color w:val="000000"/>
          <w:sz w:val="24"/>
          <w:szCs w:val="24"/>
          <w:highlight w:val="none"/>
        </w:rPr>
        <w:t>见第</w:t>
      </w:r>
      <w:r>
        <w:rPr>
          <w:rFonts w:hint="eastAsia" w:asciiTheme="minorEastAsia" w:hAnsiTheme="minorEastAsia" w:eastAsiaTheme="minorEastAsia" w:cstheme="minorEastAsia"/>
          <w:b w:val="0"/>
          <w:bCs/>
          <w:color w:val="000000"/>
          <w:sz w:val="24"/>
          <w:szCs w:val="24"/>
          <w:highlight w:val="none"/>
          <w:lang w:val="en-US" w:eastAsia="zh-CN"/>
        </w:rPr>
        <w:t>三</w:t>
      </w:r>
      <w:r>
        <w:rPr>
          <w:rFonts w:hint="eastAsia" w:asciiTheme="minorEastAsia" w:hAnsiTheme="minorEastAsia" w:eastAsiaTheme="minorEastAsia" w:cstheme="minorEastAsia"/>
          <w:b w:val="0"/>
          <w:bCs/>
          <w:color w:val="000000"/>
          <w:sz w:val="24"/>
          <w:szCs w:val="24"/>
          <w:highlight w:val="none"/>
        </w:rPr>
        <w:t>章《</w:t>
      </w:r>
      <w:r>
        <w:rPr>
          <w:rFonts w:hint="eastAsia" w:asciiTheme="minorEastAsia" w:hAnsiTheme="minorEastAsia" w:eastAsiaTheme="minorEastAsia" w:cstheme="minorEastAsia"/>
          <w:b w:val="0"/>
          <w:bCs/>
          <w:color w:val="000000"/>
          <w:sz w:val="24"/>
          <w:szCs w:val="24"/>
          <w:highlight w:val="none"/>
          <w:lang w:val="en-US" w:eastAsia="zh-CN"/>
        </w:rPr>
        <w:t>合同格式--设备采购安装</w:t>
      </w:r>
      <w:r>
        <w:rPr>
          <w:rFonts w:hint="eastAsia" w:asciiTheme="minorEastAsia" w:hAnsiTheme="minorEastAsia" w:eastAsiaTheme="minorEastAsia" w:cstheme="minorEastAsia"/>
          <w:b w:val="0"/>
          <w:bCs/>
          <w:color w:val="000000"/>
          <w:sz w:val="24"/>
          <w:szCs w:val="24"/>
          <w:highlight w:val="none"/>
        </w:rPr>
        <w:t>合同》</w:t>
      </w:r>
      <w:r>
        <w:rPr>
          <w:rFonts w:hint="eastAsia" w:asciiTheme="minorEastAsia" w:hAnsiTheme="minorEastAsia" w:eastAsiaTheme="minorEastAsia" w:cstheme="minorEastAsia"/>
          <w:b w:val="0"/>
          <w:bCs/>
          <w:color w:val="000000"/>
          <w:sz w:val="24"/>
          <w:szCs w:val="24"/>
          <w:highlight w:val="none"/>
          <w:lang w:val="en-US" w:eastAsia="zh-CN"/>
        </w:rPr>
        <w:t>第十条</w:t>
      </w:r>
      <w:r>
        <w:rPr>
          <w:rFonts w:hint="eastAsia" w:asciiTheme="minorEastAsia" w:hAnsiTheme="minorEastAsia" w:eastAsiaTheme="minorEastAsia" w:cstheme="minorEastAsia"/>
          <w:b w:val="0"/>
          <w:bCs/>
          <w:sz w:val="24"/>
          <w:szCs w:val="24"/>
          <w:lang w:val="en-US" w:eastAsia="zh-CN"/>
        </w:rPr>
        <w:t>。</w:t>
      </w:r>
    </w:p>
    <w:p>
      <w:pPr>
        <w:keepNext w:val="0"/>
        <w:keepLines w:val="0"/>
        <w:pageBreakBefore w:val="0"/>
        <w:kinsoku/>
        <w:wordWrap/>
        <w:overflowPunct/>
        <w:topLinePunct w:val="0"/>
        <w:autoSpaceDE/>
        <w:autoSpaceDN/>
        <w:bidi w:val="0"/>
        <w:adjustRightInd/>
        <w:snapToGrid/>
        <w:spacing w:line="440" w:lineRule="exact"/>
        <w:textAlignment w:val="auto"/>
        <w:outlineLvl w:val="9"/>
        <w:rPr>
          <w:rFonts w:hint="eastAsia" w:asciiTheme="minorEastAsia" w:hAnsiTheme="minorEastAsia" w:eastAsiaTheme="minorEastAsia" w:cstheme="minorEastAsia"/>
          <w:b w:val="0"/>
          <w:bCs/>
          <w:sz w:val="24"/>
          <w:szCs w:val="24"/>
          <w:lang w:val="en-US" w:eastAsia="zh-CN"/>
        </w:rPr>
      </w:pPr>
      <w:r>
        <w:rPr>
          <w:rFonts w:hint="eastAsia" w:asciiTheme="minorEastAsia" w:hAnsiTheme="minorEastAsia" w:eastAsiaTheme="minorEastAsia" w:cstheme="minorEastAsia"/>
          <w:b/>
          <w:bCs/>
          <w:color w:val="auto"/>
          <w:sz w:val="24"/>
          <w:szCs w:val="24"/>
          <w:lang w:val="en-US" w:eastAsia="zh-CN"/>
        </w:rPr>
        <w:t>九、</w:t>
      </w:r>
      <w:r>
        <w:rPr>
          <w:rFonts w:hint="eastAsia" w:asciiTheme="minorEastAsia" w:hAnsiTheme="minorEastAsia" w:eastAsiaTheme="minorEastAsia" w:cstheme="minorEastAsia"/>
          <w:b/>
          <w:bCs/>
          <w:color w:val="auto"/>
          <w:sz w:val="24"/>
          <w:szCs w:val="24"/>
        </w:rPr>
        <w:t>合同纠纷处理</w:t>
      </w:r>
      <w:r>
        <w:rPr>
          <w:rFonts w:hint="eastAsia" w:asciiTheme="minorEastAsia" w:hAnsiTheme="minorEastAsia" w:eastAsiaTheme="minorEastAsia" w:cstheme="minorEastAsia"/>
          <w:b/>
          <w:bCs/>
          <w:color w:val="auto"/>
          <w:sz w:val="24"/>
          <w:szCs w:val="24"/>
          <w:lang w:eastAsia="zh-CN"/>
        </w:rPr>
        <w:t>：</w:t>
      </w:r>
      <w:r>
        <w:rPr>
          <w:rFonts w:hint="eastAsia" w:asciiTheme="minorEastAsia" w:hAnsiTheme="minorEastAsia" w:eastAsiaTheme="minorEastAsia" w:cstheme="minorEastAsia"/>
          <w:b w:val="0"/>
          <w:bCs/>
          <w:color w:val="000000"/>
          <w:sz w:val="24"/>
          <w:szCs w:val="24"/>
          <w:highlight w:val="none"/>
          <w:lang w:val="en-US" w:eastAsia="zh-CN"/>
        </w:rPr>
        <w:t>详</w:t>
      </w:r>
      <w:r>
        <w:rPr>
          <w:rFonts w:hint="eastAsia" w:asciiTheme="minorEastAsia" w:hAnsiTheme="minorEastAsia" w:eastAsiaTheme="minorEastAsia" w:cstheme="minorEastAsia"/>
          <w:b w:val="0"/>
          <w:bCs/>
          <w:color w:val="000000"/>
          <w:sz w:val="24"/>
          <w:szCs w:val="24"/>
          <w:highlight w:val="none"/>
        </w:rPr>
        <w:t>见第</w:t>
      </w:r>
      <w:r>
        <w:rPr>
          <w:rFonts w:hint="eastAsia" w:asciiTheme="minorEastAsia" w:hAnsiTheme="minorEastAsia" w:eastAsiaTheme="minorEastAsia" w:cstheme="minorEastAsia"/>
          <w:b w:val="0"/>
          <w:bCs/>
          <w:color w:val="000000"/>
          <w:sz w:val="24"/>
          <w:szCs w:val="24"/>
          <w:highlight w:val="none"/>
          <w:lang w:val="en-US" w:eastAsia="zh-CN"/>
        </w:rPr>
        <w:t>三</w:t>
      </w:r>
      <w:r>
        <w:rPr>
          <w:rFonts w:hint="eastAsia" w:asciiTheme="minorEastAsia" w:hAnsiTheme="minorEastAsia" w:eastAsiaTheme="minorEastAsia" w:cstheme="minorEastAsia"/>
          <w:b w:val="0"/>
          <w:bCs/>
          <w:color w:val="000000"/>
          <w:sz w:val="24"/>
          <w:szCs w:val="24"/>
          <w:highlight w:val="none"/>
        </w:rPr>
        <w:t>章《</w:t>
      </w:r>
      <w:r>
        <w:rPr>
          <w:rFonts w:hint="eastAsia" w:asciiTheme="minorEastAsia" w:hAnsiTheme="minorEastAsia" w:eastAsiaTheme="minorEastAsia" w:cstheme="minorEastAsia"/>
          <w:b w:val="0"/>
          <w:bCs/>
          <w:color w:val="000000"/>
          <w:sz w:val="24"/>
          <w:szCs w:val="24"/>
          <w:highlight w:val="none"/>
          <w:lang w:val="en-US" w:eastAsia="zh-CN"/>
        </w:rPr>
        <w:t>合同格式--设备采购安装</w:t>
      </w:r>
      <w:r>
        <w:rPr>
          <w:rFonts w:hint="eastAsia" w:asciiTheme="minorEastAsia" w:hAnsiTheme="minorEastAsia" w:eastAsiaTheme="minorEastAsia" w:cstheme="minorEastAsia"/>
          <w:b w:val="0"/>
          <w:bCs/>
          <w:color w:val="000000"/>
          <w:sz w:val="24"/>
          <w:szCs w:val="24"/>
          <w:highlight w:val="none"/>
        </w:rPr>
        <w:t>合同》</w:t>
      </w:r>
      <w:r>
        <w:rPr>
          <w:rFonts w:hint="eastAsia" w:asciiTheme="minorEastAsia" w:hAnsiTheme="minorEastAsia" w:eastAsiaTheme="minorEastAsia" w:cstheme="minorEastAsia"/>
          <w:b w:val="0"/>
          <w:bCs/>
          <w:color w:val="000000"/>
          <w:sz w:val="24"/>
          <w:szCs w:val="24"/>
          <w:highlight w:val="none"/>
          <w:lang w:val="en-US" w:eastAsia="zh-CN"/>
        </w:rPr>
        <w:t>第十一条</w:t>
      </w:r>
      <w:r>
        <w:rPr>
          <w:rFonts w:hint="eastAsia" w:asciiTheme="minorEastAsia" w:hAnsiTheme="minorEastAsia" w:eastAsiaTheme="minorEastAsia" w:cstheme="minorEastAsia"/>
          <w:b w:val="0"/>
          <w:bCs/>
          <w:sz w:val="24"/>
          <w:szCs w:val="24"/>
          <w:lang w:val="en-US" w:eastAsia="zh-CN"/>
        </w:rPr>
        <w:t>。</w:t>
      </w:r>
    </w:p>
    <w:p>
      <w:pPr>
        <w:pStyle w:val="4"/>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Theme="minorEastAsia" w:hAnsiTheme="minorEastAsia" w:eastAsiaTheme="minorEastAsia" w:cstheme="minorEastAsia"/>
          <w:b/>
          <w:bCs/>
          <w:color w:val="auto"/>
          <w:sz w:val="20"/>
          <w:szCs w:val="20"/>
          <w:lang w:eastAsia="zh-CN"/>
        </w:rPr>
      </w:pPr>
    </w:p>
    <w:p>
      <w:pPr>
        <w:pStyle w:val="11"/>
        <w:ind w:firstLine="480"/>
        <w:jc w:val="both"/>
        <w:outlineLvl w:val="2"/>
        <w:rPr>
          <w:b/>
          <w:sz w:val="28"/>
        </w:rPr>
      </w:pPr>
    </w:p>
    <w:p>
      <w:pPr>
        <w:pStyle w:val="11"/>
        <w:ind w:firstLine="480"/>
        <w:jc w:val="both"/>
        <w:outlineLvl w:val="2"/>
        <w:rPr>
          <w:b/>
          <w:sz w:val="28"/>
        </w:rPr>
      </w:pPr>
    </w:p>
    <w:p>
      <w:pPr>
        <w:pStyle w:val="11"/>
        <w:ind w:firstLine="480"/>
        <w:jc w:val="both"/>
        <w:outlineLvl w:val="2"/>
        <w:rPr>
          <w:b/>
          <w:sz w:val="28"/>
        </w:rPr>
      </w:pPr>
    </w:p>
    <w:p>
      <w:pPr>
        <w:pStyle w:val="11"/>
        <w:ind w:firstLine="480"/>
        <w:jc w:val="both"/>
        <w:outlineLvl w:val="2"/>
        <w:rPr>
          <w:b/>
          <w:sz w:val="28"/>
        </w:rPr>
      </w:pPr>
    </w:p>
    <w:p>
      <w:pPr>
        <w:pStyle w:val="11"/>
        <w:jc w:val="both"/>
        <w:outlineLvl w:val="2"/>
        <w:rPr>
          <w:b/>
          <w:sz w:val="28"/>
        </w:rPr>
      </w:pPr>
    </w:p>
    <w:p>
      <w:pPr>
        <w:pStyle w:val="11"/>
        <w:ind w:firstLine="3253" w:firstLineChars="900"/>
        <w:jc w:val="left"/>
        <w:rPr>
          <w:rFonts w:hint="eastAsia" w:eastAsiaTheme="minorEastAsia"/>
          <w:color w:val="FF0000"/>
          <w:lang w:val="en-US" w:eastAsia="zh-CN"/>
        </w:rPr>
      </w:pPr>
      <w:r>
        <w:rPr>
          <w:b/>
          <w:sz w:val="36"/>
        </w:rPr>
        <w:t>第</w:t>
      </w:r>
      <w:r>
        <w:rPr>
          <w:rFonts w:hint="eastAsia"/>
          <w:b/>
          <w:sz w:val="36"/>
          <w:lang w:val="en-US" w:eastAsia="zh-CN"/>
        </w:rPr>
        <w:t>三</w:t>
      </w:r>
      <w:r>
        <w:rPr>
          <w:b/>
          <w:sz w:val="36"/>
        </w:rPr>
        <w:t>章 合同</w:t>
      </w:r>
      <w:r>
        <w:rPr>
          <w:rFonts w:hint="eastAsia"/>
          <w:b/>
          <w:sz w:val="36"/>
          <w:lang w:val="en-US" w:eastAsia="zh-CN"/>
        </w:rPr>
        <w:t>格式</w:t>
      </w:r>
    </w:p>
    <w:p>
      <w:pPr>
        <w:pStyle w:val="11"/>
        <w:jc w:val="both"/>
        <w:rPr>
          <w:color w:val="FF0000"/>
        </w:rPr>
      </w:pPr>
    </w:p>
    <w:p>
      <w:pPr>
        <w:jc w:val="center"/>
        <w:rPr>
          <w:rFonts w:cs="Calibri"/>
          <w:sz w:val="21"/>
          <w:szCs w:val="21"/>
        </w:rPr>
      </w:pPr>
      <w:r>
        <w:rPr>
          <w:rFonts w:cs="Calibri"/>
          <w:sz w:val="21"/>
          <w:szCs w:val="21"/>
        </w:rPr>
        <w:t>       </w:t>
      </w:r>
    </w:p>
    <w:p>
      <w:pPr>
        <w:jc w:val="center"/>
        <w:rPr>
          <w:rFonts w:eastAsia="黑体"/>
          <w:b/>
          <w:color w:val="0070C0"/>
          <w:sz w:val="32"/>
        </w:rPr>
      </w:pPr>
      <w:r>
        <w:rPr>
          <w:rFonts w:hint="eastAsia" w:ascii="宋体" w:hAnsi="宋体"/>
          <w:b/>
          <w:color w:val="0070C0"/>
          <w:sz w:val="32"/>
          <w:lang w:val="en-US" w:eastAsia="zh-CN"/>
        </w:rPr>
        <w:t>设备采购安装</w:t>
      </w:r>
      <w:r>
        <w:rPr>
          <w:rFonts w:hint="eastAsia" w:ascii="宋体" w:hAnsi="宋体"/>
          <w:b/>
          <w:color w:val="0070C0"/>
          <w:sz w:val="32"/>
        </w:rPr>
        <w:t>合同</w:t>
      </w:r>
    </w:p>
    <w:p>
      <w:pPr>
        <w:snapToGrid w:val="0"/>
        <w:spacing w:line="480" w:lineRule="atLeast"/>
        <w:ind w:firstLine="480" w:firstLineChars="200"/>
        <w:rPr>
          <w:rFonts w:hint="eastAsia"/>
          <w:color w:val="0070C0"/>
          <w:sz w:val="24"/>
          <w:lang w:val="en-US" w:eastAsia="zh-CN"/>
        </w:rPr>
      </w:pPr>
    </w:p>
    <w:p>
      <w:pPr>
        <w:keepNext w:val="0"/>
        <w:keepLines w:val="0"/>
        <w:pageBreakBefore w:val="0"/>
        <w:kinsoku/>
        <w:wordWrap/>
        <w:overflowPunct/>
        <w:topLinePunct w:val="0"/>
        <w:autoSpaceDE/>
        <w:autoSpaceDN/>
        <w:bidi w:val="0"/>
        <w:adjustRightInd/>
        <w:snapToGrid w:val="0"/>
        <w:spacing w:line="440" w:lineRule="exact"/>
        <w:textAlignment w:val="auto"/>
        <w:rPr>
          <w:color w:val="auto"/>
          <w:sz w:val="20"/>
          <w:szCs w:val="20"/>
        </w:rPr>
      </w:pPr>
      <w:r>
        <w:rPr>
          <w:rFonts w:hint="eastAsia"/>
          <w:color w:val="auto"/>
          <w:sz w:val="20"/>
          <w:szCs w:val="20"/>
          <w:lang w:val="en-US" w:eastAsia="zh-CN"/>
        </w:rPr>
        <w:t>发包人</w:t>
      </w:r>
      <w:r>
        <w:rPr>
          <w:rFonts w:hint="eastAsia"/>
          <w:color w:val="auto"/>
          <w:sz w:val="20"/>
          <w:szCs w:val="20"/>
        </w:rPr>
        <w:t>（全称）：</w:t>
      </w:r>
      <w:r>
        <w:rPr>
          <w:rFonts w:hint="eastAsia" w:ascii="宋体" w:hAnsi="宋体"/>
          <w:color w:val="auto"/>
          <w:sz w:val="20"/>
          <w:szCs w:val="20"/>
          <w:u w:val="single"/>
        </w:rPr>
        <w:t xml:space="preserve">福建省晶浦轻化有限公司 </w:t>
      </w:r>
      <w:r>
        <w:rPr>
          <w:rFonts w:hint="eastAsia"/>
          <w:color w:val="auto"/>
          <w:sz w:val="20"/>
          <w:szCs w:val="20"/>
          <w:u w:val="none"/>
          <w:lang w:val="en-US" w:eastAsia="zh-CN"/>
        </w:rPr>
        <w:t xml:space="preserve">                  （以下简称</w:t>
      </w:r>
      <w:r>
        <w:rPr>
          <w:rFonts w:hint="eastAsia"/>
          <w:color w:val="auto"/>
          <w:sz w:val="20"/>
          <w:szCs w:val="20"/>
          <w:lang w:val="en-US" w:eastAsia="zh-CN"/>
        </w:rPr>
        <w:t>发包人</w:t>
      </w:r>
      <w:r>
        <w:rPr>
          <w:rFonts w:hint="eastAsia"/>
          <w:color w:val="auto"/>
          <w:sz w:val="20"/>
          <w:szCs w:val="20"/>
          <w:u w:val="none"/>
          <w:lang w:val="en-US" w:eastAsia="zh-CN"/>
        </w:rPr>
        <w:t>）</w:t>
      </w:r>
      <w:r>
        <w:rPr>
          <w:color w:val="auto"/>
          <w:sz w:val="20"/>
          <w:szCs w:val="20"/>
        </w:rPr>
        <w:t xml:space="preserve">   </w:t>
      </w:r>
    </w:p>
    <w:p>
      <w:pPr>
        <w:keepNext w:val="0"/>
        <w:keepLines w:val="0"/>
        <w:pageBreakBefore w:val="0"/>
        <w:kinsoku/>
        <w:wordWrap/>
        <w:overflowPunct/>
        <w:topLinePunct w:val="0"/>
        <w:autoSpaceDE/>
        <w:autoSpaceDN/>
        <w:bidi w:val="0"/>
        <w:adjustRightInd/>
        <w:snapToGrid w:val="0"/>
        <w:spacing w:line="440" w:lineRule="exact"/>
        <w:textAlignment w:val="auto"/>
        <w:rPr>
          <w:color w:val="auto"/>
          <w:sz w:val="20"/>
          <w:szCs w:val="20"/>
        </w:rPr>
      </w:pPr>
      <w:r>
        <w:rPr>
          <w:rFonts w:hint="eastAsia"/>
          <w:color w:val="auto"/>
          <w:sz w:val="20"/>
          <w:szCs w:val="20"/>
        </w:rPr>
        <w:t>承包人（全称）：</w:t>
      </w:r>
      <w:r>
        <w:rPr>
          <w:rFonts w:hint="eastAsia"/>
          <w:color w:val="auto"/>
          <w:sz w:val="20"/>
          <w:szCs w:val="20"/>
          <w:u w:val="single"/>
          <w:lang w:val="en-US" w:eastAsia="zh-CN"/>
        </w:rPr>
        <w:t xml:space="preserve">                       </w:t>
      </w:r>
      <w:r>
        <w:rPr>
          <w:rFonts w:hint="eastAsia"/>
          <w:color w:val="auto"/>
          <w:sz w:val="20"/>
          <w:szCs w:val="20"/>
          <w:u w:val="none"/>
          <w:lang w:val="en-US" w:eastAsia="zh-CN"/>
        </w:rPr>
        <w:t xml:space="preserve">                  （以下简称</w:t>
      </w:r>
      <w:r>
        <w:rPr>
          <w:rFonts w:hint="eastAsia"/>
          <w:color w:val="auto"/>
          <w:sz w:val="20"/>
          <w:szCs w:val="20"/>
        </w:rPr>
        <w:t>承</w:t>
      </w:r>
      <w:r>
        <w:rPr>
          <w:rFonts w:hint="eastAsia"/>
          <w:color w:val="auto"/>
          <w:sz w:val="20"/>
          <w:szCs w:val="20"/>
          <w:lang w:val="en-US" w:eastAsia="zh-CN"/>
        </w:rPr>
        <w:t>包人</w:t>
      </w:r>
      <w:r>
        <w:rPr>
          <w:rFonts w:hint="eastAsia"/>
          <w:color w:val="auto"/>
          <w:sz w:val="20"/>
          <w:szCs w:val="20"/>
          <w:u w:val="none"/>
          <w:lang w:val="en-US" w:eastAsia="zh-CN"/>
        </w:rPr>
        <w:t>）</w:t>
      </w:r>
      <w:r>
        <w:rPr>
          <w:color w:val="auto"/>
          <w:sz w:val="20"/>
          <w:szCs w:val="20"/>
        </w:rPr>
        <w:t xml:space="preserve"> </w:t>
      </w:r>
    </w:p>
    <w:p>
      <w:pPr>
        <w:pStyle w:val="4"/>
        <w:keepNext w:val="0"/>
        <w:keepLines w:val="0"/>
        <w:pageBreakBefore w:val="0"/>
        <w:widowControl w:val="0"/>
        <w:kinsoku/>
        <w:wordWrap/>
        <w:overflowPunct/>
        <w:topLinePunct w:val="0"/>
        <w:autoSpaceDE/>
        <w:autoSpaceDN/>
        <w:bidi w:val="0"/>
        <w:adjustRightInd/>
        <w:snapToGrid/>
        <w:spacing w:line="440" w:lineRule="exact"/>
        <w:ind w:left="0" w:firstLine="400" w:firstLineChars="200"/>
        <w:textAlignment w:val="auto"/>
        <w:outlineLvl w:val="9"/>
        <w:rPr>
          <w:rFonts w:ascii="宋体" w:hAnsi="宋体"/>
          <w:color w:val="auto"/>
          <w:sz w:val="20"/>
          <w:szCs w:val="20"/>
        </w:rPr>
      </w:pPr>
      <w:r>
        <w:rPr>
          <w:rFonts w:hint="eastAsia"/>
          <w:color w:val="auto"/>
          <w:sz w:val="20"/>
          <w:szCs w:val="20"/>
          <w:lang w:val="en-US" w:eastAsia="zh-CN"/>
        </w:rPr>
        <w:t>发包人</w:t>
      </w:r>
      <w:r>
        <w:rPr>
          <w:rFonts w:ascii="宋体" w:hAnsi="宋体" w:eastAsia="宋体" w:cs="Courier New"/>
          <w:color w:val="auto"/>
          <w:sz w:val="20"/>
          <w:szCs w:val="20"/>
        </w:rPr>
        <w:t>通过</w:t>
      </w:r>
      <w:r>
        <w:rPr>
          <w:rFonts w:ascii="宋体" w:hAnsi="宋体" w:eastAsia="宋体" w:cs="Courier New"/>
          <w:bCs/>
          <w:color w:val="auto"/>
          <w:sz w:val="20"/>
          <w:szCs w:val="20"/>
        </w:rPr>
        <w:t>公开</w:t>
      </w:r>
      <w:r>
        <w:rPr>
          <w:rFonts w:hint="eastAsia" w:ascii="宋体" w:hAnsi="宋体" w:cs="Courier New"/>
          <w:bCs/>
          <w:color w:val="auto"/>
          <w:sz w:val="20"/>
          <w:szCs w:val="20"/>
          <w:lang w:val="en-US" w:eastAsia="zh-CN"/>
        </w:rPr>
        <w:t>招标</w:t>
      </w:r>
      <w:r>
        <w:rPr>
          <w:rFonts w:ascii="宋体" w:hAnsi="宋体" w:eastAsia="宋体" w:cs="Courier New"/>
          <w:color w:val="auto"/>
          <w:sz w:val="20"/>
          <w:szCs w:val="20"/>
        </w:rPr>
        <w:t>方式</w:t>
      </w:r>
      <w:r>
        <w:rPr>
          <w:rFonts w:hint="eastAsia" w:hAnsi="宋体" w:cs="Courier New"/>
          <w:color w:val="auto"/>
          <w:sz w:val="20"/>
          <w:szCs w:val="20"/>
          <w:lang w:eastAsia="zh-CN"/>
        </w:rPr>
        <w:t>，</w:t>
      </w:r>
      <w:r>
        <w:rPr>
          <w:rFonts w:hint="eastAsia" w:hAnsi="宋体" w:cs="Courier New"/>
          <w:color w:val="auto"/>
          <w:sz w:val="20"/>
          <w:szCs w:val="20"/>
          <w:lang w:val="en-US" w:eastAsia="zh-CN"/>
        </w:rPr>
        <w:t>选中</w:t>
      </w:r>
      <w:r>
        <w:rPr>
          <w:rFonts w:hint="eastAsia"/>
          <w:color w:val="auto"/>
          <w:sz w:val="20"/>
          <w:szCs w:val="20"/>
        </w:rPr>
        <w:t>承包人</w:t>
      </w:r>
      <w:r>
        <w:rPr>
          <w:rFonts w:hint="eastAsia" w:hAnsi="宋体" w:cs="宋体"/>
          <w:color w:val="auto"/>
          <w:sz w:val="20"/>
          <w:szCs w:val="20"/>
          <w:lang w:val="en-US" w:eastAsia="zh-CN"/>
        </w:rPr>
        <w:t>为</w:t>
      </w:r>
      <w:r>
        <w:rPr>
          <w:rFonts w:hint="eastAsia"/>
          <w:color w:val="auto"/>
          <w:sz w:val="20"/>
          <w:szCs w:val="20"/>
          <w:lang w:val="en-US" w:eastAsia="zh-CN"/>
        </w:rPr>
        <w:t>发包人“</w:t>
      </w:r>
      <w:r>
        <w:rPr>
          <w:rFonts w:hint="eastAsia" w:asciiTheme="minorEastAsia" w:hAnsiTheme="minorEastAsia" w:eastAsiaTheme="minorEastAsia" w:cstheme="minorEastAsia"/>
          <w:b w:val="0"/>
          <w:bCs w:val="0"/>
          <w:color w:val="auto"/>
          <w:sz w:val="20"/>
          <w:szCs w:val="20"/>
          <w:lang w:val="en-US" w:eastAsia="zh-CN"/>
        </w:rPr>
        <w:t>平袋立袋共线装箱系统自动化提升项目</w:t>
      </w:r>
      <w:r>
        <w:rPr>
          <w:rFonts w:hint="default" w:asciiTheme="minorEastAsia" w:hAnsiTheme="minorEastAsia" w:eastAsiaTheme="minorEastAsia" w:cstheme="minorEastAsia"/>
          <w:b w:val="0"/>
          <w:bCs w:val="0"/>
          <w:color w:val="auto"/>
          <w:sz w:val="20"/>
          <w:szCs w:val="20"/>
          <w:lang w:val="en-US" w:eastAsia="zh-CN"/>
        </w:rPr>
        <w:t>”</w:t>
      </w:r>
      <w:r>
        <w:rPr>
          <w:rFonts w:hint="eastAsia" w:hAnsi="宋体" w:cs="宋体"/>
          <w:color w:val="auto"/>
          <w:sz w:val="20"/>
          <w:szCs w:val="20"/>
          <w:lang w:val="en-US" w:eastAsia="zh-CN"/>
        </w:rPr>
        <w:t>的合作方，</w:t>
      </w:r>
      <w:r>
        <w:rPr>
          <w:rFonts w:hint="eastAsia"/>
          <w:color w:val="auto"/>
          <w:sz w:val="20"/>
          <w:szCs w:val="20"/>
        </w:rPr>
        <w:t>依照《中华人民共和国</w:t>
      </w:r>
      <w:r>
        <w:rPr>
          <w:rFonts w:hint="eastAsia"/>
          <w:color w:val="auto"/>
          <w:sz w:val="20"/>
          <w:szCs w:val="20"/>
          <w:lang w:eastAsia="zh-CN"/>
        </w:rPr>
        <w:t>民法典</w:t>
      </w:r>
      <w:r>
        <w:rPr>
          <w:rFonts w:hint="eastAsia"/>
          <w:color w:val="auto"/>
          <w:sz w:val="20"/>
          <w:szCs w:val="20"/>
        </w:rPr>
        <w:t>》及其他有关法律、法规</w:t>
      </w:r>
      <w:r>
        <w:rPr>
          <w:rFonts w:hint="eastAsia"/>
          <w:color w:val="auto"/>
          <w:sz w:val="20"/>
          <w:szCs w:val="20"/>
          <w:lang w:val="en-US" w:eastAsia="zh-CN"/>
        </w:rPr>
        <w:t>和</w:t>
      </w:r>
      <w:r>
        <w:rPr>
          <w:rFonts w:hint="eastAsia" w:ascii="宋体" w:hAnsi="宋体" w:cs="Courier New"/>
          <w:bCs/>
          <w:color w:val="auto"/>
          <w:sz w:val="20"/>
          <w:szCs w:val="20"/>
          <w:lang w:val="en-US" w:eastAsia="zh-CN"/>
        </w:rPr>
        <w:t>招标</w:t>
      </w:r>
      <w:r>
        <w:rPr>
          <w:rFonts w:hint="eastAsia" w:hAnsi="宋体" w:cs="宋体"/>
          <w:color w:val="auto"/>
          <w:sz w:val="20"/>
          <w:szCs w:val="20"/>
          <w:lang w:val="en-US" w:eastAsia="zh-CN"/>
        </w:rPr>
        <w:t>文件条款</w:t>
      </w:r>
      <w:r>
        <w:rPr>
          <w:rFonts w:hint="eastAsia"/>
          <w:color w:val="auto"/>
          <w:sz w:val="20"/>
          <w:szCs w:val="20"/>
        </w:rPr>
        <w:t>，遵循平等、自愿、公平和诚实信用的原则，为明确双方在项目实施过程中的权利、义务和经济责任，经双方协商同意签订本合同</w:t>
      </w:r>
      <w:r>
        <w:rPr>
          <w:rFonts w:hint="eastAsia" w:hAnsi="宋体" w:cs="Courier New"/>
          <w:color w:val="auto"/>
          <w:sz w:val="20"/>
          <w:szCs w:val="20"/>
          <w:lang w:val="en-US" w:eastAsia="zh-CN"/>
        </w:rPr>
        <w:t>，以共同遵守</w:t>
      </w:r>
      <w:r>
        <w:rPr>
          <w:rFonts w:ascii="宋体" w:hAnsi="宋体" w:eastAsia="宋体" w:cs="Courier New"/>
          <w:color w:val="auto"/>
          <w:sz w:val="20"/>
          <w:szCs w:val="20"/>
        </w:rPr>
        <w:t>。</w:t>
      </w:r>
    </w:p>
    <w:p>
      <w:pPr>
        <w:keepNext w:val="0"/>
        <w:keepLines w:val="0"/>
        <w:pageBreakBefore w:val="0"/>
        <w:kinsoku/>
        <w:wordWrap/>
        <w:overflowPunct/>
        <w:topLinePunct w:val="0"/>
        <w:autoSpaceDE/>
        <w:autoSpaceDN/>
        <w:bidi w:val="0"/>
        <w:adjustRightInd/>
        <w:spacing w:line="440" w:lineRule="exact"/>
        <w:textAlignment w:val="auto"/>
        <w:rPr>
          <w:rFonts w:ascii="宋体" w:hAnsi="宋体"/>
          <w:b/>
          <w:color w:val="auto"/>
          <w:sz w:val="20"/>
          <w:szCs w:val="20"/>
        </w:rPr>
      </w:pPr>
      <w:bookmarkStart w:id="17" w:name="_Toc110523579"/>
      <w:bookmarkStart w:id="18" w:name="_Toc3718145"/>
      <w:bookmarkStart w:id="19" w:name="_Toc112171518"/>
      <w:bookmarkStart w:id="20" w:name="_Toc434897350"/>
      <w:bookmarkStart w:id="21" w:name="_Toc112171736"/>
      <w:bookmarkStart w:id="22" w:name="_Toc2046610"/>
      <w:bookmarkStart w:id="23" w:name="_Toc3718282"/>
      <w:bookmarkStart w:id="24" w:name="_Toc112171627"/>
      <w:bookmarkStart w:id="25" w:name="_Toc434462235"/>
      <w:bookmarkStart w:id="26" w:name="_Toc3717961"/>
      <w:bookmarkStart w:id="27" w:name="_Toc434460942"/>
      <w:bookmarkStart w:id="28" w:name="_Toc452727004"/>
      <w:bookmarkStart w:id="29" w:name="_Toc452800749"/>
      <w:bookmarkStart w:id="30" w:name="_Toc452306160"/>
      <w:bookmarkStart w:id="31" w:name="_Toc112178007"/>
      <w:bookmarkStart w:id="32" w:name="_Toc452727364"/>
      <w:bookmarkStart w:id="33" w:name="_Toc434462846"/>
      <w:r>
        <w:rPr>
          <w:rFonts w:hint="eastAsia" w:ascii="宋体" w:hAnsi="宋体"/>
          <w:b/>
          <w:color w:val="auto"/>
          <w:sz w:val="20"/>
          <w:szCs w:val="20"/>
          <w:lang w:val="en-US" w:eastAsia="zh-CN"/>
        </w:rPr>
        <w:t>一、</w:t>
      </w:r>
      <w:r>
        <w:rPr>
          <w:rFonts w:hint="eastAsia" w:ascii="宋体" w:hAnsi="宋体"/>
          <w:b/>
          <w:color w:val="auto"/>
          <w:sz w:val="20"/>
          <w:szCs w:val="20"/>
        </w:rPr>
        <w:t>合同文件</w:t>
      </w:r>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p>
    <w:p>
      <w:pPr>
        <w:keepNext w:val="0"/>
        <w:keepLines w:val="0"/>
        <w:pageBreakBefore w:val="0"/>
        <w:kinsoku/>
        <w:wordWrap/>
        <w:overflowPunct/>
        <w:topLinePunct w:val="0"/>
        <w:autoSpaceDE/>
        <w:autoSpaceDN/>
        <w:bidi w:val="0"/>
        <w:adjustRightInd/>
        <w:snapToGrid/>
        <w:spacing w:line="440" w:lineRule="exact"/>
        <w:ind w:firstLine="200" w:firstLineChars="100"/>
        <w:textAlignment w:val="auto"/>
        <w:outlineLvl w:val="9"/>
        <w:rPr>
          <w:rFonts w:ascii="宋体" w:hAnsi="宋体"/>
          <w:color w:val="auto"/>
          <w:sz w:val="20"/>
          <w:szCs w:val="20"/>
        </w:rPr>
      </w:pPr>
      <w:r>
        <w:rPr>
          <w:rFonts w:hint="eastAsia" w:ascii="宋体" w:hAnsi="宋体"/>
          <w:color w:val="auto"/>
          <w:sz w:val="20"/>
          <w:szCs w:val="20"/>
        </w:rPr>
        <w:t>本合同所附下列文件是构成本合同不可分割的组成部分：</w:t>
      </w:r>
    </w:p>
    <w:p>
      <w:pPr>
        <w:pStyle w:val="11"/>
        <w:keepNext w:val="0"/>
        <w:keepLines w:val="0"/>
        <w:pageBreakBefore w:val="0"/>
        <w:kinsoku/>
        <w:wordWrap/>
        <w:overflowPunct/>
        <w:topLinePunct w:val="0"/>
        <w:autoSpaceDE/>
        <w:autoSpaceDN/>
        <w:bidi w:val="0"/>
        <w:adjustRightInd/>
        <w:snapToGrid/>
        <w:spacing w:line="440" w:lineRule="exact"/>
        <w:ind w:firstLine="400" w:firstLineChars="200"/>
        <w:jc w:val="left"/>
        <w:textAlignment w:val="auto"/>
        <w:outlineLvl w:val="9"/>
        <w:rPr>
          <w:rFonts w:hint="eastAsia" w:ascii="宋体" w:hAnsi="宋体" w:eastAsia="宋体" w:cs="宋体"/>
          <w:color w:val="auto"/>
          <w:sz w:val="20"/>
          <w:szCs w:val="20"/>
        </w:rPr>
      </w:pPr>
      <w:r>
        <w:rPr>
          <w:rFonts w:hint="eastAsia" w:ascii="宋体" w:hAnsi="宋体" w:eastAsia="宋体" w:cs="宋体"/>
          <w:color w:val="auto"/>
          <w:sz w:val="20"/>
          <w:szCs w:val="20"/>
        </w:rPr>
        <w:t>1</w:t>
      </w:r>
      <w:r>
        <w:rPr>
          <w:rFonts w:hint="eastAsia" w:ascii="宋体" w:hAnsi="宋体" w:cs="宋体"/>
          <w:color w:val="auto"/>
          <w:sz w:val="20"/>
          <w:szCs w:val="20"/>
          <w:lang w:eastAsia="zh-CN"/>
        </w:rPr>
        <w:t>、</w:t>
      </w:r>
      <w:r>
        <w:rPr>
          <w:rFonts w:hint="eastAsia" w:ascii="宋体" w:hAnsi="宋体" w:eastAsia="宋体" w:cs="宋体"/>
          <w:color w:val="auto"/>
          <w:sz w:val="20"/>
          <w:szCs w:val="20"/>
        </w:rPr>
        <w:t>本合同及附件；</w:t>
      </w:r>
    </w:p>
    <w:p>
      <w:pPr>
        <w:pStyle w:val="11"/>
        <w:keepNext w:val="0"/>
        <w:keepLines w:val="0"/>
        <w:pageBreakBefore w:val="0"/>
        <w:kinsoku/>
        <w:wordWrap/>
        <w:overflowPunct/>
        <w:topLinePunct w:val="0"/>
        <w:autoSpaceDE/>
        <w:autoSpaceDN/>
        <w:bidi w:val="0"/>
        <w:adjustRightInd/>
        <w:snapToGrid/>
        <w:spacing w:line="440" w:lineRule="exact"/>
        <w:ind w:firstLine="400" w:firstLineChars="200"/>
        <w:jc w:val="left"/>
        <w:textAlignment w:val="auto"/>
        <w:outlineLvl w:val="9"/>
        <w:rPr>
          <w:rFonts w:hint="eastAsia" w:ascii="宋体" w:hAnsi="宋体" w:eastAsia="宋体" w:cs="宋体"/>
          <w:color w:val="auto"/>
          <w:sz w:val="20"/>
          <w:szCs w:val="20"/>
        </w:rPr>
      </w:pPr>
      <w:r>
        <w:rPr>
          <w:rFonts w:hint="eastAsia" w:ascii="宋体" w:hAnsi="宋体" w:eastAsia="宋体" w:cs="宋体"/>
          <w:color w:val="auto"/>
          <w:sz w:val="20"/>
          <w:szCs w:val="20"/>
        </w:rPr>
        <w:t>2</w:t>
      </w:r>
      <w:r>
        <w:rPr>
          <w:rFonts w:hint="eastAsia" w:ascii="宋体" w:hAnsi="宋体" w:cs="宋体"/>
          <w:color w:val="auto"/>
          <w:sz w:val="20"/>
          <w:szCs w:val="20"/>
          <w:lang w:eastAsia="zh-CN"/>
        </w:rPr>
        <w:t>、</w:t>
      </w:r>
      <w:r>
        <w:rPr>
          <w:rFonts w:hint="eastAsia" w:ascii="宋体" w:hAnsi="宋体" w:cs="Courier New"/>
          <w:bCs/>
          <w:color w:val="auto"/>
          <w:sz w:val="20"/>
          <w:szCs w:val="20"/>
          <w:lang w:val="en-US" w:eastAsia="zh-CN"/>
        </w:rPr>
        <w:t>招标</w:t>
      </w:r>
      <w:r>
        <w:rPr>
          <w:rFonts w:hint="eastAsia" w:ascii="宋体" w:hAnsi="宋体" w:cs="宋体"/>
          <w:color w:val="auto"/>
          <w:sz w:val="20"/>
          <w:szCs w:val="20"/>
          <w:lang w:val="en-US" w:eastAsia="zh-CN"/>
        </w:rPr>
        <w:t>文件</w:t>
      </w:r>
      <w:r>
        <w:rPr>
          <w:rFonts w:hint="eastAsia" w:ascii="宋体" w:hAnsi="宋体" w:eastAsia="宋体" w:cs="宋体"/>
          <w:color w:val="auto"/>
          <w:sz w:val="20"/>
          <w:szCs w:val="20"/>
        </w:rPr>
        <w:t>及其附件；</w:t>
      </w:r>
    </w:p>
    <w:p>
      <w:pPr>
        <w:pStyle w:val="11"/>
        <w:keepNext w:val="0"/>
        <w:keepLines w:val="0"/>
        <w:pageBreakBefore w:val="0"/>
        <w:kinsoku/>
        <w:wordWrap/>
        <w:overflowPunct/>
        <w:topLinePunct w:val="0"/>
        <w:autoSpaceDE/>
        <w:autoSpaceDN/>
        <w:bidi w:val="0"/>
        <w:adjustRightInd/>
        <w:snapToGrid/>
        <w:spacing w:line="440" w:lineRule="exact"/>
        <w:ind w:firstLine="400" w:firstLineChars="200"/>
        <w:jc w:val="left"/>
        <w:textAlignment w:val="auto"/>
        <w:outlineLvl w:val="9"/>
        <w:rPr>
          <w:rFonts w:hint="eastAsia" w:ascii="宋体" w:hAnsi="宋体" w:eastAsia="宋体" w:cs="宋体"/>
          <w:color w:val="auto"/>
          <w:sz w:val="20"/>
          <w:szCs w:val="20"/>
        </w:rPr>
      </w:pPr>
      <w:r>
        <w:rPr>
          <w:rFonts w:hint="eastAsia" w:ascii="宋体" w:hAnsi="宋体" w:cs="宋体"/>
          <w:color w:val="auto"/>
          <w:sz w:val="20"/>
          <w:szCs w:val="20"/>
          <w:lang w:val="en-US" w:eastAsia="zh-CN"/>
        </w:rPr>
        <w:t>3、</w:t>
      </w:r>
      <w:r>
        <w:rPr>
          <w:rFonts w:hint="eastAsia" w:ascii="宋体" w:hAnsi="宋体" w:eastAsia="宋体" w:cs="宋体"/>
          <w:color w:val="auto"/>
          <w:sz w:val="20"/>
          <w:szCs w:val="20"/>
        </w:rPr>
        <w:t>承包人的</w:t>
      </w:r>
      <w:r>
        <w:rPr>
          <w:rFonts w:hint="eastAsia" w:ascii="宋体" w:hAnsi="宋体" w:eastAsia="宋体" w:cs="宋体"/>
          <w:color w:val="auto"/>
          <w:sz w:val="20"/>
          <w:szCs w:val="20"/>
          <w:lang w:val="en-US" w:eastAsia="zh-CN"/>
        </w:rPr>
        <w:t>投标</w:t>
      </w:r>
      <w:r>
        <w:rPr>
          <w:rFonts w:hint="eastAsia" w:ascii="宋体" w:hAnsi="宋体" w:eastAsia="宋体" w:cs="宋体"/>
          <w:color w:val="auto"/>
          <w:sz w:val="20"/>
          <w:szCs w:val="20"/>
        </w:rPr>
        <w:t>文件及其附件；</w:t>
      </w:r>
    </w:p>
    <w:p>
      <w:pPr>
        <w:pStyle w:val="11"/>
        <w:keepNext w:val="0"/>
        <w:keepLines w:val="0"/>
        <w:pageBreakBefore w:val="0"/>
        <w:kinsoku/>
        <w:wordWrap/>
        <w:overflowPunct/>
        <w:topLinePunct w:val="0"/>
        <w:autoSpaceDE/>
        <w:autoSpaceDN/>
        <w:bidi w:val="0"/>
        <w:adjustRightInd/>
        <w:snapToGrid/>
        <w:spacing w:line="440" w:lineRule="exact"/>
        <w:ind w:firstLine="400" w:firstLineChars="200"/>
        <w:jc w:val="left"/>
        <w:textAlignment w:val="auto"/>
        <w:outlineLvl w:val="9"/>
        <w:rPr>
          <w:rFonts w:hint="eastAsia" w:ascii="宋体" w:hAnsi="宋体" w:eastAsia="宋体" w:cs="宋体"/>
          <w:color w:val="auto"/>
          <w:sz w:val="20"/>
          <w:szCs w:val="20"/>
          <w:lang w:eastAsia="zh-CN"/>
        </w:rPr>
      </w:pPr>
      <w:r>
        <w:rPr>
          <w:rFonts w:hint="eastAsia" w:ascii="宋体" w:hAnsi="宋体" w:cs="宋体"/>
          <w:color w:val="auto"/>
          <w:sz w:val="20"/>
          <w:szCs w:val="20"/>
          <w:lang w:val="en-US" w:eastAsia="zh-CN"/>
        </w:rPr>
        <w:t>4、</w:t>
      </w:r>
      <w:r>
        <w:rPr>
          <w:rFonts w:hint="eastAsia" w:ascii="宋体" w:hAnsi="宋体" w:eastAsia="宋体" w:cs="宋体"/>
          <w:color w:val="auto"/>
          <w:sz w:val="20"/>
          <w:szCs w:val="20"/>
        </w:rPr>
        <w:t>其他文件或材料</w:t>
      </w:r>
      <w:r>
        <w:rPr>
          <w:rFonts w:hint="eastAsia" w:ascii="宋体" w:hAnsi="宋体" w:cs="宋体"/>
          <w:color w:val="auto"/>
          <w:sz w:val="20"/>
          <w:szCs w:val="20"/>
          <w:lang w:eastAsia="zh-CN"/>
        </w:rPr>
        <w:t>。</w:t>
      </w:r>
    </w:p>
    <w:p>
      <w:pPr>
        <w:keepNext w:val="0"/>
        <w:keepLines w:val="0"/>
        <w:pageBreakBefore w:val="0"/>
        <w:numPr>
          <w:ilvl w:val="0"/>
          <w:numId w:val="0"/>
        </w:numPr>
        <w:kinsoku/>
        <w:wordWrap/>
        <w:overflowPunct/>
        <w:topLinePunct w:val="0"/>
        <w:autoSpaceDE/>
        <w:autoSpaceDN/>
        <w:bidi w:val="0"/>
        <w:adjustRightInd/>
        <w:spacing w:line="440" w:lineRule="exact"/>
        <w:textAlignment w:val="auto"/>
        <w:rPr>
          <w:rFonts w:hint="eastAsia" w:ascii="宋体" w:hAnsi="宋体" w:eastAsia="宋体"/>
          <w:b/>
          <w:color w:val="auto"/>
          <w:sz w:val="20"/>
          <w:szCs w:val="20"/>
          <w:lang w:val="en-US" w:eastAsia="zh-CN"/>
        </w:rPr>
      </w:pPr>
      <w:bookmarkStart w:id="34" w:name="_Toc3718283"/>
      <w:bookmarkStart w:id="35" w:name="_Toc3718146"/>
      <w:bookmarkStart w:id="36" w:name="_Toc3717962"/>
      <w:bookmarkStart w:id="37" w:name="_Toc452306161"/>
      <w:bookmarkStart w:id="38" w:name="_Toc434897351"/>
      <w:bookmarkStart w:id="39" w:name="_Toc434462847"/>
      <w:bookmarkStart w:id="40" w:name="_Toc2046611"/>
      <w:bookmarkStart w:id="41" w:name="_Toc452727005"/>
      <w:bookmarkStart w:id="42" w:name="_Toc452727365"/>
      <w:bookmarkStart w:id="43" w:name="_Toc110523580"/>
      <w:bookmarkStart w:id="44" w:name="_Toc452800750"/>
      <w:bookmarkStart w:id="45" w:name="_Toc434460943"/>
      <w:bookmarkStart w:id="46" w:name="_Toc434462236"/>
      <w:r>
        <w:rPr>
          <w:rFonts w:hint="eastAsia" w:ascii="宋体" w:hAnsi="宋体"/>
          <w:b/>
          <w:color w:val="auto"/>
          <w:sz w:val="20"/>
          <w:szCs w:val="20"/>
          <w:lang w:val="en-US" w:eastAsia="zh-CN"/>
        </w:rPr>
        <w:t>二、</w:t>
      </w:r>
      <w:bookmarkEnd w:id="34"/>
      <w:bookmarkEnd w:id="35"/>
      <w:bookmarkEnd w:id="36"/>
      <w:bookmarkEnd w:id="37"/>
      <w:bookmarkEnd w:id="38"/>
      <w:bookmarkEnd w:id="39"/>
      <w:bookmarkEnd w:id="40"/>
      <w:bookmarkEnd w:id="41"/>
      <w:bookmarkEnd w:id="42"/>
      <w:bookmarkEnd w:id="43"/>
      <w:bookmarkEnd w:id="44"/>
      <w:bookmarkEnd w:id="45"/>
      <w:bookmarkEnd w:id="46"/>
      <w:r>
        <w:rPr>
          <w:rFonts w:hint="eastAsia" w:ascii="宋体" w:hAnsi="宋体"/>
          <w:b/>
          <w:color w:val="auto"/>
          <w:sz w:val="20"/>
          <w:szCs w:val="20"/>
        </w:rPr>
        <w:t>项目内容</w:t>
      </w:r>
      <w:r>
        <w:rPr>
          <w:rFonts w:hint="eastAsia" w:ascii="宋体" w:hAnsi="宋体"/>
          <w:b/>
          <w:color w:val="auto"/>
          <w:sz w:val="20"/>
          <w:szCs w:val="20"/>
          <w:lang w:val="en-US" w:eastAsia="zh-CN"/>
        </w:rPr>
        <w:t>及质量标准</w:t>
      </w:r>
    </w:p>
    <w:p>
      <w:pPr>
        <w:keepNext w:val="0"/>
        <w:keepLines w:val="0"/>
        <w:pageBreakBefore w:val="0"/>
        <w:kinsoku/>
        <w:wordWrap/>
        <w:overflowPunct/>
        <w:topLinePunct w:val="0"/>
        <w:autoSpaceDE/>
        <w:autoSpaceDN/>
        <w:bidi w:val="0"/>
        <w:adjustRightInd/>
        <w:spacing w:line="440" w:lineRule="exact"/>
        <w:ind w:firstLine="400" w:firstLineChars="200"/>
        <w:textAlignment w:val="auto"/>
        <w:rPr>
          <w:rFonts w:hint="eastAsia" w:asciiTheme="minorEastAsia" w:hAnsiTheme="minorEastAsia" w:eastAsiaTheme="minorEastAsia" w:cstheme="minorEastAsia"/>
          <w:b w:val="0"/>
          <w:bCs w:val="0"/>
          <w:color w:val="auto"/>
          <w:sz w:val="20"/>
          <w:szCs w:val="20"/>
          <w:lang w:val="en-US" w:eastAsia="zh-CN"/>
        </w:rPr>
      </w:pPr>
      <w:r>
        <w:rPr>
          <w:rFonts w:hint="eastAsia" w:asciiTheme="minorEastAsia" w:hAnsiTheme="minorEastAsia" w:eastAsiaTheme="minorEastAsia" w:cstheme="minorEastAsia"/>
          <w:b w:val="0"/>
          <w:bCs w:val="0"/>
          <w:color w:val="auto"/>
          <w:sz w:val="20"/>
          <w:szCs w:val="20"/>
          <w:lang w:val="en-US" w:eastAsia="zh-CN"/>
        </w:rPr>
        <w:t>1、</w:t>
      </w:r>
      <w:r>
        <w:rPr>
          <w:rFonts w:hint="eastAsia" w:asciiTheme="minorEastAsia" w:hAnsiTheme="minorEastAsia" w:eastAsiaTheme="minorEastAsia" w:cstheme="minorEastAsia"/>
          <w:b w:val="0"/>
          <w:bCs w:val="0"/>
          <w:color w:val="auto"/>
          <w:sz w:val="20"/>
          <w:szCs w:val="20"/>
        </w:rPr>
        <w:t>项目</w:t>
      </w:r>
      <w:r>
        <w:rPr>
          <w:rFonts w:hint="eastAsia" w:asciiTheme="minorEastAsia" w:hAnsiTheme="minorEastAsia" w:eastAsiaTheme="minorEastAsia" w:cstheme="minorEastAsia"/>
          <w:b w:val="0"/>
          <w:bCs w:val="0"/>
          <w:color w:val="auto"/>
          <w:sz w:val="20"/>
          <w:szCs w:val="20"/>
          <w:lang w:val="en-US" w:eastAsia="zh-CN"/>
        </w:rPr>
        <w:t>地址</w:t>
      </w:r>
      <w:r>
        <w:rPr>
          <w:rFonts w:hint="eastAsia" w:asciiTheme="minorEastAsia" w:hAnsiTheme="minorEastAsia" w:eastAsiaTheme="minorEastAsia" w:cstheme="minorEastAsia"/>
          <w:b w:val="0"/>
          <w:bCs w:val="0"/>
          <w:color w:val="auto"/>
          <w:sz w:val="20"/>
          <w:szCs w:val="20"/>
        </w:rPr>
        <w:t>：福建省晶浦轻化有限公司厂区</w:t>
      </w:r>
      <w:r>
        <w:rPr>
          <w:rFonts w:hint="eastAsia" w:asciiTheme="minorEastAsia" w:hAnsiTheme="minorEastAsia" w:eastAsiaTheme="minorEastAsia" w:cstheme="minorEastAsia"/>
          <w:b w:val="0"/>
          <w:bCs w:val="0"/>
          <w:color w:val="auto"/>
          <w:sz w:val="20"/>
          <w:szCs w:val="20"/>
          <w:lang w:val="en-US" w:eastAsia="zh-CN"/>
        </w:rPr>
        <w:t>内</w:t>
      </w:r>
      <w:r>
        <w:rPr>
          <w:rFonts w:hint="eastAsia" w:asciiTheme="minorEastAsia" w:hAnsiTheme="minorEastAsia" w:eastAsiaTheme="minorEastAsia" w:cstheme="minorEastAsia"/>
          <w:b w:val="0"/>
          <w:bCs w:val="0"/>
          <w:color w:val="auto"/>
          <w:sz w:val="20"/>
          <w:szCs w:val="20"/>
        </w:rPr>
        <w:t>。</w:t>
      </w:r>
    </w:p>
    <w:p>
      <w:pPr>
        <w:keepNext w:val="0"/>
        <w:keepLines w:val="0"/>
        <w:pageBreakBefore w:val="0"/>
        <w:kinsoku/>
        <w:wordWrap/>
        <w:overflowPunct/>
        <w:topLinePunct w:val="0"/>
        <w:autoSpaceDE/>
        <w:autoSpaceDN/>
        <w:bidi w:val="0"/>
        <w:adjustRightInd/>
        <w:spacing w:line="440" w:lineRule="exact"/>
        <w:ind w:firstLine="400" w:firstLineChars="200"/>
        <w:textAlignment w:val="auto"/>
        <w:rPr>
          <w:rFonts w:hint="eastAsia" w:asciiTheme="minorEastAsia" w:hAnsiTheme="minorEastAsia" w:eastAsiaTheme="minorEastAsia" w:cstheme="minorEastAsia"/>
          <w:b w:val="0"/>
          <w:bCs w:val="0"/>
          <w:color w:val="auto"/>
          <w:sz w:val="20"/>
          <w:szCs w:val="20"/>
          <w:lang w:val="en-US" w:eastAsia="zh-CN"/>
        </w:rPr>
      </w:pPr>
      <w:r>
        <w:rPr>
          <w:rFonts w:hint="eastAsia" w:asciiTheme="minorEastAsia" w:hAnsiTheme="minorEastAsia" w:eastAsiaTheme="minorEastAsia" w:cstheme="minorEastAsia"/>
          <w:b w:val="0"/>
          <w:bCs w:val="0"/>
          <w:color w:val="auto"/>
          <w:sz w:val="20"/>
          <w:szCs w:val="20"/>
          <w:lang w:val="en-US" w:eastAsia="zh-CN"/>
        </w:rPr>
        <w:t>2、项目</w:t>
      </w:r>
      <w:r>
        <w:rPr>
          <w:rFonts w:hint="eastAsia" w:asciiTheme="minorEastAsia" w:hAnsiTheme="minorEastAsia" w:eastAsiaTheme="minorEastAsia" w:cstheme="minorEastAsia"/>
          <w:b w:val="0"/>
          <w:bCs w:val="0"/>
          <w:color w:val="auto"/>
          <w:sz w:val="20"/>
          <w:szCs w:val="20"/>
        </w:rPr>
        <w:t>承包范围：</w:t>
      </w:r>
      <w:r>
        <w:rPr>
          <w:rFonts w:hint="eastAsia" w:asciiTheme="minorEastAsia" w:hAnsiTheme="minorEastAsia" w:eastAsiaTheme="minorEastAsia" w:cstheme="minorEastAsia"/>
          <w:b w:val="0"/>
          <w:bCs w:val="0"/>
          <w:color w:val="auto"/>
          <w:sz w:val="20"/>
          <w:szCs w:val="20"/>
          <w:lang w:val="en-US" w:eastAsia="zh-CN"/>
        </w:rPr>
        <w:t>发包</w:t>
      </w:r>
      <w:r>
        <w:rPr>
          <w:rFonts w:hint="eastAsia"/>
          <w:color w:val="auto"/>
          <w:sz w:val="20"/>
          <w:szCs w:val="20"/>
          <w:lang w:val="en-US" w:eastAsia="zh-CN"/>
        </w:rPr>
        <w:t>人“</w:t>
      </w:r>
      <w:r>
        <w:rPr>
          <w:rFonts w:hint="eastAsia" w:asciiTheme="minorEastAsia" w:hAnsiTheme="minorEastAsia" w:eastAsiaTheme="minorEastAsia" w:cstheme="minorEastAsia"/>
          <w:b w:val="0"/>
          <w:bCs w:val="0"/>
          <w:color w:val="auto"/>
          <w:sz w:val="20"/>
          <w:szCs w:val="20"/>
          <w:lang w:val="en-US" w:eastAsia="zh-CN"/>
        </w:rPr>
        <w:t>平袋立袋共线装箱系统自动化提升项目</w:t>
      </w:r>
      <w:r>
        <w:rPr>
          <w:rFonts w:hint="default" w:asciiTheme="minorEastAsia" w:hAnsiTheme="minorEastAsia" w:eastAsiaTheme="minorEastAsia" w:cstheme="minorEastAsia"/>
          <w:b w:val="0"/>
          <w:bCs w:val="0"/>
          <w:color w:val="auto"/>
          <w:sz w:val="20"/>
          <w:szCs w:val="20"/>
          <w:lang w:val="en-US" w:eastAsia="zh-CN"/>
        </w:rPr>
        <w:t>”</w:t>
      </w:r>
      <w:r>
        <w:rPr>
          <w:rFonts w:hint="eastAsia" w:asciiTheme="minorEastAsia" w:hAnsiTheme="minorEastAsia" w:eastAsiaTheme="minorEastAsia" w:cstheme="minorEastAsia"/>
          <w:b w:val="0"/>
          <w:bCs w:val="0"/>
          <w:color w:val="auto"/>
          <w:kern w:val="2"/>
          <w:sz w:val="20"/>
          <w:szCs w:val="20"/>
          <w:lang w:val="en-US" w:eastAsia="zh-CN" w:bidi="ar-SA"/>
        </w:rPr>
        <w:t>（见</w:t>
      </w:r>
      <w:r>
        <w:rPr>
          <w:rFonts w:hint="eastAsia" w:asciiTheme="minorEastAsia" w:hAnsiTheme="minorEastAsia" w:eastAsiaTheme="minorEastAsia" w:cstheme="minorEastAsia"/>
          <w:b w:val="0"/>
          <w:bCs w:val="0"/>
          <w:color w:val="auto"/>
          <w:sz w:val="20"/>
          <w:szCs w:val="20"/>
          <w:lang w:val="en-US" w:eastAsia="zh-CN"/>
        </w:rPr>
        <w:t>《设备采购安装价格一览表》中设备清单</w:t>
      </w:r>
      <w:r>
        <w:rPr>
          <w:rFonts w:hint="eastAsia" w:asciiTheme="minorEastAsia" w:hAnsiTheme="minorEastAsia" w:eastAsiaTheme="minorEastAsia" w:cstheme="minorEastAsia"/>
          <w:b w:val="0"/>
          <w:bCs w:val="0"/>
          <w:color w:val="auto"/>
          <w:kern w:val="2"/>
          <w:sz w:val="20"/>
          <w:szCs w:val="20"/>
          <w:lang w:val="en-US" w:eastAsia="zh-CN" w:bidi="ar-SA"/>
        </w:rPr>
        <w:t>）</w:t>
      </w:r>
      <w:r>
        <w:rPr>
          <w:rFonts w:hint="eastAsia" w:asciiTheme="minorEastAsia" w:hAnsiTheme="minorEastAsia" w:eastAsiaTheme="minorEastAsia" w:cstheme="minorEastAsia"/>
          <w:b w:val="0"/>
          <w:bCs w:val="0"/>
          <w:color w:val="auto"/>
          <w:sz w:val="20"/>
          <w:szCs w:val="20"/>
          <w:lang w:eastAsia="zh-CN"/>
        </w:rPr>
        <w:t>，</w:t>
      </w:r>
      <w:r>
        <w:rPr>
          <w:rFonts w:hint="eastAsia" w:asciiTheme="minorEastAsia" w:hAnsiTheme="minorEastAsia" w:eastAsiaTheme="minorEastAsia" w:cstheme="minorEastAsia"/>
          <w:b w:val="0"/>
          <w:bCs w:val="0"/>
          <w:color w:val="auto"/>
          <w:sz w:val="20"/>
          <w:szCs w:val="20"/>
        </w:rPr>
        <w:t>包括本项目</w:t>
      </w:r>
      <w:r>
        <w:rPr>
          <w:rFonts w:hint="eastAsia" w:asciiTheme="minorEastAsia" w:hAnsiTheme="minorEastAsia" w:eastAsiaTheme="minorEastAsia" w:cstheme="minorEastAsia"/>
          <w:b w:val="0"/>
          <w:bCs w:val="0"/>
          <w:color w:val="auto"/>
          <w:sz w:val="20"/>
          <w:szCs w:val="20"/>
          <w:lang w:val="en-US" w:eastAsia="zh-CN"/>
        </w:rPr>
        <w:t>设计优化、</w:t>
      </w:r>
      <w:r>
        <w:rPr>
          <w:rFonts w:hint="eastAsia" w:asciiTheme="minorEastAsia" w:hAnsiTheme="minorEastAsia" w:eastAsiaTheme="minorEastAsia" w:cstheme="minorEastAsia"/>
          <w:b w:val="0"/>
          <w:bCs w:val="0"/>
          <w:color w:val="auto"/>
          <w:sz w:val="20"/>
          <w:szCs w:val="20"/>
        </w:rPr>
        <w:t>设备的制造（或采购）及设备安装、调试、试运行、验收，操作人员的培训、资料的移交、操作规程的起草</w:t>
      </w:r>
      <w:r>
        <w:rPr>
          <w:rFonts w:hint="eastAsia" w:asciiTheme="minorEastAsia" w:hAnsiTheme="minorEastAsia" w:eastAsiaTheme="minorEastAsia" w:cstheme="minorEastAsia"/>
          <w:b w:val="0"/>
          <w:bCs w:val="0"/>
          <w:color w:val="auto"/>
          <w:sz w:val="20"/>
          <w:szCs w:val="20"/>
          <w:lang w:val="en-US" w:eastAsia="zh-CN"/>
        </w:rPr>
        <w:t>等；合同签订后，</w:t>
      </w:r>
      <w:r>
        <w:rPr>
          <w:rFonts w:hint="eastAsia" w:asciiTheme="minorEastAsia" w:hAnsiTheme="minorEastAsia" w:eastAsiaTheme="minorEastAsia" w:cstheme="minorEastAsia"/>
          <w:b w:val="0"/>
          <w:bCs w:val="0"/>
          <w:color w:val="auto"/>
          <w:sz w:val="20"/>
          <w:szCs w:val="20"/>
        </w:rPr>
        <w:t>承包人</w:t>
      </w:r>
      <w:r>
        <w:rPr>
          <w:rFonts w:hint="eastAsia" w:asciiTheme="minorEastAsia" w:hAnsiTheme="minorEastAsia" w:eastAsiaTheme="minorEastAsia" w:cstheme="minorEastAsia"/>
          <w:b w:val="0"/>
          <w:bCs w:val="0"/>
          <w:color w:val="auto"/>
          <w:sz w:val="20"/>
          <w:szCs w:val="20"/>
          <w:lang w:val="en-US" w:eastAsia="zh-CN"/>
        </w:rPr>
        <w:t>须立即指派技术人员到发</w:t>
      </w:r>
      <w:r>
        <w:rPr>
          <w:rFonts w:hint="eastAsia" w:asciiTheme="minorEastAsia" w:hAnsiTheme="minorEastAsia" w:eastAsiaTheme="minorEastAsia" w:cstheme="minorEastAsia"/>
          <w:b w:val="0"/>
          <w:bCs w:val="0"/>
          <w:color w:val="auto"/>
          <w:sz w:val="20"/>
          <w:szCs w:val="20"/>
        </w:rPr>
        <w:t>包人</w:t>
      </w:r>
      <w:r>
        <w:rPr>
          <w:rFonts w:hint="eastAsia" w:asciiTheme="minorEastAsia" w:hAnsiTheme="minorEastAsia" w:eastAsiaTheme="minorEastAsia" w:cstheme="minorEastAsia"/>
          <w:b w:val="0"/>
          <w:bCs w:val="0"/>
          <w:color w:val="auto"/>
          <w:sz w:val="20"/>
          <w:szCs w:val="20"/>
          <w:lang w:val="en-US" w:eastAsia="zh-CN"/>
        </w:rPr>
        <w:t>现场勘测，设计安装施工，与发</w:t>
      </w:r>
      <w:r>
        <w:rPr>
          <w:rFonts w:hint="eastAsia" w:asciiTheme="minorEastAsia" w:hAnsiTheme="minorEastAsia" w:eastAsiaTheme="minorEastAsia" w:cstheme="minorEastAsia"/>
          <w:b w:val="0"/>
          <w:bCs w:val="0"/>
          <w:color w:val="auto"/>
          <w:sz w:val="20"/>
          <w:szCs w:val="20"/>
        </w:rPr>
        <w:t>包人</w:t>
      </w:r>
      <w:r>
        <w:rPr>
          <w:rFonts w:hint="eastAsia" w:asciiTheme="minorEastAsia" w:hAnsiTheme="minorEastAsia" w:eastAsiaTheme="minorEastAsia" w:cstheme="minorEastAsia"/>
          <w:b w:val="0"/>
          <w:bCs w:val="0"/>
          <w:color w:val="auto"/>
          <w:sz w:val="20"/>
          <w:szCs w:val="20"/>
          <w:lang w:val="en-US" w:eastAsia="zh-CN"/>
        </w:rPr>
        <w:t>协商优化设计方案。</w:t>
      </w:r>
    </w:p>
    <w:p>
      <w:pPr>
        <w:pStyle w:val="2"/>
        <w:keepNext w:val="0"/>
        <w:keepLines w:val="0"/>
        <w:pageBreakBefore w:val="0"/>
        <w:kinsoku/>
        <w:wordWrap/>
        <w:overflowPunct/>
        <w:topLinePunct w:val="0"/>
        <w:autoSpaceDE/>
        <w:autoSpaceDN/>
        <w:bidi w:val="0"/>
        <w:adjustRightInd/>
        <w:spacing w:line="440" w:lineRule="exact"/>
        <w:ind w:firstLine="400" w:firstLineChars="200"/>
        <w:textAlignment w:val="auto"/>
        <w:rPr>
          <w:rFonts w:hint="eastAsia" w:asciiTheme="minorEastAsia" w:hAnsiTheme="minorEastAsia" w:eastAsiaTheme="minorEastAsia" w:cstheme="minorEastAsia"/>
          <w:b w:val="0"/>
          <w:bCs w:val="0"/>
          <w:color w:val="auto"/>
          <w:sz w:val="20"/>
          <w:szCs w:val="20"/>
          <w:lang w:val="en-US" w:eastAsia="zh-CN"/>
        </w:rPr>
      </w:pPr>
      <w:r>
        <w:rPr>
          <w:rFonts w:hint="eastAsia" w:asciiTheme="minorEastAsia" w:hAnsiTheme="minorEastAsia" w:eastAsiaTheme="minorEastAsia" w:cstheme="minorEastAsia"/>
          <w:b w:val="0"/>
          <w:bCs w:val="0"/>
          <w:color w:val="auto"/>
          <w:sz w:val="20"/>
          <w:szCs w:val="20"/>
          <w:lang w:val="en-US" w:eastAsia="zh-CN"/>
        </w:rPr>
        <w:t>3、</w:t>
      </w:r>
      <w:r>
        <w:rPr>
          <w:rFonts w:hint="eastAsia" w:asciiTheme="minorEastAsia" w:hAnsiTheme="minorEastAsia" w:eastAsiaTheme="minorEastAsia" w:cstheme="minorEastAsia"/>
          <w:b w:val="0"/>
          <w:bCs w:val="0"/>
          <w:color w:val="auto"/>
          <w:sz w:val="20"/>
          <w:szCs w:val="20"/>
        </w:rPr>
        <w:t>设备</w:t>
      </w:r>
      <w:r>
        <w:rPr>
          <w:rFonts w:hint="eastAsia" w:asciiTheme="minorEastAsia" w:hAnsiTheme="minorEastAsia" w:eastAsiaTheme="minorEastAsia" w:cstheme="minorEastAsia"/>
          <w:b w:val="0"/>
          <w:bCs w:val="0"/>
          <w:color w:val="auto"/>
          <w:sz w:val="20"/>
          <w:szCs w:val="20"/>
          <w:lang w:val="en-US" w:eastAsia="zh-CN"/>
        </w:rPr>
        <w:t>材质规格型号和品牌要求：严格按《设备采购安装价格一览表》中设备清单的规格型号材质参数和品牌（若有）要求</w:t>
      </w:r>
      <w:r>
        <w:rPr>
          <w:rFonts w:hint="eastAsia" w:asciiTheme="minorEastAsia" w:hAnsiTheme="minorEastAsia" w:eastAsiaTheme="minorEastAsia" w:cstheme="minorEastAsia"/>
          <w:b w:val="0"/>
          <w:bCs w:val="0"/>
          <w:color w:val="auto"/>
          <w:sz w:val="20"/>
          <w:szCs w:val="20"/>
        </w:rPr>
        <w:t>制造</w:t>
      </w:r>
      <w:r>
        <w:rPr>
          <w:rFonts w:hint="eastAsia" w:asciiTheme="minorEastAsia" w:hAnsiTheme="minorEastAsia" w:eastAsiaTheme="minorEastAsia" w:cstheme="minorEastAsia"/>
          <w:b w:val="0"/>
          <w:bCs w:val="0"/>
          <w:color w:val="auto"/>
          <w:sz w:val="20"/>
          <w:szCs w:val="20"/>
          <w:lang w:eastAsia="zh-CN"/>
        </w:rPr>
        <w:t>（</w:t>
      </w:r>
      <w:r>
        <w:rPr>
          <w:rFonts w:hint="eastAsia" w:asciiTheme="minorEastAsia" w:hAnsiTheme="minorEastAsia" w:eastAsiaTheme="minorEastAsia" w:cstheme="minorEastAsia"/>
          <w:b w:val="0"/>
          <w:bCs w:val="0"/>
          <w:color w:val="auto"/>
          <w:sz w:val="20"/>
          <w:szCs w:val="20"/>
        </w:rPr>
        <w:t>或采购</w:t>
      </w:r>
      <w:r>
        <w:rPr>
          <w:rFonts w:hint="eastAsia" w:asciiTheme="minorEastAsia" w:hAnsiTheme="minorEastAsia" w:eastAsiaTheme="minorEastAsia" w:cstheme="minorEastAsia"/>
          <w:b w:val="0"/>
          <w:bCs w:val="0"/>
          <w:color w:val="auto"/>
          <w:sz w:val="20"/>
          <w:szCs w:val="20"/>
          <w:lang w:eastAsia="zh-CN"/>
        </w:rPr>
        <w:t>）</w:t>
      </w:r>
      <w:r>
        <w:rPr>
          <w:rFonts w:hint="eastAsia" w:asciiTheme="minorEastAsia" w:hAnsiTheme="minorEastAsia" w:eastAsiaTheme="minorEastAsia" w:cstheme="minorEastAsia"/>
          <w:b w:val="0"/>
          <w:bCs w:val="0"/>
          <w:color w:val="auto"/>
          <w:sz w:val="20"/>
          <w:szCs w:val="20"/>
          <w:lang w:val="en-US" w:eastAsia="zh-CN"/>
        </w:rPr>
        <w:t>及安装，与前道1kg平袋、小包装立袋包装机和后道重箱检重称、滚杠输送机衔接配套、顺畅有效，达到设计产能，符合食盐加工包装要求，并提供设备材质的第三方检验报告或产品合格证书及使用说明书。</w:t>
      </w:r>
    </w:p>
    <w:p>
      <w:pPr>
        <w:pStyle w:val="2"/>
        <w:keepNext w:val="0"/>
        <w:keepLines w:val="0"/>
        <w:pageBreakBefore w:val="0"/>
        <w:kinsoku/>
        <w:wordWrap/>
        <w:overflowPunct/>
        <w:topLinePunct w:val="0"/>
        <w:autoSpaceDE/>
        <w:autoSpaceDN/>
        <w:bidi w:val="0"/>
        <w:adjustRightInd/>
        <w:spacing w:line="440" w:lineRule="exact"/>
        <w:ind w:firstLine="400" w:firstLineChars="200"/>
        <w:textAlignment w:val="auto"/>
        <w:rPr>
          <w:rFonts w:hint="eastAsia" w:asciiTheme="minorEastAsia" w:hAnsiTheme="minorEastAsia" w:eastAsiaTheme="minorEastAsia" w:cstheme="minorEastAsia"/>
          <w:b w:val="0"/>
          <w:bCs w:val="0"/>
          <w:color w:val="auto"/>
          <w:sz w:val="20"/>
          <w:szCs w:val="20"/>
        </w:rPr>
      </w:pPr>
      <w:r>
        <w:rPr>
          <w:rFonts w:hint="eastAsia" w:asciiTheme="minorEastAsia" w:hAnsiTheme="minorEastAsia" w:eastAsiaTheme="minorEastAsia" w:cstheme="minorEastAsia"/>
          <w:b w:val="0"/>
          <w:bCs w:val="0"/>
          <w:color w:val="auto"/>
          <w:sz w:val="20"/>
          <w:szCs w:val="20"/>
        </w:rPr>
        <w:t>原装进口产品（设备）交货时须提供中文产品说明书、保修卡、质量保证书、商检证明等资料</w:t>
      </w:r>
      <w:r>
        <w:rPr>
          <w:rFonts w:hint="eastAsia" w:asciiTheme="minorEastAsia" w:hAnsiTheme="minorEastAsia" w:eastAsiaTheme="minorEastAsia" w:cstheme="minorEastAsia"/>
          <w:b w:val="0"/>
          <w:bCs w:val="0"/>
          <w:color w:val="auto"/>
          <w:sz w:val="20"/>
          <w:szCs w:val="20"/>
          <w:lang w:eastAsia="zh-CN"/>
        </w:rPr>
        <w:t>，</w:t>
      </w:r>
      <w:r>
        <w:rPr>
          <w:rFonts w:hint="eastAsia" w:asciiTheme="minorEastAsia" w:hAnsiTheme="minorEastAsia" w:eastAsiaTheme="minorEastAsia" w:cstheme="minorEastAsia"/>
          <w:b w:val="0"/>
          <w:bCs w:val="0"/>
          <w:color w:val="auto"/>
          <w:sz w:val="20"/>
          <w:szCs w:val="20"/>
        </w:rPr>
        <w:t>进口产品须是获得国家商检局颁布安全生产许可证的出厂原装合格产品。</w:t>
      </w:r>
    </w:p>
    <w:p>
      <w:pPr>
        <w:keepNext w:val="0"/>
        <w:keepLines w:val="0"/>
        <w:pageBreakBefore w:val="0"/>
        <w:kinsoku/>
        <w:wordWrap/>
        <w:overflowPunct/>
        <w:topLinePunct w:val="0"/>
        <w:autoSpaceDE/>
        <w:autoSpaceDN/>
        <w:bidi w:val="0"/>
        <w:adjustRightInd/>
        <w:spacing w:line="440" w:lineRule="exact"/>
        <w:ind w:firstLine="480"/>
        <w:textAlignment w:val="auto"/>
        <w:rPr>
          <w:rFonts w:hint="eastAsia" w:asciiTheme="minorEastAsia" w:hAnsiTheme="minorEastAsia" w:eastAsiaTheme="minorEastAsia" w:cstheme="minorEastAsia"/>
          <w:b w:val="0"/>
          <w:bCs w:val="0"/>
          <w:color w:val="auto"/>
          <w:sz w:val="20"/>
          <w:szCs w:val="20"/>
        </w:rPr>
      </w:pPr>
      <w:r>
        <w:rPr>
          <w:rFonts w:hint="eastAsia" w:asciiTheme="minorEastAsia" w:hAnsiTheme="minorEastAsia" w:eastAsiaTheme="minorEastAsia" w:cstheme="minorEastAsia"/>
          <w:b w:val="0"/>
          <w:bCs w:val="0"/>
          <w:color w:val="auto"/>
          <w:sz w:val="20"/>
          <w:szCs w:val="20"/>
          <w:lang w:val="en-US" w:eastAsia="zh-CN"/>
        </w:rPr>
        <w:t>4、</w:t>
      </w:r>
      <w:r>
        <w:rPr>
          <w:rFonts w:hint="eastAsia" w:asciiTheme="minorEastAsia" w:hAnsiTheme="minorEastAsia" w:eastAsiaTheme="minorEastAsia" w:cstheme="minorEastAsia"/>
          <w:b w:val="0"/>
          <w:bCs w:val="0"/>
          <w:color w:val="auto"/>
          <w:sz w:val="20"/>
          <w:szCs w:val="20"/>
        </w:rPr>
        <w:t>承包人提供的全部货物均应采用标准保护措施进行包装，包装应适用于远距离运输、防潮、防震、防锈和防野蛮装卸等要求，确保货物安全无损运抵现场。由于包装、运输、安装、调试等不善所引起的货物损坏或损失均由承包人承担。</w:t>
      </w:r>
    </w:p>
    <w:p>
      <w:pPr>
        <w:pStyle w:val="11"/>
        <w:keepNext w:val="0"/>
        <w:keepLines w:val="0"/>
        <w:pageBreakBefore w:val="0"/>
        <w:widowControl/>
        <w:kinsoku/>
        <w:wordWrap/>
        <w:overflowPunct/>
        <w:topLinePunct w:val="0"/>
        <w:autoSpaceDE/>
        <w:autoSpaceDN/>
        <w:bidi w:val="0"/>
        <w:adjustRightInd/>
        <w:snapToGrid/>
        <w:spacing w:line="440" w:lineRule="exact"/>
        <w:ind w:firstLine="400" w:firstLineChars="200"/>
        <w:jc w:val="left"/>
        <w:textAlignment w:val="auto"/>
        <w:rPr>
          <w:rFonts w:hint="eastAsia" w:eastAsia="宋体"/>
          <w:color w:val="auto"/>
          <w:sz w:val="20"/>
          <w:szCs w:val="20"/>
          <w:lang w:eastAsia="zh-CN"/>
        </w:rPr>
      </w:pPr>
      <w:r>
        <w:rPr>
          <w:rFonts w:hint="eastAsia"/>
          <w:color w:val="auto"/>
          <w:sz w:val="20"/>
          <w:szCs w:val="20"/>
          <w:lang w:val="en-US" w:eastAsia="zh-CN"/>
        </w:rPr>
        <w:t>5、</w:t>
      </w:r>
      <w:r>
        <w:rPr>
          <w:rFonts w:hint="eastAsia"/>
          <w:color w:val="auto"/>
          <w:sz w:val="20"/>
          <w:szCs w:val="20"/>
        </w:rPr>
        <w:t>承包人</w:t>
      </w:r>
      <w:r>
        <w:rPr>
          <w:color w:val="auto"/>
          <w:sz w:val="20"/>
          <w:szCs w:val="20"/>
        </w:rPr>
        <w:t>提供的全部货物应符合国家知识产权法律、法规的规定且非假冒伪劣品；</w:t>
      </w:r>
      <w:r>
        <w:rPr>
          <w:rFonts w:hint="eastAsia"/>
          <w:color w:val="auto"/>
          <w:sz w:val="20"/>
          <w:szCs w:val="20"/>
        </w:rPr>
        <w:t>承包人</w:t>
      </w:r>
      <w:r>
        <w:rPr>
          <w:color w:val="auto"/>
          <w:sz w:val="20"/>
          <w:szCs w:val="20"/>
        </w:rPr>
        <w:t>还应保证</w:t>
      </w:r>
      <w:r>
        <w:rPr>
          <w:rFonts w:hint="eastAsia"/>
          <w:color w:val="auto"/>
          <w:sz w:val="20"/>
          <w:szCs w:val="20"/>
          <w:lang w:val="en-US" w:eastAsia="zh-CN"/>
        </w:rPr>
        <w:t>发包人</w:t>
      </w:r>
      <w:r>
        <w:rPr>
          <w:color w:val="auto"/>
          <w:sz w:val="20"/>
          <w:szCs w:val="20"/>
        </w:rPr>
        <w:t>不受到第三方关于侵犯知识产权及专利权、商标权或工业设计权等知识产权方面的指控，任何第三方如果提出此方面指控均与</w:t>
      </w:r>
      <w:r>
        <w:rPr>
          <w:rFonts w:hint="eastAsia"/>
          <w:color w:val="auto"/>
          <w:sz w:val="20"/>
          <w:szCs w:val="20"/>
          <w:lang w:val="en-US" w:eastAsia="zh-CN"/>
        </w:rPr>
        <w:t>发包人</w:t>
      </w:r>
      <w:r>
        <w:rPr>
          <w:color w:val="auto"/>
          <w:sz w:val="20"/>
          <w:szCs w:val="20"/>
        </w:rPr>
        <w:t>无关，</w:t>
      </w:r>
      <w:r>
        <w:rPr>
          <w:rFonts w:hint="eastAsia"/>
          <w:color w:val="auto"/>
          <w:sz w:val="20"/>
          <w:szCs w:val="20"/>
        </w:rPr>
        <w:t>承包人</w:t>
      </w:r>
      <w:r>
        <w:rPr>
          <w:color w:val="auto"/>
          <w:sz w:val="20"/>
          <w:szCs w:val="20"/>
        </w:rPr>
        <w:t>应与第三方交涉，并承担可能发生的一切法律责任、费用和后果；若</w:t>
      </w:r>
      <w:r>
        <w:rPr>
          <w:rFonts w:hint="eastAsia"/>
          <w:color w:val="auto"/>
          <w:sz w:val="20"/>
          <w:szCs w:val="20"/>
          <w:lang w:val="en-US" w:eastAsia="zh-CN"/>
        </w:rPr>
        <w:t>发包人</w:t>
      </w:r>
      <w:r>
        <w:rPr>
          <w:color w:val="auto"/>
          <w:sz w:val="20"/>
          <w:szCs w:val="20"/>
        </w:rPr>
        <w:t>因此而遭致损失，则</w:t>
      </w:r>
      <w:r>
        <w:rPr>
          <w:rFonts w:hint="eastAsia"/>
          <w:color w:val="auto"/>
          <w:sz w:val="20"/>
          <w:szCs w:val="20"/>
        </w:rPr>
        <w:t>承包人</w:t>
      </w:r>
      <w:r>
        <w:rPr>
          <w:color w:val="auto"/>
          <w:sz w:val="20"/>
          <w:szCs w:val="20"/>
        </w:rPr>
        <w:t>应赔偿该损失。</w:t>
      </w:r>
    </w:p>
    <w:p>
      <w:pPr>
        <w:keepNext w:val="0"/>
        <w:keepLines w:val="0"/>
        <w:pageBreakBefore w:val="0"/>
        <w:kinsoku/>
        <w:wordWrap/>
        <w:overflowPunct/>
        <w:topLinePunct w:val="0"/>
        <w:autoSpaceDE/>
        <w:autoSpaceDN/>
        <w:bidi w:val="0"/>
        <w:adjustRightInd/>
        <w:spacing w:line="440" w:lineRule="exact"/>
        <w:textAlignment w:val="auto"/>
        <w:rPr>
          <w:rFonts w:ascii="宋体" w:hAnsi="宋体"/>
          <w:b/>
          <w:color w:val="auto"/>
          <w:sz w:val="20"/>
          <w:szCs w:val="20"/>
        </w:rPr>
      </w:pPr>
      <w:r>
        <w:rPr>
          <w:rFonts w:hint="eastAsia" w:ascii="宋体" w:hAnsi="宋体"/>
          <w:b/>
          <w:color w:val="auto"/>
          <w:sz w:val="20"/>
          <w:szCs w:val="20"/>
          <w:lang w:val="en-US" w:eastAsia="zh-CN"/>
        </w:rPr>
        <w:t>三、</w:t>
      </w:r>
      <w:r>
        <w:rPr>
          <w:rFonts w:hint="eastAsia" w:ascii="宋体" w:hAnsi="宋体"/>
          <w:b/>
          <w:color w:val="auto"/>
          <w:sz w:val="20"/>
          <w:szCs w:val="20"/>
        </w:rPr>
        <w:t>合同价款</w:t>
      </w:r>
    </w:p>
    <w:p>
      <w:pPr>
        <w:keepNext w:val="0"/>
        <w:keepLines w:val="0"/>
        <w:pageBreakBefore w:val="0"/>
        <w:kinsoku/>
        <w:wordWrap/>
        <w:overflowPunct/>
        <w:topLinePunct w:val="0"/>
        <w:autoSpaceDE/>
        <w:autoSpaceDN/>
        <w:bidi w:val="0"/>
        <w:adjustRightInd/>
        <w:spacing w:line="440" w:lineRule="exact"/>
        <w:ind w:firstLine="400" w:firstLineChars="200"/>
        <w:textAlignment w:val="auto"/>
        <w:rPr>
          <w:rFonts w:hint="eastAsia" w:ascii="宋体" w:hAnsi="宋体"/>
          <w:color w:val="auto"/>
          <w:sz w:val="20"/>
          <w:szCs w:val="20"/>
        </w:rPr>
      </w:pPr>
      <w:r>
        <w:rPr>
          <w:rFonts w:hint="eastAsia" w:ascii="宋体" w:hAnsi="宋体"/>
          <w:color w:val="auto"/>
          <w:sz w:val="20"/>
          <w:szCs w:val="20"/>
          <w:lang w:val="en-US" w:eastAsia="zh-CN"/>
        </w:rPr>
        <w:t>本</w:t>
      </w:r>
      <w:r>
        <w:rPr>
          <w:rFonts w:hint="eastAsia" w:ascii="宋体" w:hAnsi="宋体"/>
          <w:color w:val="auto"/>
          <w:sz w:val="20"/>
          <w:szCs w:val="20"/>
        </w:rPr>
        <w:t>合同总金额为人民币</w:t>
      </w:r>
      <w:r>
        <w:rPr>
          <w:rFonts w:hint="eastAsia" w:ascii="宋体" w:hAnsi="宋体"/>
          <w:color w:val="auto"/>
          <w:sz w:val="20"/>
          <w:szCs w:val="20"/>
          <w:u w:val="single"/>
          <w:lang w:val="en-US" w:eastAsia="zh-CN"/>
        </w:rPr>
        <w:t xml:space="preserve">   </w:t>
      </w:r>
      <w:r>
        <w:rPr>
          <w:rFonts w:hint="eastAsia" w:ascii="宋体" w:hAnsi="宋体"/>
          <w:color w:val="auto"/>
          <w:sz w:val="20"/>
          <w:szCs w:val="20"/>
          <w:u w:val="single"/>
        </w:rPr>
        <w:t>拾</w:t>
      </w:r>
      <w:r>
        <w:rPr>
          <w:rFonts w:hint="eastAsia" w:ascii="宋体" w:hAnsi="宋体"/>
          <w:color w:val="auto"/>
          <w:sz w:val="20"/>
          <w:szCs w:val="20"/>
          <w:u w:val="single"/>
          <w:lang w:val="en-US" w:eastAsia="zh-CN"/>
        </w:rPr>
        <w:t xml:space="preserve">  </w:t>
      </w:r>
      <w:r>
        <w:rPr>
          <w:rFonts w:hint="eastAsia" w:ascii="宋体" w:hAnsi="宋体"/>
          <w:color w:val="auto"/>
          <w:sz w:val="20"/>
          <w:szCs w:val="20"/>
          <w:u w:val="single"/>
        </w:rPr>
        <w:t>万</w:t>
      </w:r>
      <w:r>
        <w:rPr>
          <w:rFonts w:hint="eastAsia" w:ascii="宋体" w:hAnsi="宋体"/>
          <w:color w:val="auto"/>
          <w:sz w:val="20"/>
          <w:szCs w:val="20"/>
          <w:u w:val="single"/>
          <w:lang w:val="en-US" w:eastAsia="zh-CN"/>
        </w:rPr>
        <w:t xml:space="preserve">  </w:t>
      </w:r>
      <w:r>
        <w:rPr>
          <w:rFonts w:hint="eastAsia" w:ascii="宋体" w:hAnsi="宋体"/>
          <w:color w:val="auto"/>
          <w:sz w:val="20"/>
          <w:szCs w:val="20"/>
          <w:u w:val="single"/>
        </w:rPr>
        <w:t>仟</w:t>
      </w:r>
      <w:r>
        <w:rPr>
          <w:rFonts w:hint="eastAsia" w:ascii="宋体" w:hAnsi="宋体"/>
          <w:color w:val="auto"/>
          <w:sz w:val="20"/>
          <w:szCs w:val="20"/>
          <w:u w:val="single"/>
          <w:lang w:val="en-US" w:eastAsia="zh-CN"/>
        </w:rPr>
        <w:t xml:space="preserve">  佰  </w:t>
      </w:r>
      <w:r>
        <w:rPr>
          <w:rFonts w:hint="eastAsia" w:ascii="宋体" w:hAnsi="宋体"/>
          <w:color w:val="auto"/>
          <w:sz w:val="20"/>
          <w:szCs w:val="20"/>
          <w:u w:val="single"/>
        </w:rPr>
        <w:t>元，即</w:t>
      </w:r>
      <w:r>
        <w:rPr>
          <w:rFonts w:hint="eastAsia" w:ascii="宋体" w:hAnsi="宋体"/>
          <w:color w:val="auto"/>
          <w:sz w:val="20"/>
          <w:szCs w:val="20"/>
          <w:u w:val="single"/>
          <w:lang w:val="en-US" w:eastAsia="zh-CN"/>
        </w:rPr>
        <w:t xml:space="preserve">    </w:t>
      </w:r>
      <w:r>
        <w:rPr>
          <w:rFonts w:hint="eastAsia" w:ascii="宋体" w:hAnsi="宋体"/>
          <w:color w:val="auto"/>
          <w:sz w:val="20"/>
          <w:szCs w:val="20"/>
          <w:u w:val="single"/>
        </w:rPr>
        <w:t>元</w:t>
      </w:r>
      <w:r>
        <w:rPr>
          <w:rFonts w:hint="eastAsia" w:ascii="宋体" w:hAnsi="宋体"/>
          <w:color w:val="auto"/>
          <w:sz w:val="20"/>
          <w:szCs w:val="20"/>
        </w:rPr>
        <w:t>（</w:t>
      </w:r>
      <w:r>
        <w:rPr>
          <w:rFonts w:hint="eastAsia" w:ascii="宋体" w:hAnsi="宋体"/>
          <w:color w:val="auto"/>
          <w:sz w:val="20"/>
          <w:szCs w:val="20"/>
          <w:u w:val="single"/>
        </w:rPr>
        <w:t>本合同总金额包括了上述合同承包范围中所包含</w:t>
      </w:r>
      <w:r>
        <w:rPr>
          <w:rFonts w:hint="eastAsia" w:ascii="宋体" w:hAnsi="宋体"/>
          <w:color w:val="auto"/>
          <w:sz w:val="20"/>
          <w:szCs w:val="20"/>
          <w:u w:val="single"/>
          <w:lang w:val="en-US" w:eastAsia="zh-CN"/>
        </w:rPr>
        <w:t>内容</w:t>
      </w:r>
      <w:r>
        <w:rPr>
          <w:rFonts w:hint="eastAsia" w:ascii="宋体" w:hAnsi="宋体"/>
          <w:color w:val="auto"/>
          <w:sz w:val="20"/>
          <w:szCs w:val="20"/>
          <w:u w:val="single"/>
        </w:rPr>
        <w:t>的相关所有费用，承包方</w:t>
      </w:r>
      <w:r>
        <w:rPr>
          <w:rFonts w:hint="eastAsia" w:ascii="宋体" w:hAnsi="宋体"/>
          <w:color w:val="auto"/>
          <w:sz w:val="20"/>
          <w:szCs w:val="20"/>
          <w:u w:val="single"/>
          <w:lang w:val="en-US" w:eastAsia="zh-CN"/>
        </w:rPr>
        <w:t>必须</w:t>
      </w:r>
      <w:r>
        <w:rPr>
          <w:rFonts w:hint="eastAsia" w:ascii="宋体" w:hAnsi="宋体"/>
          <w:color w:val="auto"/>
          <w:sz w:val="20"/>
          <w:szCs w:val="20"/>
          <w:u w:val="single"/>
        </w:rPr>
        <w:t>开具13%的设备增值税专用发票</w:t>
      </w:r>
      <w:r>
        <w:rPr>
          <w:rFonts w:hint="eastAsia" w:ascii="宋体" w:hAnsi="宋体"/>
          <w:color w:val="auto"/>
          <w:sz w:val="20"/>
          <w:szCs w:val="20"/>
        </w:rPr>
        <w:t>）。</w:t>
      </w:r>
    </w:p>
    <w:p>
      <w:pPr>
        <w:pStyle w:val="2"/>
        <w:ind w:firstLine="3132" w:firstLineChars="1300"/>
        <w:rPr>
          <w:rFonts w:hint="eastAsia" w:eastAsia="宋体"/>
          <w:b/>
          <w:bCs/>
          <w:color w:val="auto"/>
          <w:sz w:val="24"/>
          <w:szCs w:val="24"/>
          <w:lang w:val="en-US" w:eastAsia="zh-CN"/>
        </w:rPr>
      </w:pPr>
      <w:r>
        <w:rPr>
          <w:rFonts w:hint="eastAsia"/>
          <w:b/>
          <w:bCs/>
          <w:color w:val="auto"/>
          <w:sz w:val="24"/>
          <w:szCs w:val="24"/>
          <w:lang w:val="en-US" w:eastAsia="zh-CN"/>
        </w:rPr>
        <w:t>设备采购安装价格一览表</w:t>
      </w:r>
    </w:p>
    <w:tbl>
      <w:tblPr>
        <w:tblStyle w:val="10"/>
        <w:tblW w:w="9245" w:type="dxa"/>
        <w:jc w:val="center"/>
        <w:tblInd w:w="5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1"/>
        <w:gridCol w:w="1201"/>
        <w:gridCol w:w="4762"/>
        <w:gridCol w:w="475"/>
        <w:gridCol w:w="525"/>
        <w:gridCol w:w="876"/>
        <w:gridCol w:w="8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12" w:hRule="atLeast"/>
          <w:jc w:val="center"/>
        </w:trPr>
        <w:tc>
          <w:tcPr>
            <w:tcW w:w="531"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序号</w:t>
            </w:r>
          </w:p>
        </w:tc>
        <w:tc>
          <w:tcPr>
            <w:tcW w:w="1201"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名称</w:t>
            </w:r>
          </w:p>
        </w:tc>
        <w:tc>
          <w:tcPr>
            <w:tcW w:w="4762"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规格参数</w:t>
            </w:r>
          </w:p>
        </w:tc>
        <w:tc>
          <w:tcPr>
            <w:tcW w:w="475"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单位</w:t>
            </w:r>
          </w:p>
        </w:tc>
        <w:tc>
          <w:tcPr>
            <w:tcW w:w="525"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数量</w:t>
            </w:r>
          </w:p>
        </w:tc>
        <w:tc>
          <w:tcPr>
            <w:tcW w:w="876"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单价</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（元）</w:t>
            </w:r>
          </w:p>
        </w:tc>
        <w:tc>
          <w:tcPr>
            <w:tcW w:w="875"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总价</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检码皮带输送机</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1.总长度L=2200mm；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2.皮带宽度W=200mm；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3.梁宽度W=300mm；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5.材质SUS304。</w:t>
            </w: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全自动平装箱机</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1.实现平袋盐自动计数、自动叠层，自动进箱装箱等全过程；</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2.速度60～120包/分钟；</w:t>
            </w:r>
            <w:r>
              <w:rPr>
                <w:rFonts w:hint="eastAsia" w:ascii="仿宋" w:hAnsi="仿宋" w:eastAsia="仿宋" w:cs="仿宋"/>
                <w:b w:val="0"/>
                <w:bCs w:val="0"/>
                <w:i w:val="0"/>
                <w:snapToGrid/>
                <w:color w:val="000000"/>
                <w:sz w:val="24"/>
                <w:szCs w:val="24"/>
                <w:u w:val="none"/>
                <w:shd w:val="clear" w:color="auto" w:fill="FFFFFF"/>
                <w:lang w:val="en-US" w:eastAsia="zh-CN"/>
              </w:rPr>
              <w:br w:type="textWrapping"/>
            </w:r>
            <w:r>
              <w:rPr>
                <w:rFonts w:hint="eastAsia" w:ascii="仿宋" w:hAnsi="仿宋" w:eastAsia="仿宋" w:cs="仿宋"/>
                <w:b w:val="0"/>
                <w:bCs w:val="0"/>
                <w:i w:val="0"/>
                <w:snapToGrid/>
                <w:color w:val="000000"/>
                <w:sz w:val="24"/>
                <w:szCs w:val="24"/>
                <w:u w:val="none"/>
                <w:shd w:val="clear" w:color="auto" w:fill="FFFFFF"/>
                <w:lang w:val="en-US" w:eastAsia="zh-CN"/>
              </w:rPr>
              <w:t>3.主体材质为304不锈钢；</w:t>
            </w:r>
            <w:r>
              <w:rPr>
                <w:rFonts w:hint="eastAsia" w:ascii="仿宋" w:hAnsi="仿宋" w:eastAsia="仿宋" w:cs="仿宋"/>
                <w:b w:val="0"/>
                <w:bCs w:val="0"/>
                <w:i w:val="0"/>
                <w:snapToGrid/>
                <w:color w:val="000000"/>
                <w:sz w:val="24"/>
                <w:szCs w:val="24"/>
                <w:u w:val="none"/>
                <w:shd w:val="clear" w:color="auto" w:fill="FFFFFF"/>
                <w:lang w:val="en-US" w:eastAsia="zh-CN"/>
              </w:rPr>
              <w:br w:type="textWrapping"/>
            </w:r>
            <w:r>
              <w:rPr>
                <w:rFonts w:hint="eastAsia" w:ascii="仿宋" w:hAnsi="仿宋" w:eastAsia="仿宋" w:cs="仿宋"/>
                <w:b w:val="0"/>
                <w:bCs w:val="0"/>
                <w:i w:val="0"/>
                <w:snapToGrid/>
                <w:color w:val="000000"/>
                <w:sz w:val="24"/>
                <w:szCs w:val="24"/>
                <w:u w:val="none"/>
                <w:shd w:val="clear" w:color="auto" w:fill="FFFFFF"/>
                <w:lang w:val="en-US" w:eastAsia="zh-CN"/>
              </w:rPr>
              <w:t>4.采用西门子或者日本三菱PLC控制器，威纶触摸屏，施耐德电气元件，一线品牌传感器；气动元件采用SMC、Airtac；</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5.满足1000g平袋和和250-500g立袋装箱。</w:t>
            </w: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振动压箱机</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1.震动方式为电机震动、时间可调；</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2.材料厚度≥3mm；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3.压箱方式为气缸压箱、幅度可调；</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4.耗气量0.1m³/min；</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5.整体材质采用304不锈钢。</w:t>
            </w: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05"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箱码检测滚杠输送机</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1.总长度L=1750mm，宽度W=500mm；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2.含拉箱装置和剔除辊道位；</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3.滚筒面宽度和高度根据需方产品各纸箱使用要求；</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5.整体材质采用304不锈钢。</w:t>
            </w: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970"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过渡滚杠输送机</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1.总长度L=1250mm，宽度W=500mm；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2.含剔除装置和无动力辊道；</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3.滚筒面宽度和高度根据需方产品各纸箱使用要求；</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5.整体材质采用304不锈钢。</w:t>
            </w: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6</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全自动开箱机</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型号：GPK-40E-S</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1.开箱速度8-12箱/min；</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2.适用纸箱L(300-450)×</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W(150-480)×H(140-280)mm；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3.封箱适用胶带宽度：48—72mm(牛皮纸胶带、BOPP胶带)；</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4.耗气量：0.1立方米/min；</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5.整机材质SUS304。</w:t>
            </w: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7</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1#空箱输送机</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1.总长度L=1300mm；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2.皮带宽度W=280mm；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3.梁宽度W=480mm；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5.材质SUS304。</w:t>
            </w: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tcBorders>
              <w:bottom w:val="single" w:color="auto"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8</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2#空箱输送机</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1.总长度L=3600mm；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2.皮带宽度W=280mm；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3.梁宽度W=480mm；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5.材质SUS304。</w:t>
            </w: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tcBorders>
              <w:top w:val="single" w:color="auto" w:sz="4" w:space="0"/>
              <w:bottom w:val="single" w:color="auto"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6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9</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推箱装置</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1.材质304，厚度3mm；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2.气动元件品牌：Airtac。</w:t>
            </w: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tcBorders>
              <w:top w:val="single" w:color="auto"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6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10</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夹箱装置</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1.材质304，厚度3mm；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2.气动元件品牌：Airtac。</w:t>
            </w: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11</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贴标机</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1.外露机体采用304不锈钢，部分可用铝合金，防腐不生锈；</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2.贴标电机采用松下伺服电机；</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3.输送线速度0.3m/s，贴标速度10箱/min；</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4.输送线高度500mm，标签中心高度600~750mm可调。</w:t>
            </w: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12</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追溯系统改造</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1.原有手动系统升级为自动系统；</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2.增加自动箱扫描关联系统。</w:t>
            </w: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26"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13</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原电气控制柜改造</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14</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电线电缆气管线槽</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1.国标电缆；</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2.玻璃钢线槽；</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3.进线电缆和现场气管接口由业主提供。</w:t>
            </w: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tcBorders>
              <w:right w:val="single" w:color="auto"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7"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15</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运输安装费</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tcBorders>
              <w:right w:val="single" w:color="auto"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47"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16</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合计</w:t>
            </w:r>
          </w:p>
        </w:tc>
        <w:tc>
          <w:tcPr>
            <w:tcW w:w="7513" w:type="dxa"/>
            <w:gridSpan w:val="5"/>
            <w:tcBorders>
              <w:right w:val="single" w:color="auto"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both"/>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大写（人民币）：</w:t>
            </w:r>
            <w:r>
              <w:rPr>
                <w:rFonts w:hint="eastAsia" w:ascii="仿宋" w:hAnsi="仿宋" w:eastAsia="仿宋" w:cs="仿宋"/>
                <w:b w:val="0"/>
                <w:bCs w:val="0"/>
                <w:i w:val="0"/>
                <w:snapToGrid/>
                <w:color w:val="000000"/>
                <w:sz w:val="24"/>
                <w:szCs w:val="24"/>
                <w:u w:val="single"/>
                <w:shd w:val="clear" w:color="auto" w:fill="FFFFFF"/>
                <w:lang w:val="en-US" w:eastAsia="zh-CN"/>
              </w:rPr>
              <w:t xml:space="preserve">   </w:t>
            </w:r>
            <w:r>
              <w:rPr>
                <w:rFonts w:hint="eastAsia" w:ascii="仿宋" w:hAnsi="仿宋" w:eastAsia="仿宋" w:cs="仿宋"/>
                <w:b w:val="0"/>
                <w:bCs w:val="0"/>
                <w:i w:val="0"/>
                <w:snapToGrid/>
                <w:color w:val="000000"/>
                <w:sz w:val="24"/>
                <w:szCs w:val="24"/>
                <w:u w:val="none"/>
                <w:shd w:val="clear" w:color="auto" w:fill="FFFFFF"/>
                <w:lang w:val="en-US" w:eastAsia="zh-CN"/>
              </w:rPr>
              <w:t>拾</w:t>
            </w:r>
            <w:r>
              <w:rPr>
                <w:rFonts w:hint="eastAsia" w:ascii="仿宋" w:hAnsi="仿宋" w:eastAsia="仿宋" w:cs="仿宋"/>
                <w:b w:val="0"/>
                <w:bCs w:val="0"/>
                <w:i w:val="0"/>
                <w:snapToGrid/>
                <w:color w:val="000000"/>
                <w:sz w:val="24"/>
                <w:szCs w:val="24"/>
                <w:u w:val="single"/>
                <w:shd w:val="clear" w:color="auto" w:fill="FFFFFF"/>
                <w:lang w:val="en-US" w:eastAsia="zh-CN"/>
              </w:rPr>
              <w:t xml:space="preserve">   </w:t>
            </w:r>
            <w:r>
              <w:rPr>
                <w:rFonts w:hint="eastAsia" w:ascii="仿宋" w:hAnsi="仿宋" w:eastAsia="仿宋" w:cs="仿宋"/>
                <w:b w:val="0"/>
                <w:bCs w:val="0"/>
                <w:i w:val="0"/>
                <w:snapToGrid/>
                <w:color w:val="000000"/>
                <w:sz w:val="24"/>
                <w:szCs w:val="24"/>
                <w:u w:val="none"/>
                <w:shd w:val="clear" w:color="auto" w:fill="FFFFFF"/>
                <w:lang w:val="en-US" w:eastAsia="zh-CN"/>
              </w:rPr>
              <w:t>万</w:t>
            </w:r>
            <w:r>
              <w:rPr>
                <w:rFonts w:hint="eastAsia" w:ascii="仿宋" w:hAnsi="仿宋" w:eastAsia="仿宋" w:cs="仿宋"/>
                <w:b w:val="0"/>
                <w:bCs w:val="0"/>
                <w:i w:val="0"/>
                <w:snapToGrid/>
                <w:color w:val="000000"/>
                <w:sz w:val="24"/>
                <w:szCs w:val="24"/>
                <w:u w:val="single"/>
                <w:shd w:val="clear" w:color="auto" w:fill="FFFFFF"/>
                <w:lang w:val="en-US" w:eastAsia="zh-CN"/>
              </w:rPr>
              <w:t xml:space="preserve">   </w:t>
            </w:r>
            <w:r>
              <w:rPr>
                <w:rFonts w:hint="eastAsia" w:ascii="仿宋" w:hAnsi="仿宋" w:eastAsia="仿宋" w:cs="仿宋"/>
                <w:b w:val="0"/>
                <w:bCs w:val="0"/>
                <w:i w:val="0"/>
                <w:snapToGrid/>
                <w:color w:val="000000"/>
                <w:sz w:val="24"/>
                <w:szCs w:val="24"/>
                <w:u w:val="none"/>
                <w:shd w:val="clear" w:color="auto" w:fill="FFFFFF"/>
                <w:lang w:val="en-US" w:eastAsia="zh-CN"/>
              </w:rPr>
              <w:t>仟</w:t>
            </w:r>
            <w:r>
              <w:rPr>
                <w:rFonts w:hint="eastAsia" w:ascii="仿宋" w:hAnsi="仿宋" w:eastAsia="仿宋" w:cs="仿宋"/>
                <w:b w:val="0"/>
                <w:bCs w:val="0"/>
                <w:i w:val="0"/>
                <w:snapToGrid/>
                <w:color w:val="000000"/>
                <w:sz w:val="24"/>
                <w:szCs w:val="24"/>
                <w:u w:val="single"/>
                <w:shd w:val="clear" w:color="auto" w:fill="FFFFFF"/>
                <w:lang w:val="en-US" w:eastAsia="zh-CN"/>
              </w:rPr>
              <w:t xml:space="preserve">   </w:t>
            </w:r>
            <w:r>
              <w:rPr>
                <w:rFonts w:hint="eastAsia" w:ascii="仿宋" w:hAnsi="仿宋" w:eastAsia="仿宋" w:cs="仿宋"/>
                <w:b w:val="0"/>
                <w:bCs w:val="0"/>
                <w:i w:val="0"/>
                <w:snapToGrid/>
                <w:color w:val="000000"/>
                <w:sz w:val="24"/>
                <w:szCs w:val="24"/>
                <w:u w:val="none"/>
                <w:shd w:val="clear" w:color="auto" w:fill="FFFFFF"/>
                <w:lang w:val="en-US" w:eastAsia="zh-CN"/>
              </w:rPr>
              <w:t>佰</w:t>
            </w:r>
            <w:r>
              <w:rPr>
                <w:rFonts w:hint="eastAsia" w:ascii="仿宋" w:hAnsi="仿宋" w:eastAsia="仿宋" w:cs="仿宋"/>
                <w:b w:val="0"/>
                <w:bCs w:val="0"/>
                <w:i w:val="0"/>
                <w:snapToGrid/>
                <w:color w:val="000000"/>
                <w:sz w:val="24"/>
                <w:szCs w:val="24"/>
                <w:u w:val="single"/>
                <w:shd w:val="clear" w:color="auto" w:fill="FFFFFF"/>
                <w:lang w:val="en-US" w:eastAsia="zh-CN"/>
              </w:rPr>
              <w:t xml:space="preserve">   </w:t>
            </w:r>
            <w:r>
              <w:rPr>
                <w:rFonts w:hint="eastAsia" w:ascii="仿宋" w:hAnsi="仿宋" w:eastAsia="仿宋" w:cs="仿宋"/>
                <w:b w:val="0"/>
                <w:bCs w:val="0"/>
                <w:i w:val="0"/>
                <w:snapToGrid/>
                <w:color w:val="000000"/>
                <w:sz w:val="24"/>
                <w:szCs w:val="24"/>
                <w:u w:val="none"/>
                <w:shd w:val="clear" w:color="auto" w:fill="FFFFFF"/>
                <w:lang w:val="en-US" w:eastAsia="zh-CN"/>
              </w:rPr>
              <w:t>拾</w:t>
            </w:r>
            <w:r>
              <w:rPr>
                <w:rFonts w:hint="eastAsia" w:ascii="仿宋" w:hAnsi="仿宋" w:eastAsia="仿宋" w:cs="仿宋"/>
                <w:b w:val="0"/>
                <w:bCs w:val="0"/>
                <w:i w:val="0"/>
                <w:snapToGrid/>
                <w:color w:val="000000"/>
                <w:sz w:val="24"/>
                <w:szCs w:val="24"/>
                <w:u w:val="single"/>
                <w:shd w:val="clear" w:color="auto" w:fill="FFFFFF"/>
                <w:lang w:val="en-US" w:eastAsia="zh-CN"/>
              </w:rPr>
              <w:t xml:space="preserve">   </w:t>
            </w:r>
            <w:r>
              <w:rPr>
                <w:rFonts w:hint="eastAsia" w:ascii="仿宋" w:hAnsi="仿宋" w:eastAsia="仿宋" w:cs="仿宋"/>
                <w:b w:val="0"/>
                <w:bCs w:val="0"/>
                <w:i w:val="0"/>
                <w:snapToGrid/>
                <w:color w:val="000000"/>
                <w:sz w:val="24"/>
                <w:szCs w:val="24"/>
                <w:u w:val="none"/>
                <w:shd w:val="clear" w:color="auto" w:fill="FFFFFF"/>
                <w:lang w:val="en-US" w:eastAsia="zh-CN"/>
              </w:rPr>
              <w:t>元整（小写：）</w:t>
            </w:r>
          </w:p>
        </w:tc>
      </w:tr>
    </w:tbl>
    <w:p>
      <w:pPr>
        <w:adjustRightInd/>
        <w:spacing w:line="500" w:lineRule="exact"/>
        <w:ind w:firstLine="400" w:firstLineChars="200"/>
        <w:textAlignment w:val="auto"/>
        <w:rPr>
          <w:rFonts w:ascii="宋体" w:hAnsi="宋体"/>
          <w:color w:val="0070C0"/>
          <w:sz w:val="20"/>
          <w:szCs w:val="20"/>
        </w:rPr>
      </w:pPr>
    </w:p>
    <w:p>
      <w:pPr>
        <w:keepNext w:val="0"/>
        <w:keepLines w:val="0"/>
        <w:pageBreakBefore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b/>
          <w:color w:val="auto"/>
          <w:sz w:val="20"/>
          <w:szCs w:val="20"/>
        </w:rPr>
      </w:pPr>
      <w:r>
        <w:rPr>
          <w:rFonts w:hint="eastAsia" w:asciiTheme="minorEastAsia" w:hAnsiTheme="minorEastAsia" w:eastAsiaTheme="minorEastAsia" w:cstheme="minorEastAsia"/>
          <w:b/>
          <w:color w:val="auto"/>
          <w:sz w:val="20"/>
          <w:szCs w:val="20"/>
          <w:lang w:val="en-US" w:eastAsia="zh-CN"/>
        </w:rPr>
        <w:t>四、</w:t>
      </w:r>
      <w:r>
        <w:rPr>
          <w:rFonts w:hint="eastAsia" w:asciiTheme="minorEastAsia" w:hAnsiTheme="minorEastAsia" w:eastAsiaTheme="minorEastAsia" w:cstheme="minorEastAsia"/>
          <w:b/>
          <w:color w:val="auto"/>
          <w:sz w:val="20"/>
          <w:szCs w:val="20"/>
        </w:rPr>
        <w:t>合同工期</w:t>
      </w:r>
    </w:p>
    <w:p>
      <w:pPr>
        <w:keepNext w:val="0"/>
        <w:keepLines w:val="0"/>
        <w:pageBreakBefore w:val="0"/>
        <w:kinsoku/>
        <w:wordWrap/>
        <w:overflowPunct/>
        <w:topLinePunct w:val="0"/>
        <w:autoSpaceDE/>
        <w:autoSpaceDN/>
        <w:bidi w:val="0"/>
        <w:adjustRightInd/>
        <w:snapToGrid/>
        <w:spacing w:line="440" w:lineRule="exact"/>
        <w:ind w:firstLine="400" w:firstLineChars="200"/>
        <w:textAlignment w:val="auto"/>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本合同工期为：</w:t>
      </w:r>
      <w:r>
        <w:rPr>
          <w:rFonts w:hint="eastAsia" w:asciiTheme="minorEastAsia" w:hAnsiTheme="minorEastAsia" w:eastAsiaTheme="minorEastAsia" w:cstheme="minorEastAsia"/>
          <w:color w:val="auto"/>
          <w:sz w:val="20"/>
          <w:szCs w:val="20"/>
          <w:lang w:val="en-US" w:eastAsia="zh-CN"/>
        </w:rPr>
        <w:t>45</w:t>
      </w:r>
      <w:r>
        <w:rPr>
          <w:rFonts w:hint="eastAsia" w:asciiTheme="minorEastAsia" w:hAnsiTheme="minorEastAsia" w:eastAsiaTheme="minorEastAsia" w:cstheme="minorEastAsia"/>
          <w:color w:val="auto"/>
          <w:sz w:val="20"/>
          <w:szCs w:val="20"/>
        </w:rPr>
        <w:t>日历天</w:t>
      </w:r>
      <w:r>
        <w:rPr>
          <w:rFonts w:hint="eastAsia" w:asciiTheme="minorEastAsia" w:hAnsiTheme="minorEastAsia" w:eastAsiaTheme="minorEastAsia" w:cstheme="minorEastAsia"/>
          <w:color w:val="auto"/>
          <w:sz w:val="20"/>
          <w:szCs w:val="20"/>
          <w:lang w:eastAsia="zh-CN"/>
        </w:rPr>
        <w:t>；</w:t>
      </w:r>
      <w:r>
        <w:rPr>
          <w:rFonts w:hint="eastAsia" w:asciiTheme="minorEastAsia" w:hAnsiTheme="minorEastAsia" w:eastAsiaTheme="minorEastAsia" w:cstheme="minorEastAsia"/>
          <w:color w:val="auto"/>
          <w:sz w:val="20"/>
          <w:szCs w:val="20"/>
          <w:lang w:val="en-US" w:eastAsia="zh-CN"/>
        </w:rPr>
        <w:t>自本</w:t>
      </w:r>
      <w:r>
        <w:rPr>
          <w:rFonts w:hint="eastAsia" w:asciiTheme="minorEastAsia" w:hAnsiTheme="minorEastAsia" w:eastAsiaTheme="minorEastAsia" w:cstheme="minorEastAsia"/>
          <w:color w:val="auto"/>
          <w:sz w:val="20"/>
          <w:szCs w:val="20"/>
        </w:rPr>
        <w:t>合同签订</w:t>
      </w:r>
      <w:r>
        <w:rPr>
          <w:rFonts w:hint="eastAsia" w:asciiTheme="minorEastAsia" w:hAnsiTheme="minorEastAsia" w:eastAsiaTheme="minorEastAsia" w:cstheme="minorEastAsia"/>
          <w:color w:val="auto"/>
          <w:sz w:val="20"/>
          <w:szCs w:val="20"/>
          <w:lang w:val="en-US" w:eastAsia="zh-CN"/>
        </w:rPr>
        <w:t>起</w:t>
      </w:r>
      <w:r>
        <w:rPr>
          <w:rFonts w:hint="eastAsia" w:asciiTheme="minorEastAsia" w:hAnsiTheme="minorEastAsia" w:eastAsiaTheme="minorEastAsia" w:cstheme="minorEastAsia"/>
          <w:color w:val="auto"/>
          <w:sz w:val="20"/>
          <w:szCs w:val="20"/>
        </w:rPr>
        <w:t>30日历天内设备进场安装，</w:t>
      </w:r>
      <w:r>
        <w:rPr>
          <w:rFonts w:hint="eastAsia" w:asciiTheme="minorEastAsia" w:hAnsiTheme="minorEastAsia" w:eastAsiaTheme="minorEastAsia" w:cstheme="minorEastAsia"/>
          <w:color w:val="auto"/>
          <w:sz w:val="20"/>
          <w:szCs w:val="20"/>
          <w:lang w:val="en-US" w:eastAsia="zh-CN"/>
        </w:rPr>
        <w:t>并应当自</w:t>
      </w:r>
      <w:r>
        <w:rPr>
          <w:rFonts w:hint="eastAsia" w:asciiTheme="minorEastAsia" w:hAnsiTheme="minorEastAsia" w:eastAsiaTheme="minorEastAsia" w:cstheme="minorEastAsia"/>
          <w:color w:val="auto"/>
          <w:sz w:val="20"/>
          <w:szCs w:val="20"/>
        </w:rPr>
        <w:t>合同签订后</w:t>
      </w:r>
      <w:r>
        <w:rPr>
          <w:rFonts w:hint="eastAsia" w:asciiTheme="minorEastAsia" w:hAnsiTheme="minorEastAsia" w:eastAsiaTheme="minorEastAsia" w:cstheme="minorEastAsia"/>
          <w:color w:val="auto"/>
          <w:sz w:val="20"/>
          <w:szCs w:val="20"/>
          <w:lang w:val="en-US" w:eastAsia="zh-CN"/>
        </w:rPr>
        <w:t>45</w:t>
      </w:r>
      <w:r>
        <w:rPr>
          <w:rFonts w:hint="eastAsia" w:asciiTheme="minorEastAsia" w:hAnsiTheme="minorEastAsia" w:eastAsiaTheme="minorEastAsia" w:cstheme="minorEastAsia"/>
          <w:color w:val="auto"/>
          <w:sz w:val="20"/>
          <w:szCs w:val="20"/>
        </w:rPr>
        <w:t>日历天内设备安装调试</w:t>
      </w:r>
      <w:r>
        <w:rPr>
          <w:rFonts w:hint="eastAsia" w:asciiTheme="minorEastAsia" w:hAnsiTheme="minorEastAsia" w:eastAsiaTheme="minorEastAsia" w:cstheme="minorEastAsia"/>
          <w:color w:val="auto"/>
          <w:sz w:val="20"/>
          <w:szCs w:val="20"/>
          <w:lang w:val="en-US" w:eastAsia="zh-CN"/>
        </w:rPr>
        <w:t>至合格</w:t>
      </w:r>
      <w:r>
        <w:rPr>
          <w:rFonts w:hint="eastAsia" w:asciiTheme="minorEastAsia" w:hAnsiTheme="minorEastAsia" w:eastAsiaTheme="minorEastAsia" w:cstheme="minorEastAsia"/>
          <w:color w:val="auto"/>
          <w:sz w:val="20"/>
          <w:szCs w:val="20"/>
        </w:rPr>
        <w:t>。</w:t>
      </w:r>
    </w:p>
    <w:p>
      <w:pPr>
        <w:pStyle w:val="11"/>
        <w:keepNext w:val="0"/>
        <w:keepLines w:val="0"/>
        <w:pageBreakBefore w:val="0"/>
        <w:widowControl/>
        <w:kinsoku/>
        <w:wordWrap/>
        <w:overflowPunct/>
        <w:topLinePunct w:val="0"/>
        <w:autoSpaceDE/>
        <w:autoSpaceDN/>
        <w:bidi w:val="0"/>
        <w:adjustRightInd/>
        <w:snapToGrid/>
        <w:spacing w:line="440" w:lineRule="exact"/>
        <w:jc w:val="both"/>
        <w:textAlignment w:val="auto"/>
        <w:outlineLvl w:val="2"/>
        <w:rPr>
          <w:rFonts w:hint="eastAsia" w:eastAsiaTheme="minorEastAsia"/>
          <w:b w:val="0"/>
          <w:bCs/>
          <w:color w:val="auto"/>
          <w:sz w:val="20"/>
          <w:szCs w:val="20"/>
          <w:lang w:val="en-US" w:eastAsia="zh-CN"/>
        </w:rPr>
      </w:pPr>
      <w:bookmarkStart w:id="47" w:name="_Toc452800753"/>
      <w:bookmarkStart w:id="48" w:name="_Toc434462850"/>
      <w:bookmarkStart w:id="49" w:name="_Toc452727008"/>
      <w:bookmarkStart w:id="50" w:name="_Toc112171740"/>
      <w:bookmarkStart w:id="51" w:name="_Toc434462239"/>
      <w:bookmarkStart w:id="52" w:name="_Toc434460946"/>
      <w:bookmarkStart w:id="53" w:name="_Toc452306164"/>
      <w:bookmarkStart w:id="54" w:name="_Toc110523583"/>
      <w:bookmarkStart w:id="55" w:name="_Toc112178011"/>
      <w:bookmarkStart w:id="56" w:name="_Toc452727368"/>
      <w:bookmarkStart w:id="57" w:name="_Toc434897354"/>
      <w:bookmarkStart w:id="58" w:name="_Toc112171522"/>
      <w:bookmarkStart w:id="59" w:name="_Toc3717965"/>
      <w:bookmarkStart w:id="60" w:name="_Toc3718286"/>
      <w:bookmarkStart w:id="61" w:name="_Toc3718149"/>
      <w:bookmarkStart w:id="62" w:name="_Toc2046614"/>
      <w:bookmarkStart w:id="63" w:name="_Toc112171631"/>
      <w:r>
        <w:rPr>
          <w:rFonts w:hint="eastAsia" w:asciiTheme="minorEastAsia" w:hAnsiTheme="minorEastAsia" w:eastAsiaTheme="minorEastAsia" w:cstheme="minorEastAsia"/>
          <w:b/>
          <w:bCs w:val="0"/>
          <w:color w:val="auto"/>
          <w:sz w:val="20"/>
          <w:szCs w:val="20"/>
          <w:lang w:val="en-US" w:eastAsia="zh-CN"/>
        </w:rPr>
        <w:t>五、</w:t>
      </w:r>
      <w:r>
        <w:rPr>
          <w:rFonts w:hint="eastAsia"/>
          <w:b/>
          <w:bCs w:val="0"/>
          <w:color w:val="auto"/>
          <w:sz w:val="20"/>
          <w:szCs w:val="20"/>
          <w:lang w:val="en-US" w:eastAsia="zh-CN"/>
        </w:rPr>
        <w:t>安全生产条款：</w:t>
      </w:r>
      <w:r>
        <w:rPr>
          <w:rFonts w:hint="eastAsia"/>
          <w:b w:val="0"/>
          <w:bCs/>
          <w:color w:val="auto"/>
          <w:sz w:val="20"/>
          <w:szCs w:val="20"/>
          <w:lang w:val="en-US" w:eastAsia="zh-CN"/>
        </w:rPr>
        <w:t>本项目从设备进场到安装调试期间发生的安全生产责任由承包人负责，与发包人无关。</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heme="minorEastAsia" w:hAnsiTheme="minorEastAsia" w:eastAsiaTheme="minorEastAsia" w:cstheme="minorEastAsia"/>
          <w:b/>
          <w:bCs w:val="0"/>
          <w:color w:val="auto"/>
          <w:sz w:val="20"/>
          <w:szCs w:val="20"/>
        </w:rPr>
      </w:pPr>
      <w:r>
        <w:rPr>
          <w:rFonts w:hint="eastAsia" w:asciiTheme="minorEastAsia" w:hAnsiTheme="minorEastAsia" w:cstheme="minorEastAsia"/>
          <w:b/>
          <w:bCs w:val="0"/>
          <w:color w:val="auto"/>
          <w:sz w:val="20"/>
          <w:szCs w:val="20"/>
          <w:lang w:val="en-US" w:eastAsia="zh-CN"/>
        </w:rPr>
        <w:t>六、</w:t>
      </w:r>
      <w:r>
        <w:rPr>
          <w:rFonts w:hint="eastAsia" w:asciiTheme="minorEastAsia" w:hAnsiTheme="minorEastAsia" w:eastAsiaTheme="minorEastAsia" w:cstheme="minorEastAsia"/>
          <w:b/>
          <w:bCs w:val="0"/>
          <w:color w:val="auto"/>
          <w:sz w:val="20"/>
          <w:szCs w:val="20"/>
          <w:lang w:val="en-US" w:eastAsia="zh-CN"/>
        </w:rPr>
        <w:t>项目</w:t>
      </w:r>
      <w:r>
        <w:rPr>
          <w:rFonts w:hint="eastAsia" w:asciiTheme="minorEastAsia" w:hAnsiTheme="minorEastAsia" w:eastAsiaTheme="minorEastAsia" w:cstheme="minorEastAsia"/>
          <w:b/>
          <w:bCs w:val="0"/>
          <w:color w:val="auto"/>
          <w:sz w:val="20"/>
          <w:szCs w:val="20"/>
        </w:rPr>
        <w:t>验收</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heme="minorEastAsia" w:hAnsiTheme="minorEastAsia" w:eastAsiaTheme="minorEastAsia" w:cstheme="minorEastAsia"/>
          <w:b w:val="0"/>
          <w:bCs/>
          <w:color w:val="auto"/>
          <w:sz w:val="20"/>
          <w:szCs w:val="20"/>
        </w:rPr>
      </w:pPr>
      <w:r>
        <w:rPr>
          <w:rFonts w:hint="eastAsia" w:asciiTheme="minorEastAsia" w:hAnsiTheme="minorEastAsia" w:eastAsiaTheme="minorEastAsia" w:cstheme="minorEastAsia"/>
          <w:b w:val="0"/>
          <w:bCs/>
          <w:color w:val="auto"/>
          <w:sz w:val="20"/>
          <w:szCs w:val="20"/>
        </w:rPr>
        <w:t>1</w:t>
      </w:r>
      <w:r>
        <w:rPr>
          <w:rFonts w:hint="eastAsia" w:asciiTheme="minorEastAsia" w:hAnsiTheme="minorEastAsia" w:eastAsiaTheme="minorEastAsia" w:cstheme="minorEastAsia"/>
          <w:b w:val="0"/>
          <w:bCs/>
          <w:color w:val="auto"/>
          <w:sz w:val="20"/>
          <w:szCs w:val="20"/>
          <w:lang w:eastAsia="zh-CN"/>
        </w:rPr>
        <w:t>、</w:t>
      </w:r>
      <w:r>
        <w:rPr>
          <w:rFonts w:hint="eastAsia" w:asciiTheme="minorEastAsia" w:hAnsiTheme="minorEastAsia" w:eastAsiaTheme="minorEastAsia" w:cstheme="minorEastAsia"/>
          <w:b w:val="0"/>
          <w:bCs/>
          <w:color w:val="auto"/>
          <w:sz w:val="20"/>
          <w:szCs w:val="20"/>
        </w:rPr>
        <w:t>验收依据：验收以招标文件、投标文件、</w:t>
      </w:r>
      <w:r>
        <w:rPr>
          <w:rFonts w:hint="eastAsia" w:asciiTheme="minorEastAsia" w:hAnsiTheme="minorEastAsia" w:eastAsiaTheme="minorEastAsia" w:cstheme="minorEastAsia"/>
          <w:b w:val="0"/>
          <w:bCs/>
          <w:color w:val="auto"/>
          <w:sz w:val="20"/>
          <w:szCs w:val="20"/>
          <w:lang w:val="en-US" w:eastAsia="zh-CN"/>
        </w:rPr>
        <w:t>本合同第二条“质量标准”以及设备生产厂家</w:t>
      </w:r>
      <w:r>
        <w:rPr>
          <w:rFonts w:hint="eastAsia" w:asciiTheme="minorEastAsia" w:hAnsiTheme="minorEastAsia" w:eastAsiaTheme="minorEastAsia" w:cstheme="minorEastAsia"/>
          <w:b w:val="0"/>
          <w:bCs/>
          <w:color w:val="auto"/>
          <w:sz w:val="20"/>
          <w:szCs w:val="20"/>
        </w:rPr>
        <w:t>技术标准说明</w:t>
      </w:r>
      <w:r>
        <w:rPr>
          <w:rFonts w:hint="eastAsia" w:asciiTheme="minorEastAsia" w:hAnsiTheme="minorEastAsia" w:eastAsiaTheme="minorEastAsia" w:cstheme="minorEastAsia"/>
          <w:b w:val="0"/>
          <w:bCs/>
          <w:color w:val="auto"/>
          <w:sz w:val="20"/>
          <w:szCs w:val="20"/>
          <w:lang w:eastAsia="zh-CN"/>
        </w:rPr>
        <w:t>、</w:t>
      </w:r>
      <w:r>
        <w:rPr>
          <w:rFonts w:hint="eastAsia" w:asciiTheme="minorEastAsia" w:hAnsiTheme="minorEastAsia" w:eastAsiaTheme="minorEastAsia" w:cstheme="minorEastAsia"/>
          <w:b w:val="0"/>
          <w:bCs/>
          <w:color w:val="auto"/>
          <w:sz w:val="20"/>
          <w:szCs w:val="20"/>
        </w:rPr>
        <w:t>国家有关的质量标准规定为依据。</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heme="minorEastAsia" w:hAnsiTheme="minorEastAsia" w:eastAsiaTheme="minorEastAsia" w:cstheme="minorEastAsia"/>
          <w:b w:val="0"/>
          <w:bCs/>
          <w:color w:val="auto"/>
          <w:sz w:val="20"/>
          <w:szCs w:val="20"/>
        </w:rPr>
      </w:pPr>
      <w:r>
        <w:rPr>
          <w:rFonts w:hint="eastAsia" w:asciiTheme="minorEastAsia" w:hAnsiTheme="minorEastAsia" w:eastAsiaTheme="minorEastAsia" w:cstheme="minorEastAsia"/>
          <w:b w:val="0"/>
          <w:bCs/>
          <w:color w:val="auto"/>
          <w:sz w:val="20"/>
          <w:szCs w:val="20"/>
          <w:lang w:val="en-US" w:eastAsia="zh-CN"/>
        </w:rPr>
        <w:t>2</w:t>
      </w:r>
      <w:r>
        <w:rPr>
          <w:rFonts w:hint="eastAsia" w:asciiTheme="minorEastAsia" w:hAnsiTheme="minorEastAsia" w:eastAsiaTheme="minorEastAsia" w:cstheme="minorEastAsia"/>
          <w:b w:val="0"/>
          <w:bCs/>
          <w:color w:val="auto"/>
          <w:sz w:val="20"/>
          <w:szCs w:val="20"/>
        </w:rPr>
        <w:t>、货物验收：</w:t>
      </w:r>
      <w:r>
        <w:rPr>
          <w:rFonts w:hint="eastAsia" w:asciiTheme="minorEastAsia" w:hAnsiTheme="minorEastAsia" w:eastAsiaTheme="minorEastAsia" w:cstheme="minorEastAsia"/>
          <w:b w:val="0"/>
          <w:bCs/>
          <w:color w:val="auto"/>
          <w:sz w:val="20"/>
          <w:szCs w:val="20"/>
          <w:lang w:val="en-US" w:eastAsia="zh-CN"/>
        </w:rPr>
        <w:t>设备</w:t>
      </w:r>
      <w:r>
        <w:rPr>
          <w:rFonts w:hint="eastAsia" w:asciiTheme="minorEastAsia" w:hAnsiTheme="minorEastAsia" w:eastAsiaTheme="minorEastAsia" w:cstheme="minorEastAsia"/>
          <w:b w:val="0"/>
          <w:bCs/>
          <w:color w:val="auto"/>
          <w:sz w:val="20"/>
          <w:szCs w:val="20"/>
        </w:rPr>
        <w:t>运抵</w:t>
      </w:r>
      <w:r>
        <w:rPr>
          <w:rFonts w:hint="eastAsia" w:asciiTheme="minorEastAsia" w:hAnsiTheme="minorEastAsia" w:eastAsiaTheme="minorEastAsia" w:cstheme="minorEastAsia"/>
          <w:color w:val="auto"/>
          <w:sz w:val="20"/>
          <w:szCs w:val="20"/>
          <w:lang w:val="en-US" w:eastAsia="zh-CN"/>
        </w:rPr>
        <w:t>发包人</w:t>
      </w:r>
      <w:r>
        <w:rPr>
          <w:rFonts w:hint="eastAsia" w:asciiTheme="minorEastAsia" w:hAnsiTheme="minorEastAsia" w:eastAsiaTheme="minorEastAsia" w:cstheme="minorEastAsia"/>
          <w:b w:val="0"/>
          <w:bCs/>
          <w:color w:val="auto"/>
          <w:sz w:val="20"/>
          <w:szCs w:val="20"/>
          <w:lang w:val="en-US" w:eastAsia="zh-CN"/>
        </w:rPr>
        <w:t>厂区</w:t>
      </w:r>
      <w:r>
        <w:rPr>
          <w:rFonts w:hint="eastAsia" w:asciiTheme="minorEastAsia" w:hAnsiTheme="minorEastAsia" w:eastAsiaTheme="minorEastAsia" w:cstheme="minorEastAsia"/>
          <w:b w:val="0"/>
          <w:bCs/>
          <w:color w:val="auto"/>
          <w:sz w:val="20"/>
          <w:szCs w:val="20"/>
        </w:rPr>
        <w:t>后，由</w:t>
      </w:r>
      <w:r>
        <w:rPr>
          <w:rFonts w:hint="eastAsia" w:asciiTheme="minorEastAsia" w:hAnsiTheme="minorEastAsia" w:eastAsiaTheme="minorEastAsia" w:cstheme="minorEastAsia"/>
          <w:color w:val="auto"/>
          <w:sz w:val="20"/>
          <w:szCs w:val="20"/>
          <w:lang w:val="en-US" w:eastAsia="zh-CN"/>
        </w:rPr>
        <w:t>发包人</w:t>
      </w:r>
      <w:r>
        <w:rPr>
          <w:rFonts w:hint="eastAsia" w:asciiTheme="minorEastAsia" w:hAnsiTheme="minorEastAsia" w:eastAsiaTheme="minorEastAsia" w:cstheme="minorEastAsia"/>
          <w:b w:val="0"/>
          <w:bCs/>
          <w:color w:val="auto"/>
          <w:sz w:val="20"/>
          <w:szCs w:val="20"/>
        </w:rPr>
        <w:t>和</w:t>
      </w:r>
      <w:r>
        <w:rPr>
          <w:rFonts w:hint="eastAsia" w:asciiTheme="minorEastAsia" w:hAnsiTheme="minorEastAsia" w:eastAsiaTheme="minorEastAsia" w:cstheme="minorEastAsia"/>
          <w:color w:val="auto"/>
          <w:sz w:val="20"/>
          <w:szCs w:val="20"/>
        </w:rPr>
        <w:t>承包人</w:t>
      </w:r>
      <w:r>
        <w:rPr>
          <w:rFonts w:hint="eastAsia" w:asciiTheme="minorEastAsia" w:hAnsiTheme="minorEastAsia" w:eastAsiaTheme="minorEastAsia" w:cstheme="minorEastAsia"/>
          <w:b w:val="0"/>
          <w:bCs/>
          <w:color w:val="auto"/>
          <w:sz w:val="20"/>
          <w:szCs w:val="20"/>
        </w:rPr>
        <w:t>对照</w:t>
      </w:r>
      <w:r>
        <w:rPr>
          <w:rFonts w:hint="eastAsia" w:asciiTheme="minorEastAsia" w:hAnsiTheme="minorEastAsia" w:eastAsiaTheme="minorEastAsia" w:cstheme="minorEastAsia"/>
          <w:b w:val="0"/>
          <w:bCs/>
          <w:color w:val="auto"/>
          <w:sz w:val="20"/>
          <w:szCs w:val="20"/>
          <w:lang w:val="en-US" w:eastAsia="zh-CN"/>
        </w:rPr>
        <w:t>设备</w:t>
      </w:r>
      <w:r>
        <w:rPr>
          <w:rFonts w:hint="eastAsia" w:asciiTheme="minorEastAsia" w:hAnsiTheme="minorEastAsia" w:eastAsiaTheme="minorEastAsia" w:cstheme="minorEastAsia"/>
          <w:b w:val="0"/>
          <w:bCs/>
          <w:color w:val="auto"/>
          <w:sz w:val="20"/>
          <w:szCs w:val="20"/>
        </w:rPr>
        <w:t>清单的规格数量进行初步验收。</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heme="minorEastAsia" w:hAnsiTheme="minorEastAsia" w:eastAsiaTheme="minorEastAsia" w:cstheme="minorEastAsia"/>
          <w:b w:val="0"/>
          <w:bCs/>
          <w:color w:val="auto"/>
          <w:sz w:val="20"/>
          <w:szCs w:val="20"/>
        </w:rPr>
      </w:pPr>
      <w:r>
        <w:rPr>
          <w:rFonts w:hint="eastAsia" w:asciiTheme="minorEastAsia" w:hAnsiTheme="minorEastAsia" w:eastAsiaTheme="minorEastAsia" w:cstheme="minorEastAsia"/>
          <w:b w:val="0"/>
          <w:bCs/>
          <w:color w:val="auto"/>
          <w:sz w:val="20"/>
          <w:szCs w:val="20"/>
          <w:lang w:val="en-US" w:eastAsia="zh-CN"/>
        </w:rPr>
        <w:t>3、</w:t>
      </w:r>
      <w:r>
        <w:rPr>
          <w:rFonts w:hint="eastAsia" w:asciiTheme="minorEastAsia" w:hAnsiTheme="minorEastAsia" w:eastAsiaTheme="minorEastAsia" w:cstheme="minorEastAsia"/>
          <w:b w:val="0"/>
          <w:bCs/>
          <w:color w:val="auto"/>
          <w:sz w:val="20"/>
          <w:szCs w:val="20"/>
        </w:rPr>
        <w:t>最终验收：</w:t>
      </w:r>
      <w:r>
        <w:rPr>
          <w:rFonts w:hint="eastAsia" w:asciiTheme="minorEastAsia" w:hAnsiTheme="minorEastAsia" w:eastAsiaTheme="minorEastAsia" w:cstheme="minorEastAsia"/>
          <w:color w:val="auto"/>
          <w:sz w:val="20"/>
          <w:szCs w:val="20"/>
        </w:rPr>
        <w:t>承包人</w:t>
      </w:r>
      <w:r>
        <w:rPr>
          <w:rFonts w:hint="eastAsia" w:asciiTheme="minorEastAsia" w:hAnsiTheme="minorEastAsia" w:eastAsiaTheme="minorEastAsia" w:cstheme="minorEastAsia"/>
          <w:b w:val="0"/>
          <w:bCs/>
          <w:color w:val="auto"/>
          <w:sz w:val="20"/>
          <w:szCs w:val="20"/>
        </w:rPr>
        <w:t>根据</w:t>
      </w:r>
      <w:r>
        <w:rPr>
          <w:rFonts w:hint="eastAsia" w:asciiTheme="minorEastAsia" w:hAnsiTheme="minorEastAsia" w:eastAsiaTheme="minorEastAsia" w:cstheme="minorEastAsia"/>
          <w:b w:val="0"/>
          <w:bCs/>
          <w:color w:val="auto"/>
          <w:sz w:val="20"/>
          <w:szCs w:val="20"/>
          <w:lang w:val="en-US" w:eastAsia="zh-CN"/>
        </w:rPr>
        <w:t>合同</w:t>
      </w:r>
      <w:r>
        <w:rPr>
          <w:rFonts w:hint="eastAsia" w:asciiTheme="minorEastAsia" w:hAnsiTheme="minorEastAsia" w:eastAsiaTheme="minorEastAsia" w:cstheme="minorEastAsia"/>
          <w:b w:val="0"/>
          <w:bCs/>
          <w:color w:val="auto"/>
          <w:sz w:val="20"/>
          <w:szCs w:val="20"/>
        </w:rPr>
        <w:t>要求进行设备安装、调试、测试后，</w:t>
      </w:r>
      <w:r>
        <w:rPr>
          <w:rFonts w:hint="eastAsia" w:asciiTheme="minorEastAsia" w:hAnsiTheme="minorEastAsia" w:eastAsiaTheme="minorEastAsia" w:cstheme="minorEastAsia"/>
          <w:b w:val="0"/>
          <w:bCs/>
          <w:color w:val="auto"/>
          <w:sz w:val="20"/>
          <w:szCs w:val="20"/>
          <w:lang w:val="en-US" w:eastAsia="zh-CN"/>
        </w:rPr>
        <w:t>与前后道工序设备配套衔接顺畅有效，达到设计要求，</w:t>
      </w:r>
      <w:r>
        <w:rPr>
          <w:rFonts w:hint="eastAsia" w:asciiTheme="minorEastAsia" w:hAnsiTheme="minorEastAsia" w:eastAsiaTheme="minorEastAsia" w:cstheme="minorEastAsia"/>
          <w:b w:val="0"/>
          <w:bCs/>
          <w:color w:val="auto"/>
          <w:sz w:val="20"/>
          <w:szCs w:val="20"/>
        </w:rPr>
        <w:t>并提供完整的验收资料，由</w:t>
      </w:r>
      <w:r>
        <w:rPr>
          <w:rFonts w:hint="eastAsia" w:asciiTheme="minorEastAsia" w:hAnsiTheme="minorEastAsia" w:eastAsiaTheme="minorEastAsia" w:cstheme="minorEastAsia"/>
          <w:color w:val="auto"/>
          <w:sz w:val="20"/>
          <w:szCs w:val="20"/>
          <w:lang w:val="en-US" w:eastAsia="zh-CN"/>
        </w:rPr>
        <w:t>发包人</w:t>
      </w:r>
      <w:r>
        <w:rPr>
          <w:rFonts w:hint="eastAsia" w:asciiTheme="minorEastAsia" w:hAnsiTheme="minorEastAsia" w:eastAsiaTheme="minorEastAsia" w:cstheme="minorEastAsia"/>
          <w:b w:val="0"/>
          <w:bCs/>
          <w:color w:val="auto"/>
          <w:sz w:val="20"/>
          <w:szCs w:val="20"/>
        </w:rPr>
        <w:t>会同</w:t>
      </w:r>
      <w:r>
        <w:rPr>
          <w:rFonts w:hint="eastAsia" w:asciiTheme="minorEastAsia" w:hAnsiTheme="minorEastAsia" w:eastAsiaTheme="minorEastAsia" w:cstheme="minorEastAsia"/>
          <w:color w:val="auto"/>
          <w:sz w:val="20"/>
          <w:szCs w:val="20"/>
        </w:rPr>
        <w:t>承包人</w:t>
      </w:r>
      <w:r>
        <w:rPr>
          <w:rFonts w:hint="eastAsia" w:asciiTheme="minorEastAsia" w:hAnsiTheme="minorEastAsia" w:eastAsiaTheme="minorEastAsia" w:cstheme="minorEastAsia"/>
          <w:b w:val="0"/>
          <w:bCs/>
          <w:color w:val="auto"/>
          <w:sz w:val="20"/>
          <w:szCs w:val="20"/>
        </w:rPr>
        <w:t>进行使用性能方面的最终验收。最终验收所发生的一切费用均由</w:t>
      </w:r>
      <w:r>
        <w:rPr>
          <w:rFonts w:hint="eastAsia" w:asciiTheme="minorEastAsia" w:hAnsiTheme="minorEastAsia" w:eastAsiaTheme="minorEastAsia" w:cstheme="minorEastAsia"/>
          <w:color w:val="auto"/>
          <w:sz w:val="20"/>
          <w:szCs w:val="20"/>
        </w:rPr>
        <w:t>承包人</w:t>
      </w:r>
      <w:r>
        <w:rPr>
          <w:rFonts w:hint="eastAsia" w:asciiTheme="minorEastAsia" w:hAnsiTheme="minorEastAsia" w:eastAsiaTheme="minorEastAsia" w:cstheme="minorEastAsia"/>
          <w:b w:val="0"/>
          <w:bCs/>
          <w:color w:val="auto"/>
          <w:sz w:val="20"/>
          <w:szCs w:val="20"/>
        </w:rPr>
        <w:t>承担。</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heme="minorEastAsia" w:hAnsiTheme="minorEastAsia" w:eastAsiaTheme="minorEastAsia" w:cstheme="minorEastAsia"/>
          <w:b w:val="0"/>
          <w:bCs/>
          <w:color w:val="auto"/>
          <w:sz w:val="20"/>
          <w:szCs w:val="20"/>
        </w:rPr>
      </w:pPr>
      <w:r>
        <w:rPr>
          <w:rFonts w:hint="eastAsia" w:asciiTheme="minorEastAsia" w:hAnsiTheme="minorEastAsia" w:eastAsiaTheme="minorEastAsia" w:cstheme="minorEastAsia"/>
          <w:b w:val="0"/>
          <w:bCs/>
          <w:color w:val="auto"/>
          <w:sz w:val="20"/>
          <w:szCs w:val="20"/>
          <w:lang w:val="en-US" w:eastAsia="zh-CN"/>
        </w:rPr>
        <w:t>4、</w:t>
      </w:r>
      <w:r>
        <w:rPr>
          <w:rFonts w:hint="eastAsia" w:asciiTheme="minorEastAsia" w:hAnsiTheme="minorEastAsia" w:eastAsiaTheme="minorEastAsia" w:cstheme="minorEastAsia"/>
          <w:b w:val="0"/>
          <w:bCs/>
          <w:color w:val="auto"/>
          <w:sz w:val="20"/>
          <w:szCs w:val="20"/>
        </w:rPr>
        <w:t>若验收不能符合要求，</w:t>
      </w:r>
      <w:r>
        <w:rPr>
          <w:rFonts w:hint="eastAsia" w:asciiTheme="minorEastAsia" w:hAnsiTheme="minorEastAsia" w:eastAsiaTheme="minorEastAsia" w:cstheme="minorEastAsia"/>
          <w:color w:val="auto"/>
          <w:sz w:val="20"/>
          <w:szCs w:val="20"/>
        </w:rPr>
        <w:t>承包人</w:t>
      </w:r>
      <w:r>
        <w:rPr>
          <w:rFonts w:hint="eastAsia" w:asciiTheme="minorEastAsia" w:hAnsiTheme="minorEastAsia" w:eastAsiaTheme="minorEastAsia" w:cstheme="minorEastAsia"/>
          <w:b w:val="0"/>
          <w:bCs/>
          <w:color w:val="auto"/>
          <w:sz w:val="20"/>
          <w:szCs w:val="20"/>
          <w:lang w:val="en-US" w:eastAsia="zh-CN"/>
        </w:rPr>
        <w:t>应整改直至</w:t>
      </w:r>
      <w:r>
        <w:rPr>
          <w:rFonts w:hint="eastAsia" w:asciiTheme="minorEastAsia" w:hAnsiTheme="minorEastAsia" w:eastAsiaTheme="minorEastAsia" w:cstheme="minorEastAsia"/>
          <w:b w:val="0"/>
          <w:bCs/>
          <w:color w:val="auto"/>
          <w:sz w:val="20"/>
          <w:szCs w:val="20"/>
        </w:rPr>
        <w:t>符合要求，</w:t>
      </w:r>
      <w:r>
        <w:rPr>
          <w:rFonts w:hint="eastAsia" w:asciiTheme="minorEastAsia" w:hAnsiTheme="minorEastAsia" w:eastAsiaTheme="minorEastAsia" w:cstheme="minorEastAsia"/>
          <w:b w:val="0"/>
          <w:bCs/>
          <w:color w:val="auto"/>
          <w:sz w:val="20"/>
          <w:szCs w:val="20"/>
          <w:lang w:val="en-US" w:eastAsia="zh-CN"/>
        </w:rPr>
        <w:t>若导致拖延工期的，</w:t>
      </w:r>
      <w:r>
        <w:rPr>
          <w:rFonts w:hint="eastAsia" w:asciiTheme="minorEastAsia" w:hAnsiTheme="minorEastAsia" w:eastAsiaTheme="minorEastAsia" w:cstheme="minorEastAsia"/>
          <w:color w:val="auto"/>
          <w:sz w:val="20"/>
          <w:szCs w:val="20"/>
          <w:lang w:val="en-US" w:eastAsia="zh-CN"/>
        </w:rPr>
        <w:t>发包人</w:t>
      </w:r>
      <w:r>
        <w:rPr>
          <w:rFonts w:hint="eastAsia" w:asciiTheme="minorEastAsia" w:hAnsiTheme="minorEastAsia" w:eastAsiaTheme="minorEastAsia" w:cstheme="minorEastAsia"/>
          <w:b w:val="0"/>
          <w:bCs/>
          <w:color w:val="auto"/>
          <w:sz w:val="20"/>
          <w:szCs w:val="20"/>
        </w:rPr>
        <w:t>将按合同条款的有关规定执行。</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b/>
          <w:color w:val="auto"/>
          <w:sz w:val="20"/>
          <w:szCs w:val="20"/>
          <w:lang w:eastAsia="zh-CN"/>
        </w:rPr>
      </w:pPr>
      <w:r>
        <w:rPr>
          <w:rFonts w:hint="eastAsia" w:asciiTheme="minorEastAsia" w:hAnsiTheme="minorEastAsia" w:eastAsiaTheme="minorEastAsia" w:cstheme="minorEastAsia"/>
          <w:b/>
          <w:color w:val="auto"/>
          <w:sz w:val="20"/>
          <w:szCs w:val="20"/>
          <w:lang w:val="en-US" w:eastAsia="zh-CN"/>
        </w:rPr>
        <w:t>七、</w:t>
      </w:r>
      <w:r>
        <w:rPr>
          <w:rFonts w:hint="eastAsia" w:asciiTheme="minorEastAsia" w:hAnsiTheme="minorEastAsia" w:eastAsiaTheme="minorEastAsia" w:cstheme="minorEastAsia"/>
          <w:b/>
          <w:color w:val="auto"/>
          <w:sz w:val="20"/>
          <w:szCs w:val="20"/>
        </w:rPr>
        <w:t>付款</w:t>
      </w:r>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r>
        <w:rPr>
          <w:rFonts w:hint="eastAsia" w:asciiTheme="minorEastAsia" w:hAnsiTheme="minorEastAsia" w:eastAsiaTheme="minorEastAsia" w:cstheme="minorEastAsia"/>
          <w:b/>
          <w:color w:val="auto"/>
          <w:sz w:val="20"/>
          <w:szCs w:val="20"/>
          <w:lang w:val="en-US" w:eastAsia="zh-CN"/>
        </w:rPr>
        <w:t>方式</w:t>
      </w:r>
    </w:p>
    <w:p>
      <w:pPr>
        <w:keepNext w:val="0"/>
        <w:keepLines w:val="0"/>
        <w:pageBreakBefore w:val="0"/>
        <w:kinsoku/>
        <w:wordWrap/>
        <w:overflowPunct/>
        <w:topLinePunct w:val="0"/>
        <w:autoSpaceDE/>
        <w:autoSpaceDN/>
        <w:bidi w:val="0"/>
        <w:adjustRightInd/>
        <w:snapToGrid/>
        <w:spacing w:line="440" w:lineRule="exact"/>
        <w:ind w:firstLine="400" w:firstLineChars="200"/>
        <w:textAlignment w:val="auto"/>
        <w:rPr>
          <w:rFonts w:hint="eastAsia" w:asciiTheme="minorEastAsia" w:hAnsiTheme="minorEastAsia" w:eastAsiaTheme="minorEastAsia" w:cstheme="minorEastAsia"/>
          <w:color w:val="auto"/>
          <w:sz w:val="20"/>
          <w:szCs w:val="20"/>
          <w:lang w:eastAsia="zh-CN"/>
        </w:rPr>
      </w:pPr>
      <w:r>
        <w:rPr>
          <w:rFonts w:hint="eastAsia" w:asciiTheme="minorEastAsia" w:hAnsiTheme="minorEastAsia" w:eastAsiaTheme="minorEastAsia" w:cstheme="minorEastAsia"/>
          <w:color w:val="auto"/>
          <w:sz w:val="20"/>
          <w:szCs w:val="20"/>
          <w:lang w:val="en-US" w:eastAsia="zh-CN"/>
        </w:rPr>
        <w:t>1、预付款及定金：</w:t>
      </w:r>
      <w:r>
        <w:rPr>
          <w:rFonts w:hint="eastAsia" w:asciiTheme="minorEastAsia" w:hAnsiTheme="minorEastAsia" w:eastAsiaTheme="minorEastAsia" w:cstheme="minorEastAsia"/>
          <w:color w:val="auto"/>
          <w:sz w:val="20"/>
          <w:szCs w:val="20"/>
        </w:rPr>
        <w:t>合同生效后，</w:t>
      </w:r>
      <w:r>
        <w:rPr>
          <w:rFonts w:hint="eastAsia" w:asciiTheme="minorEastAsia" w:hAnsiTheme="minorEastAsia" w:eastAsiaTheme="minorEastAsia" w:cstheme="minorEastAsia"/>
          <w:color w:val="auto"/>
          <w:sz w:val="20"/>
          <w:szCs w:val="20"/>
          <w:lang w:val="en-US" w:eastAsia="zh-CN"/>
        </w:rPr>
        <w:t>发包人</w:t>
      </w:r>
      <w:r>
        <w:rPr>
          <w:rFonts w:hint="eastAsia" w:asciiTheme="minorEastAsia" w:hAnsiTheme="minorEastAsia" w:eastAsiaTheme="minorEastAsia" w:cstheme="minorEastAsia"/>
          <w:color w:val="auto"/>
          <w:sz w:val="20"/>
          <w:szCs w:val="20"/>
        </w:rPr>
        <w:t>以</w:t>
      </w:r>
      <w:r>
        <w:rPr>
          <w:rFonts w:hint="eastAsia" w:asciiTheme="minorEastAsia" w:hAnsiTheme="minorEastAsia" w:eastAsiaTheme="minorEastAsia" w:cstheme="minorEastAsia"/>
          <w:color w:val="auto"/>
          <w:sz w:val="20"/>
          <w:szCs w:val="20"/>
          <w:lang w:val="en-US" w:eastAsia="zh-CN"/>
        </w:rPr>
        <w:t>银行汇款</w:t>
      </w:r>
      <w:r>
        <w:rPr>
          <w:rFonts w:hint="eastAsia" w:asciiTheme="minorEastAsia" w:hAnsiTheme="minorEastAsia" w:eastAsiaTheme="minorEastAsia" w:cstheme="minorEastAsia"/>
          <w:color w:val="auto"/>
          <w:sz w:val="20"/>
          <w:szCs w:val="20"/>
        </w:rPr>
        <w:t>方式向承包人支付</w:t>
      </w:r>
      <w:r>
        <w:rPr>
          <w:rFonts w:hint="eastAsia" w:asciiTheme="minorEastAsia" w:hAnsiTheme="minorEastAsia" w:eastAsiaTheme="minorEastAsia" w:cstheme="minorEastAsia"/>
          <w:color w:val="auto"/>
          <w:sz w:val="20"/>
          <w:szCs w:val="20"/>
          <w:lang w:val="en-US" w:eastAsia="zh-CN"/>
        </w:rPr>
        <w:t>本</w:t>
      </w:r>
      <w:r>
        <w:rPr>
          <w:rFonts w:hint="eastAsia" w:asciiTheme="minorEastAsia" w:hAnsiTheme="minorEastAsia" w:eastAsiaTheme="minorEastAsia" w:cstheme="minorEastAsia"/>
          <w:color w:val="auto"/>
          <w:sz w:val="20"/>
          <w:szCs w:val="20"/>
        </w:rPr>
        <w:t>合同</w:t>
      </w:r>
      <w:r>
        <w:rPr>
          <w:rFonts w:hint="eastAsia" w:asciiTheme="minorEastAsia" w:hAnsiTheme="minorEastAsia" w:eastAsiaTheme="minorEastAsia" w:cstheme="minorEastAsia"/>
          <w:color w:val="auto"/>
          <w:sz w:val="20"/>
          <w:szCs w:val="20"/>
          <w:lang w:val="en-US" w:eastAsia="zh-CN"/>
        </w:rPr>
        <w:t>价款</w:t>
      </w:r>
      <w:r>
        <w:rPr>
          <w:rFonts w:hint="eastAsia" w:asciiTheme="minorEastAsia" w:hAnsiTheme="minorEastAsia" w:eastAsiaTheme="minorEastAsia" w:cstheme="minorEastAsia"/>
          <w:color w:val="auto"/>
          <w:sz w:val="20"/>
          <w:szCs w:val="20"/>
        </w:rPr>
        <w:t>总</w:t>
      </w:r>
      <w:r>
        <w:rPr>
          <w:rFonts w:hint="eastAsia" w:asciiTheme="minorEastAsia" w:hAnsiTheme="minorEastAsia" w:eastAsiaTheme="minorEastAsia" w:cstheme="minorEastAsia"/>
          <w:color w:val="auto"/>
          <w:sz w:val="20"/>
          <w:szCs w:val="20"/>
          <w:lang w:val="en-US" w:eastAsia="zh-CN"/>
        </w:rPr>
        <w:t>金</w:t>
      </w:r>
      <w:r>
        <w:rPr>
          <w:rFonts w:hint="eastAsia" w:asciiTheme="minorEastAsia" w:hAnsiTheme="minorEastAsia" w:eastAsiaTheme="minorEastAsia" w:cstheme="minorEastAsia"/>
          <w:color w:val="auto"/>
          <w:sz w:val="20"/>
          <w:szCs w:val="20"/>
        </w:rPr>
        <w:t>额的30%</w:t>
      </w:r>
      <w:r>
        <w:rPr>
          <w:rFonts w:hint="eastAsia" w:asciiTheme="minorEastAsia" w:hAnsiTheme="minorEastAsia" w:eastAsiaTheme="minorEastAsia" w:cstheme="minorEastAsia"/>
          <w:color w:val="auto"/>
          <w:sz w:val="20"/>
          <w:szCs w:val="20"/>
          <w:lang w:eastAsia="zh-CN"/>
        </w:rPr>
        <w:t>，</w:t>
      </w:r>
      <w:r>
        <w:rPr>
          <w:rFonts w:hint="eastAsia" w:asciiTheme="minorEastAsia" w:hAnsiTheme="minorEastAsia" w:eastAsiaTheme="minorEastAsia" w:cstheme="minorEastAsia"/>
          <w:color w:val="auto"/>
          <w:sz w:val="20"/>
          <w:szCs w:val="20"/>
          <w:lang w:val="en-US" w:eastAsia="zh-CN"/>
        </w:rPr>
        <w:t>其中本</w:t>
      </w:r>
      <w:r>
        <w:rPr>
          <w:rFonts w:hint="eastAsia" w:asciiTheme="minorEastAsia" w:hAnsiTheme="minorEastAsia" w:eastAsiaTheme="minorEastAsia" w:cstheme="minorEastAsia"/>
          <w:color w:val="auto"/>
          <w:sz w:val="20"/>
          <w:szCs w:val="20"/>
        </w:rPr>
        <w:t>合同</w:t>
      </w:r>
      <w:r>
        <w:rPr>
          <w:rFonts w:hint="eastAsia" w:asciiTheme="minorEastAsia" w:hAnsiTheme="minorEastAsia" w:eastAsiaTheme="minorEastAsia" w:cstheme="minorEastAsia"/>
          <w:color w:val="auto"/>
          <w:sz w:val="20"/>
          <w:szCs w:val="20"/>
          <w:lang w:val="en-US" w:eastAsia="zh-CN"/>
        </w:rPr>
        <w:t>价款</w:t>
      </w:r>
      <w:r>
        <w:rPr>
          <w:rFonts w:hint="eastAsia" w:asciiTheme="minorEastAsia" w:hAnsiTheme="minorEastAsia" w:eastAsiaTheme="minorEastAsia" w:cstheme="minorEastAsia"/>
          <w:color w:val="auto"/>
          <w:sz w:val="20"/>
          <w:szCs w:val="20"/>
        </w:rPr>
        <w:t>总</w:t>
      </w:r>
      <w:r>
        <w:rPr>
          <w:rFonts w:hint="eastAsia" w:asciiTheme="minorEastAsia" w:hAnsiTheme="minorEastAsia" w:eastAsiaTheme="minorEastAsia" w:cstheme="minorEastAsia"/>
          <w:color w:val="auto"/>
          <w:sz w:val="20"/>
          <w:szCs w:val="20"/>
          <w:lang w:val="en-US" w:eastAsia="zh-CN"/>
        </w:rPr>
        <w:t>金</w:t>
      </w:r>
      <w:r>
        <w:rPr>
          <w:rFonts w:hint="eastAsia" w:asciiTheme="minorEastAsia" w:hAnsiTheme="minorEastAsia" w:eastAsiaTheme="minorEastAsia" w:cstheme="minorEastAsia"/>
          <w:color w:val="auto"/>
          <w:sz w:val="20"/>
          <w:szCs w:val="20"/>
        </w:rPr>
        <w:t>额的</w:t>
      </w:r>
      <w:r>
        <w:rPr>
          <w:rFonts w:hint="eastAsia" w:asciiTheme="minorEastAsia" w:hAnsiTheme="minorEastAsia" w:eastAsiaTheme="minorEastAsia" w:cstheme="minorEastAsia"/>
          <w:color w:val="auto"/>
          <w:sz w:val="20"/>
          <w:szCs w:val="20"/>
          <w:lang w:val="en-US" w:eastAsia="zh-CN"/>
        </w:rPr>
        <w:t>2</w:t>
      </w:r>
      <w:r>
        <w:rPr>
          <w:rFonts w:hint="eastAsia" w:asciiTheme="minorEastAsia" w:hAnsiTheme="minorEastAsia" w:eastAsiaTheme="minorEastAsia" w:cstheme="minorEastAsia"/>
          <w:color w:val="auto"/>
          <w:sz w:val="20"/>
          <w:szCs w:val="20"/>
        </w:rPr>
        <w:t>0%</w:t>
      </w:r>
      <w:r>
        <w:rPr>
          <w:rFonts w:hint="eastAsia" w:asciiTheme="minorEastAsia" w:hAnsiTheme="minorEastAsia" w:eastAsiaTheme="minorEastAsia" w:cstheme="minorEastAsia"/>
          <w:color w:val="auto"/>
          <w:sz w:val="20"/>
          <w:szCs w:val="20"/>
          <w:lang w:val="en-US" w:eastAsia="zh-CN"/>
        </w:rPr>
        <w:t>作为定金</w:t>
      </w:r>
      <w:r>
        <w:rPr>
          <w:rFonts w:hint="eastAsia" w:asciiTheme="minorEastAsia" w:hAnsiTheme="minorEastAsia" w:eastAsiaTheme="minorEastAsia" w:cstheme="minorEastAsia"/>
          <w:color w:val="auto"/>
          <w:sz w:val="20"/>
          <w:szCs w:val="20"/>
          <w:lang w:eastAsia="zh-CN"/>
        </w:rPr>
        <w:t>。</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 xml:space="preserve"> </w:t>
      </w:r>
      <w:r>
        <w:rPr>
          <w:rFonts w:hint="eastAsia" w:asciiTheme="minorEastAsia" w:hAnsiTheme="minorEastAsia" w:eastAsiaTheme="minorEastAsia" w:cstheme="minorEastAsia"/>
          <w:color w:val="auto"/>
          <w:sz w:val="20"/>
          <w:szCs w:val="20"/>
          <w:lang w:val="en-US" w:eastAsia="zh-CN"/>
        </w:rPr>
        <w:t xml:space="preserve">   2、进度款：（1）</w:t>
      </w:r>
      <w:r>
        <w:rPr>
          <w:rFonts w:hint="eastAsia" w:asciiTheme="minorEastAsia" w:hAnsiTheme="minorEastAsia" w:eastAsiaTheme="minorEastAsia" w:cstheme="minorEastAsia"/>
          <w:color w:val="auto"/>
          <w:sz w:val="20"/>
          <w:szCs w:val="20"/>
        </w:rPr>
        <w:t>全部</w:t>
      </w:r>
      <w:r>
        <w:rPr>
          <w:rFonts w:hint="eastAsia" w:asciiTheme="minorEastAsia" w:hAnsiTheme="minorEastAsia" w:eastAsiaTheme="minorEastAsia" w:cstheme="minorEastAsia"/>
          <w:color w:val="auto"/>
          <w:sz w:val="20"/>
          <w:szCs w:val="20"/>
          <w:lang w:val="en-US" w:eastAsia="zh-CN"/>
        </w:rPr>
        <w:t>设备</w:t>
      </w:r>
      <w:r>
        <w:rPr>
          <w:rFonts w:hint="eastAsia" w:asciiTheme="minorEastAsia" w:hAnsiTheme="minorEastAsia" w:eastAsiaTheme="minorEastAsia" w:cstheme="minorEastAsia"/>
          <w:color w:val="auto"/>
          <w:sz w:val="20"/>
          <w:szCs w:val="20"/>
        </w:rPr>
        <w:t>到达</w:t>
      </w:r>
      <w:r>
        <w:rPr>
          <w:rFonts w:hint="eastAsia" w:asciiTheme="minorEastAsia" w:hAnsiTheme="minorEastAsia" w:eastAsiaTheme="minorEastAsia" w:cstheme="minorEastAsia"/>
          <w:color w:val="auto"/>
          <w:sz w:val="20"/>
          <w:szCs w:val="20"/>
          <w:lang w:val="en-US" w:eastAsia="zh-CN"/>
        </w:rPr>
        <w:t>发包人</w:t>
      </w:r>
      <w:r>
        <w:rPr>
          <w:rFonts w:hint="eastAsia" w:asciiTheme="minorEastAsia" w:hAnsiTheme="minorEastAsia" w:eastAsiaTheme="minorEastAsia" w:cstheme="minorEastAsia"/>
          <w:color w:val="auto"/>
          <w:sz w:val="20"/>
          <w:szCs w:val="20"/>
        </w:rPr>
        <w:t>现场后，</w:t>
      </w:r>
      <w:r>
        <w:rPr>
          <w:rFonts w:hint="eastAsia" w:asciiTheme="minorEastAsia" w:hAnsiTheme="minorEastAsia" w:eastAsiaTheme="minorEastAsia" w:cstheme="minorEastAsia"/>
          <w:color w:val="auto"/>
          <w:sz w:val="20"/>
          <w:szCs w:val="20"/>
          <w:lang w:val="en-US" w:eastAsia="zh-CN"/>
        </w:rPr>
        <w:t>发包人</w:t>
      </w:r>
      <w:r>
        <w:rPr>
          <w:rFonts w:hint="eastAsia" w:asciiTheme="minorEastAsia" w:hAnsiTheme="minorEastAsia" w:eastAsiaTheme="minorEastAsia" w:cstheme="minorEastAsia"/>
          <w:color w:val="auto"/>
          <w:sz w:val="20"/>
          <w:szCs w:val="20"/>
        </w:rPr>
        <w:t>以</w:t>
      </w:r>
      <w:r>
        <w:rPr>
          <w:rFonts w:hint="eastAsia" w:asciiTheme="minorEastAsia" w:hAnsiTheme="minorEastAsia" w:eastAsiaTheme="minorEastAsia" w:cstheme="minorEastAsia"/>
          <w:color w:val="auto"/>
          <w:sz w:val="20"/>
          <w:szCs w:val="20"/>
          <w:lang w:val="en-US" w:eastAsia="zh-CN"/>
        </w:rPr>
        <w:t>银行汇款</w:t>
      </w:r>
      <w:r>
        <w:rPr>
          <w:rFonts w:hint="eastAsia" w:asciiTheme="minorEastAsia" w:hAnsiTheme="minorEastAsia" w:eastAsiaTheme="minorEastAsia" w:cstheme="minorEastAsia"/>
          <w:color w:val="auto"/>
          <w:sz w:val="20"/>
          <w:szCs w:val="20"/>
        </w:rPr>
        <w:t>方式向承包人支付</w:t>
      </w:r>
      <w:r>
        <w:rPr>
          <w:rFonts w:hint="eastAsia" w:asciiTheme="minorEastAsia" w:hAnsiTheme="minorEastAsia" w:eastAsiaTheme="minorEastAsia" w:cstheme="minorEastAsia"/>
          <w:color w:val="auto"/>
          <w:sz w:val="20"/>
          <w:szCs w:val="20"/>
          <w:lang w:val="en-US" w:eastAsia="zh-CN"/>
        </w:rPr>
        <w:t>本</w:t>
      </w:r>
      <w:r>
        <w:rPr>
          <w:rFonts w:hint="eastAsia" w:asciiTheme="minorEastAsia" w:hAnsiTheme="minorEastAsia" w:eastAsiaTheme="minorEastAsia" w:cstheme="minorEastAsia"/>
          <w:color w:val="auto"/>
          <w:sz w:val="20"/>
          <w:szCs w:val="20"/>
        </w:rPr>
        <w:t>合同</w:t>
      </w:r>
      <w:r>
        <w:rPr>
          <w:rFonts w:hint="eastAsia" w:asciiTheme="minorEastAsia" w:hAnsiTheme="minorEastAsia" w:eastAsiaTheme="minorEastAsia" w:cstheme="minorEastAsia"/>
          <w:color w:val="auto"/>
          <w:sz w:val="20"/>
          <w:szCs w:val="20"/>
          <w:lang w:val="en-US" w:eastAsia="zh-CN"/>
        </w:rPr>
        <w:t>价款</w:t>
      </w:r>
      <w:r>
        <w:rPr>
          <w:rFonts w:hint="eastAsia" w:asciiTheme="minorEastAsia" w:hAnsiTheme="minorEastAsia" w:eastAsiaTheme="minorEastAsia" w:cstheme="minorEastAsia"/>
          <w:color w:val="auto"/>
          <w:sz w:val="20"/>
          <w:szCs w:val="20"/>
        </w:rPr>
        <w:t>总</w:t>
      </w:r>
      <w:r>
        <w:rPr>
          <w:rFonts w:hint="eastAsia" w:asciiTheme="minorEastAsia" w:hAnsiTheme="minorEastAsia" w:eastAsiaTheme="minorEastAsia" w:cstheme="minorEastAsia"/>
          <w:color w:val="auto"/>
          <w:sz w:val="20"/>
          <w:szCs w:val="20"/>
          <w:lang w:val="en-US" w:eastAsia="zh-CN"/>
        </w:rPr>
        <w:t>金</w:t>
      </w:r>
      <w:r>
        <w:rPr>
          <w:rFonts w:hint="eastAsia" w:asciiTheme="minorEastAsia" w:hAnsiTheme="minorEastAsia" w:eastAsiaTheme="minorEastAsia" w:cstheme="minorEastAsia"/>
          <w:color w:val="auto"/>
          <w:sz w:val="20"/>
          <w:szCs w:val="20"/>
        </w:rPr>
        <w:t>额的</w:t>
      </w:r>
      <w:r>
        <w:rPr>
          <w:rFonts w:hint="eastAsia" w:asciiTheme="minorEastAsia" w:hAnsiTheme="minorEastAsia" w:eastAsiaTheme="minorEastAsia" w:cstheme="minorEastAsia"/>
          <w:color w:val="auto"/>
          <w:sz w:val="20"/>
          <w:szCs w:val="20"/>
          <w:lang w:val="en-US" w:eastAsia="zh-CN"/>
        </w:rPr>
        <w:t>3</w:t>
      </w:r>
      <w:r>
        <w:rPr>
          <w:rFonts w:hint="eastAsia" w:asciiTheme="minorEastAsia" w:hAnsiTheme="minorEastAsia" w:eastAsiaTheme="minorEastAsia" w:cstheme="minorEastAsia"/>
          <w:color w:val="auto"/>
          <w:sz w:val="20"/>
          <w:szCs w:val="20"/>
        </w:rPr>
        <w:t>0%。</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color w:val="auto"/>
          <w:sz w:val="20"/>
          <w:szCs w:val="20"/>
          <w:lang w:val="en-US" w:eastAsia="zh-CN"/>
        </w:rPr>
      </w:pPr>
      <w:r>
        <w:rPr>
          <w:rFonts w:hint="eastAsia" w:asciiTheme="minorEastAsia" w:hAnsiTheme="minorEastAsia" w:eastAsiaTheme="minorEastAsia" w:cstheme="minorEastAsia"/>
          <w:color w:val="auto"/>
          <w:sz w:val="20"/>
          <w:szCs w:val="20"/>
        </w:rPr>
        <w:t>　 （</w:t>
      </w:r>
      <w:r>
        <w:rPr>
          <w:rFonts w:hint="eastAsia" w:asciiTheme="minorEastAsia" w:hAnsiTheme="minorEastAsia" w:eastAsiaTheme="minorEastAsia" w:cstheme="minorEastAsia"/>
          <w:color w:val="auto"/>
          <w:sz w:val="20"/>
          <w:szCs w:val="20"/>
          <w:lang w:val="en-US" w:eastAsia="zh-CN"/>
        </w:rPr>
        <w:t>2</w:t>
      </w:r>
      <w:r>
        <w:rPr>
          <w:rFonts w:hint="eastAsia" w:asciiTheme="minorEastAsia" w:hAnsiTheme="minorEastAsia" w:eastAsiaTheme="minorEastAsia" w:cstheme="minorEastAsia"/>
          <w:color w:val="auto"/>
          <w:sz w:val="20"/>
          <w:szCs w:val="20"/>
        </w:rPr>
        <w:t>）项目</w:t>
      </w:r>
      <w:r>
        <w:rPr>
          <w:rFonts w:hint="eastAsia" w:asciiTheme="minorEastAsia" w:hAnsiTheme="minorEastAsia" w:eastAsiaTheme="minorEastAsia" w:cstheme="minorEastAsia"/>
          <w:color w:val="auto"/>
          <w:sz w:val="20"/>
          <w:szCs w:val="20"/>
          <w:lang w:val="en-US" w:eastAsia="zh-CN"/>
        </w:rPr>
        <w:t>安装调试</w:t>
      </w:r>
      <w:r>
        <w:rPr>
          <w:rFonts w:hint="eastAsia" w:asciiTheme="minorEastAsia" w:hAnsiTheme="minorEastAsia" w:eastAsiaTheme="minorEastAsia" w:cstheme="minorEastAsia"/>
          <w:color w:val="auto"/>
          <w:sz w:val="20"/>
          <w:szCs w:val="20"/>
        </w:rPr>
        <w:t>后，承包人应向</w:t>
      </w:r>
      <w:r>
        <w:rPr>
          <w:rFonts w:hint="eastAsia" w:asciiTheme="minorEastAsia" w:hAnsiTheme="minorEastAsia" w:eastAsiaTheme="minorEastAsia" w:cstheme="minorEastAsia"/>
          <w:color w:val="auto"/>
          <w:sz w:val="20"/>
          <w:szCs w:val="20"/>
          <w:lang w:val="en-US" w:eastAsia="zh-CN"/>
        </w:rPr>
        <w:t>发包人</w:t>
      </w:r>
      <w:r>
        <w:rPr>
          <w:rFonts w:hint="eastAsia" w:asciiTheme="minorEastAsia" w:hAnsiTheme="minorEastAsia" w:eastAsiaTheme="minorEastAsia" w:cstheme="minorEastAsia"/>
          <w:color w:val="auto"/>
          <w:sz w:val="20"/>
          <w:szCs w:val="20"/>
        </w:rPr>
        <w:t>提供全套完工资料，并在试运行5日历日后，组织项目完工验收</w:t>
      </w:r>
      <w:r>
        <w:rPr>
          <w:rFonts w:hint="eastAsia" w:asciiTheme="minorEastAsia" w:hAnsiTheme="minorEastAsia" w:eastAsiaTheme="minorEastAsia" w:cstheme="minorEastAsia"/>
          <w:color w:val="auto"/>
          <w:sz w:val="20"/>
          <w:szCs w:val="20"/>
          <w:lang w:eastAsia="zh-CN"/>
        </w:rPr>
        <w:t>；</w:t>
      </w:r>
      <w:r>
        <w:rPr>
          <w:rFonts w:hint="eastAsia" w:asciiTheme="minorEastAsia" w:hAnsiTheme="minorEastAsia" w:eastAsiaTheme="minorEastAsia" w:cstheme="minorEastAsia"/>
          <w:color w:val="auto"/>
          <w:sz w:val="20"/>
          <w:szCs w:val="20"/>
        </w:rPr>
        <w:t>项目完工验收合格后，承包人提交</w:t>
      </w:r>
      <w:r>
        <w:rPr>
          <w:rFonts w:hint="eastAsia" w:asciiTheme="minorEastAsia" w:hAnsiTheme="minorEastAsia" w:eastAsiaTheme="minorEastAsia" w:cstheme="minorEastAsia"/>
          <w:color w:val="auto"/>
          <w:sz w:val="20"/>
          <w:szCs w:val="20"/>
          <w:lang w:val="en-US" w:eastAsia="zh-CN"/>
        </w:rPr>
        <w:t>本</w:t>
      </w:r>
      <w:r>
        <w:rPr>
          <w:rFonts w:hint="eastAsia" w:asciiTheme="minorEastAsia" w:hAnsiTheme="minorEastAsia" w:eastAsiaTheme="minorEastAsia" w:cstheme="minorEastAsia"/>
          <w:color w:val="auto"/>
          <w:sz w:val="20"/>
          <w:szCs w:val="20"/>
        </w:rPr>
        <w:t>合同</w:t>
      </w:r>
      <w:r>
        <w:rPr>
          <w:rFonts w:hint="eastAsia" w:asciiTheme="minorEastAsia" w:hAnsiTheme="minorEastAsia" w:eastAsiaTheme="minorEastAsia" w:cstheme="minorEastAsia"/>
          <w:color w:val="auto"/>
          <w:sz w:val="20"/>
          <w:szCs w:val="20"/>
          <w:lang w:val="en-US" w:eastAsia="zh-CN"/>
        </w:rPr>
        <w:t>价款</w:t>
      </w:r>
      <w:r>
        <w:rPr>
          <w:rFonts w:hint="eastAsia" w:asciiTheme="minorEastAsia" w:hAnsiTheme="minorEastAsia" w:eastAsiaTheme="minorEastAsia" w:cstheme="minorEastAsia"/>
          <w:color w:val="auto"/>
          <w:sz w:val="20"/>
          <w:szCs w:val="20"/>
        </w:rPr>
        <w:t>总</w:t>
      </w:r>
      <w:r>
        <w:rPr>
          <w:rFonts w:hint="eastAsia" w:asciiTheme="minorEastAsia" w:hAnsiTheme="minorEastAsia" w:eastAsiaTheme="minorEastAsia" w:cstheme="minorEastAsia"/>
          <w:color w:val="auto"/>
          <w:sz w:val="20"/>
          <w:szCs w:val="20"/>
          <w:lang w:val="en-US" w:eastAsia="zh-CN"/>
        </w:rPr>
        <w:t>金</w:t>
      </w:r>
      <w:r>
        <w:rPr>
          <w:rFonts w:hint="eastAsia" w:asciiTheme="minorEastAsia" w:hAnsiTheme="minorEastAsia" w:eastAsiaTheme="minorEastAsia" w:cstheme="minorEastAsia"/>
          <w:color w:val="auto"/>
          <w:sz w:val="20"/>
          <w:szCs w:val="20"/>
        </w:rPr>
        <w:t>额100% 的设备增值税专用发票（13%税率）</w:t>
      </w:r>
      <w:r>
        <w:rPr>
          <w:rFonts w:hint="eastAsia" w:asciiTheme="minorEastAsia" w:hAnsiTheme="minorEastAsia" w:eastAsiaTheme="minorEastAsia" w:cstheme="minorEastAsia"/>
          <w:color w:val="auto"/>
          <w:sz w:val="20"/>
          <w:szCs w:val="20"/>
          <w:lang w:eastAsia="zh-CN"/>
        </w:rPr>
        <w:t>，</w:t>
      </w:r>
      <w:r>
        <w:rPr>
          <w:rFonts w:hint="eastAsia" w:asciiTheme="minorEastAsia" w:hAnsiTheme="minorEastAsia" w:eastAsiaTheme="minorEastAsia" w:cstheme="minorEastAsia"/>
          <w:color w:val="auto"/>
          <w:sz w:val="20"/>
          <w:szCs w:val="20"/>
          <w:lang w:val="en-US" w:eastAsia="zh-CN"/>
        </w:rPr>
        <w:t>发包人</w:t>
      </w:r>
      <w:r>
        <w:rPr>
          <w:rFonts w:hint="eastAsia" w:asciiTheme="minorEastAsia" w:hAnsiTheme="minorEastAsia" w:eastAsiaTheme="minorEastAsia" w:cstheme="minorEastAsia"/>
          <w:color w:val="auto"/>
          <w:sz w:val="20"/>
          <w:szCs w:val="20"/>
        </w:rPr>
        <w:t>以</w:t>
      </w:r>
      <w:r>
        <w:rPr>
          <w:rFonts w:hint="eastAsia" w:asciiTheme="minorEastAsia" w:hAnsiTheme="minorEastAsia" w:eastAsiaTheme="minorEastAsia" w:cstheme="minorEastAsia"/>
          <w:color w:val="auto"/>
          <w:sz w:val="20"/>
          <w:szCs w:val="20"/>
          <w:lang w:val="en-US" w:eastAsia="zh-CN"/>
        </w:rPr>
        <w:t>银行汇款</w:t>
      </w:r>
      <w:r>
        <w:rPr>
          <w:rFonts w:hint="eastAsia" w:asciiTheme="minorEastAsia" w:hAnsiTheme="minorEastAsia" w:eastAsiaTheme="minorEastAsia" w:cstheme="minorEastAsia"/>
          <w:color w:val="auto"/>
          <w:sz w:val="20"/>
          <w:szCs w:val="20"/>
        </w:rPr>
        <w:t>方式向承包人支付</w:t>
      </w:r>
      <w:r>
        <w:rPr>
          <w:rFonts w:hint="eastAsia" w:asciiTheme="minorEastAsia" w:hAnsiTheme="minorEastAsia" w:eastAsiaTheme="minorEastAsia" w:cstheme="minorEastAsia"/>
          <w:color w:val="auto"/>
          <w:sz w:val="20"/>
          <w:szCs w:val="20"/>
          <w:lang w:val="en-US" w:eastAsia="zh-CN"/>
        </w:rPr>
        <w:t>本</w:t>
      </w:r>
      <w:r>
        <w:rPr>
          <w:rFonts w:hint="eastAsia" w:asciiTheme="minorEastAsia" w:hAnsiTheme="minorEastAsia" w:eastAsiaTheme="minorEastAsia" w:cstheme="minorEastAsia"/>
          <w:color w:val="auto"/>
          <w:sz w:val="20"/>
          <w:szCs w:val="20"/>
        </w:rPr>
        <w:t>合同</w:t>
      </w:r>
      <w:r>
        <w:rPr>
          <w:rFonts w:hint="eastAsia" w:asciiTheme="minorEastAsia" w:hAnsiTheme="minorEastAsia" w:eastAsiaTheme="minorEastAsia" w:cstheme="minorEastAsia"/>
          <w:color w:val="auto"/>
          <w:sz w:val="20"/>
          <w:szCs w:val="20"/>
          <w:lang w:val="en-US" w:eastAsia="zh-CN"/>
        </w:rPr>
        <w:t>价款</w:t>
      </w:r>
      <w:r>
        <w:rPr>
          <w:rFonts w:hint="eastAsia" w:asciiTheme="minorEastAsia" w:hAnsiTheme="minorEastAsia" w:eastAsiaTheme="minorEastAsia" w:cstheme="minorEastAsia"/>
          <w:color w:val="auto"/>
          <w:sz w:val="20"/>
          <w:szCs w:val="20"/>
        </w:rPr>
        <w:t>总</w:t>
      </w:r>
      <w:r>
        <w:rPr>
          <w:rFonts w:hint="eastAsia" w:asciiTheme="minorEastAsia" w:hAnsiTheme="minorEastAsia" w:eastAsiaTheme="minorEastAsia" w:cstheme="minorEastAsia"/>
          <w:color w:val="auto"/>
          <w:sz w:val="20"/>
          <w:szCs w:val="20"/>
          <w:lang w:val="en-US" w:eastAsia="zh-CN"/>
        </w:rPr>
        <w:t>金</w:t>
      </w:r>
      <w:r>
        <w:rPr>
          <w:rFonts w:hint="eastAsia" w:asciiTheme="minorEastAsia" w:hAnsiTheme="minorEastAsia" w:eastAsiaTheme="minorEastAsia" w:cstheme="minorEastAsia"/>
          <w:color w:val="auto"/>
          <w:sz w:val="20"/>
          <w:szCs w:val="20"/>
        </w:rPr>
        <w:t>额</w:t>
      </w:r>
      <w:r>
        <w:rPr>
          <w:rFonts w:hint="eastAsia" w:asciiTheme="minorEastAsia" w:hAnsiTheme="minorEastAsia" w:eastAsiaTheme="minorEastAsia" w:cstheme="minorEastAsia"/>
          <w:color w:val="auto"/>
          <w:sz w:val="20"/>
          <w:szCs w:val="20"/>
          <w:lang w:val="en-US" w:eastAsia="zh-CN"/>
        </w:rPr>
        <w:t>的</w:t>
      </w:r>
      <w:r>
        <w:rPr>
          <w:rFonts w:hint="eastAsia" w:asciiTheme="minorEastAsia" w:hAnsiTheme="minorEastAsia" w:eastAsiaTheme="minorEastAsia" w:cstheme="minorEastAsia"/>
          <w:color w:val="auto"/>
          <w:sz w:val="20"/>
          <w:szCs w:val="20"/>
        </w:rPr>
        <w:t>30%，即付款总金额到</w:t>
      </w:r>
      <w:r>
        <w:rPr>
          <w:rFonts w:hint="eastAsia" w:asciiTheme="minorEastAsia" w:hAnsiTheme="minorEastAsia" w:eastAsiaTheme="minorEastAsia" w:cstheme="minorEastAsia"/>
          <w:color w:val="auto"/>
          <w:sz w:val="20"/>
          <w:szCs w:val="20"/>
          <w:lang w:val="en-US" w:eastAsia="zh-CN"/>
        </w:rPr>
        <w:t>本</w:t>
      </w:r>
      <w:r>
        <w:rPr>
          <w:rFonts w:hint="eastAsia" w:asciiTheme="minorEastAsia" w:hAnsiTheme="minorEastAsia" w:eastAsiaTheme="minorEastAsia" w:cstheme="minorEastAsia"/>
          <w:color w:val="auto"/>
          <w:sz w:val="20"/>
          <w:szCs w:val="20"/>
        </w:rPr>
        <w:t>合同</w:t>
      </w:r>
      <w:r>
        <w:rPr>
          <w:rFonts w:hint="eastAsia" w:asciiTheme="minorEastAsia" w:hAnsiTheme="minorEastAsia" w:eastAsiaTheme="minorEastAsia" w:cstheme="minorEastAsia"/>
          <w:color w:val="auto"/>
          <w:sz w:val="20"/>
          <w:szCs w:val="20"/>
          <w:lang w:val="en-US" w:eastAsia="zh-CN"/>
        </w:rPr>
        <w:t>价款</w:t>
      </w:r>
      <w:r>
        <w:rPr>
          <w:rFonts w:hint="eastAsia" w:asciiTheme="minorEastAsia" w:hAnsiTheme="minorEastAsia" w:eastAsiaTheme="minorEastAsia" w:cstheme="minorEastAsia"/>
          <w:color w:val="auto"/>
          <w:sz w:val="20"/>
          <w:szCs w:val="20"/>
        </w:rPr>
        <w:t>总</w:t>
      </w:r>
      <w:r>
        <w:rPr>
          <w:rFonts w:hint="eastAsia" w:asciiTheme="minorEastAsia" w:hAnsiTheme="minorEastAsia" w:eastAsiaTheme="minorEastAsia" w:cstheme="minorEastAsia"/>
          <w:color w:val="auto"/>
          <w:sz w:val="20"/>
          <w:szCs w:val="20"/>
          <w:lang w:val="en-US" w:eastAsia="zh-CN"/>
        </w:rPr>
        <w:t>金</w:t>
      </w:r>
      <w:r>
        <w:rPr>
          <w:rFonts w:hint="eastAsia" w:asciiTheme="minorEastAsia" w:hAnsiTheme="minorEastAsia" w:eastAsiaTheme="minorEastAsia" w:cstheme="minorEastAsia"/>
          <w:color w:val="auto"/>
          <w:sz w:val="20"/>
          <w:szCs w:val="20"/>
        </w:rPr>
        <w:t xml:space="preserve">额的90% </w:t>
      </w:r>
      <w:r>
        <w:rPr>
          <w:rFonts w:hint="eastAsia" w:asciiTheme="minorEastAsia" w:hAnsiTheme="minorEastAsia" w:eastAsiaTheme="minorEastAsia" w:cstheme="minorEastAsia"/>
          <w:color w:val="auto"/>
          <w:sz w:val="20"/>
          <w:szCs w:val="20"/>
          <w:lang w:eastAsia="zh-CN"/>
        </w:rPr>
        <w:t>。</w:t>
      </w:r>
      <w:r>
        <w:rPr>
          <w:rFonts w:hint="eastAsia" w:asciiTheme="minorEastAsia" w:hAnsiTheme="minorEastAsia" w:eastAsiaTheme="minorEastAsia" w:cstheme="minorEastAsia"/>
          <w:color w:val="auto"/>
          <w:sz w:val="20"/>
          <w:szCs w:val="20"/>
          <w:lang w:val="en-US" w:eastAsia="zh-CN"/>
        </w:rPr>
        <w:t>余下10%为质量</w:t>
      </w:r>
      <w:r>
        <w:rPr>
          <w:rFonts w:hint="eastAsia" w:asciiTheme="minorEastAsia" w:hAnsiTheme="minorEastAsia" w:eastAsiaTheme="minorEastAsia" w:cstheme="minorEastAsia"/>
          <w:color w:val="auto"/>
          <w:sz w:val="20"/>
          <w:szCs w:val="20"/>
        </w:rPr>
        <w:t>保</w:t>
      </w:r>
      <w:r>
        <w:rPr>
          <w:rFonts w:hint="eastAsia" w:asciiTheme="minorEastAsia" w:hAnsiTheme="minorEastAsia" w:eastAsiaTheme="minorEastAsia" w:cstheme="minorEastAsia"/>
          <w:color w:val="auto"/>
          <w:sz w:val="20"/>
          <w:szCs w:val="20"/>
          <w:lang w:val="en-US" w:eastAsia="zh-CN"/>
        </w:rPr>
        <w:t>修金。</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 xml:space="preserve">   </w:t>
      </w:r>
      <w:r>
        <w:rPr>
          <w:rFonts w:hint="eastAsia" w:asciiTheme="minorEastAsia" w:hAnsiTheme="minorEastAsia" w:eastAsiaTheme="minorEastAsia" w:cstheme="minorEastAsia"/>
          <w:color w:val="auto"/>
          <w:sz w:val="20"/>
          <w:szCs w:val="20"/>
          <w:lang w:val="en-US" w:eastAsia="zh-CN"/>
        </w:rPr>
        <w:t>3、质量</w:t>
      </w:r>
      <w:r>
        <w:rPr>
          <w:rFonts w:hint="eastAsia" w:asciiTheme="minorEastAsia" w:hAnsiTheme="minorEastAsia" w:eastAsiaTheme="minorEastAsia" w:cstheme="minorEastAsia"/>
          <w:color w:val="auto"/>
          <w:sz w:val="20"/>
          <w:szCs w:val="20"/>
        </w:rPr>
        <w:t>保</w:t>
      </w:r>
      <w:r>
        <w:rPr>
          <w:rFonts w:hint="eastAsia" w:asciiTheme="minorEastAsia" w:hAnsiTheme="minorEastAsia" w:eastAsiaTheme="minorEastAsia" w:cstheme="minorEastAsia"/>
          <w:color w:val="auto"/>
          <w:sz w:val="20"/>
          <w:szCs w:val="20"/>
          <w:lang w:val="en-US" w:eastAsia="zh-CN"/>
        </w:rPr>
        <w:t>修金支付：本</w:t>
      </w:r>
      <w:r>
        <w:rPr>
          <w:rFonts w:hint="eastAsia" w:asciiTheme="minorEastAsia" w:hAnsiTheme="minorEastAsia" w:eastAsiaTheme="minorEastAsia" w:cstheme="minorEastAsia"/>
          <w:color w:val="auto"/>
          <w:sz w:val="20"/>
          <w:szCs w:val="20"/>
        </w:rPr>
        <w:t>项目</w:t>
      </w:r>
      <w:r>
        <w:rPr>
          <w:rFonts w:hint="eastAsia" w:asciiTheme="minorEastAsia" w:hAnsiTheme="minorEastAsia" w:eastAsiaTheme="minorEastAsia" w:cstheme="minorEastAsia"/>
          <w:b w:val="0"/>
          <w:bCs/>
          <w:color w:val="auto"/>
          <w:sz w:val="20"/>
          <w:szCs w:val="20"/>
        </w:rPr>
        <w:t>免费</w:t>
      </w:r>
      <w:r>
        <w:rPr>
          <w:rFonts w:hint="eastAsia" w:asciiTheme="minorEastAsia" w:hAnsiTheme="minorEastAsia" w:eastAsiaTheme="minorEastAsia" w:cstheme="minorEastAsia"/>
          <w:color w:val="auto"/>
          <w:sz w:val="20"/>
          <w:szCs w:val="20"/>
        </w:rPr>
        <w:t>保</w:t>
      </w:r>
      <w:r>
        <w:rPr>
          <w:rFonts w:hint="eastAsia" w:asciiTheme="minorEastAsia" w:hAnsiTheme="minorEastAsia" w:eastAsiaTheme="minorEastAsia" w:cstheme="minorEastAsia"/>
          <w:color w:val="auto"/>
          <w:sz w:val="20"/>
          <w:szCs w:val="20"/>
          <w:lang w:val="en-US" w:eastAsia="zh-CN"/>
        </w:rPr>
        <w:t>修</w:t>
      </w:r>
      <w:r>
        <w:rPr>
          <w:rFonts w:hint="eastAsia" w:asciiTheme="minorEastAsia" w:hAnsiTheme="minorEastAsia" w:eastAsiaTheme="minorEastAsia" w:cstheme="minorEastAsia"/>
          <w:color w:val="auto"/>
          <w:sz w:val="20"/>
          <w:szCs w:val="20"/>
        </w:rPr>
        <w:t>期</w:t>
      </w:r>
      <w:r>
        <w:rPr>
          <w:rFonts w:hint="eastAsia" w:asciiTheme="minorEastAsia" w:hAnsiTheme="minorEastAsia" w:eastAsiaTheme="minorEastAsia" w:cstheme="minorEastAsia"/>
          <w:color w:val="auto"/>
          <w:sz w:val="20"/>
          <w:szCs w:val="20"/>
          <w:lang w:val="en-US" w:eastAsia="zh-CN"/>
        </w:rPr>
        <w:t>内</w:t>
      </w:r>
      <w:r>
        <w:rPr>
          <w:rFonts w:hint="eastAsia" w:asciiTheme="minorEastAsia" w:hAnsiTheme="minorEastAsia" w:eastAsiaTheme="minorEastAsia" w:cstheme="minorEastAsia"/>
          <w:color w:val="auto"/>
          <w:sz w:val="20"/>
          <w:szCs w:val="20"/>
        </w:rPr>
        <w:t>承包人</w:t>
      </w:r>
      <w:r>
        <w:rPr>
          <w:rFonts w:hint="eastAsia" w:asciiTheme="minorEastAsia" w:hAnsiTheme="minorEastAsia" w:eastAsiaTheme="minorEastAsia" w:cstheme="minorEastAsia"/>
          <w:color w:val="auto"/>
          <w:sz w:val="20"/>
          <w:szCs w:val="20"/>
          <w:lang w:val="en-US" w:eastAsia="zh-CN"/>
        </w:rPr>
        <w:t>履行</w:t>
      </w:r>
      <w:r>
        <w:rPr>
          <w:rFonts w:hint="eastAsia" w:asciiTheme="minorEastAsia" w:hAnsiTheme="minorEastAsia" w:eastAsiaTheme="minorEastAsia" w:cstheme="minorEastAsia"/>
          <w:color w:val="auto"/>
          <w:sz w:val="20"/>
          <w:szCs w:val="20"/>
        </w:rPr>
        <w:t>保</w:t>
      </w:r>
      <w:r>
        <w:rPr>
          <w:rFonts w:hint="eastAsia" w:asciiTheme="minorEastAsia" w:hAnsiTheme="minorEastAsia" w:eastAsiaTheme="minorEastAsia" w:cstheme="minorEastAsia"/>
          <w:color w:val="auto"/>
          <w:sz w:val="20"/>
          <w:szCs w:val="20"/>
          <w:lang w:val="en-US" w:eastAsia="zh-CN"/>
        </w:rPr>
        <w:t>修义务，</w:t>
      </w:r>
      <w:r>
        <w:rPr>
          <w:rFonts w:hint="eastAsia" w:asciiTheme="minorEastAsia" w:hAnsiTheme="minorEastAsia" w:eastAsiaTheme="minorEastAsia" w:cstheme="minorEastAsia"/>
          <w:color w:val="auto"/>
          <w:sz w:val="20"/>
          <w:szCs w:val="20"/>
        </w:rPr>
        <w:t>保</w:t>
      </w:r>
      <w:r>
        <w:rPr>
          <w:rFonts w:hint="eastAsia" w:asciiTheme="minorEastAsia" w:hAnsiTheme="minorEastAsia" w:eastAsiaTheme="minorEastAsia" w:cstheme="minorEastAsia"/>
          <w:color w:val="auto"/>
          <w:sz w:val="20"/>
          <w:szCs w:val="20"/>
          <w:lang w:val="en-US" w:eastAsia="zh-CN"/>
        </w:rPr>
        <w:t>修</w:t>
      </w:r>
      <w:r>
        <w:rPr>
          <w:rFonts w:hint="eastAsia" w:asciiTheme="minorEastAsia" w:hAnsiTheme="minorEastAsia" w:eastAsiaTheme="minorEastAsia" w:cstheme="minorEastAsia"/>
          <w:color w:val="auto"/>
          <w:sz w:val="20"/>
          <w:szCs w:val="20"/>
        </w:rPr>
        <w:t>期满后</w:t>
      </w:r>
      <w:r>
        <w:rPr>
          <w:rFonts w:hint="eastAsia" w:asciiTheme="minorEastAsia" w:hAnsiTheme="minorEastAsia" w:eastAsiaTheme="minorEastAsia" w:cstheme="minorEastAsia"/>
          <w:color w:val="auto"/>
          <w:sz w:val="20"/>
          <w:szCs w:val="20"/>
          <w:lang w:val="en-US" w:eastAsia="zh-CN"/>
        </w:rPr>
        <w:t>发包人</w:t>
      </w:r>
      <w:r>
        <w:rPr>
          <w:rFonts w:hint="eastAsia" w:asciiTheme="minorEastAsia" w:hAnsiTheme="minorEastAsia" w:eastAsiaTheme="minorEastAsia" w:cstheme="minorEastAsia"/>
          <w:color w:val="auto"/>
          <w:sz w:val="20"/>
          <w:szCs w:val="20"/>
        </w:rPr>
        <w:t>向承包人支付</w:t>
      </w:r>
      <w:r>
        <w:rPr>
          <w:rFonts w:hint="eastAsia" w:asciiTheme="minorEastAsia" w:hAnsiTheme="minorEastAsia" w:eastAsiaTheme="minorEastAsia" w:cstheme="minorEastAsia"/>
          <w:color w:val="auto"/>
          <w:sz w:val="20"/>
          <w:szCs w:val="20"/>
          <w:lang w:val="en-US" w:eastAsia="zh-CN"/>
        </w:rPr>
        <w:t>质量</w:t>
      </w:r>
      <w:r>
        <w:rPr>
          <w:rFonts w:hint="eastAsia" w:asciiTheme="minorEastAsia" w:hAnsiTheme="minorEastAsia" w:eastAsiaTheme="minorEastAsia" w:cstheme="minorEastAsia"/>
          <w:color w:val="auto"/>
          <w:sz w:val="20"/>
          <w:szCs w:val="20"/>
        </w:rPr>
        <w:t>保</w:t>
      </w:r>
      <w:r>
        <w:rPr>
          <w:rFonts w:hint="eastAsia" w:asciiTheme="minorEastAsia" w:hAnsiTheme="minorEastAsia" w:eastAsiaTheme="minorEastAsia" w:cstheme="minorEastAsia"/>
          <w:color w:val="auto"/>
          <w:sz w:val="20"/>
          <w:szCs w:val="20"/>
          <w:lang w:val="en-US" w:eastAsia="zh-CN"/>
        </w:rPr>
        <w:t>修金。</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heme="minorEastAsia" w:hAnsiTheme="minorEastAsia" w:eastAsiaTheme="minorEastAsia" w:cstheme="minorEastAsia"/>
          <w:b w:val="0"/>
          <w:bCs/>
          <w:color w:val="auto"/>
          <w:sz w:val="20"/>
          <w:szCs w:val="20"/>
          <w:lang w:val="en-US" w:eastAsia="zh-CN"/>
        </w:rPr>
      </w:pPr>
      <w:r>
        <w:rPr>
          <w:rFonts w:hint="eastAsia" w:asciiTheme="minorEastAsia" w:hAnsiTheme="minorEastAsia" w:eastAsiaTheme="minorEastAsia" w:cstheme="minorEastAsia"/>
          <w:b/>
          <w:bCs w:val="0"/>
          <w:color w:val="auto"/>
          <w:sz w:val="20"/>
          <w:szCs w:val="20"/>
          <w:lang w:val="en-US" w:eastAsia="zh-CN"/>
        </w:rPr>
        <w:t>八、</w:t>
      </w:r>
      <w:r>
        <w:rPr>
          <w:rFonts w:hint="eastAsia" w:asciiTheme="minorEastAsia" w:hAnsiTheme="minorEastAsia" w:eastAsiaTheme="minorEastAsia" w:cstheme="minorEastAsia"/>
          <w:b/>
          <w:bCs w:val="0"/>
          <w:color w:val="auto"/>
          <w:sz w:val="20"/>
          <w:szCs w:val="20"/>
        </w:rPr>
        <w:t>免费保修</w:t>
      </w:r>
      <w:r>
        <w:rPr>
          <w:rFonts w:hint="eastAsia" w:asciiTheme="minorEastAsia" w:hAnsiTheme="minorEastAsia" w:eastAsiaTheme="minorEastAsia" w:cstheme="minorEastAsia"/>
          <w:b/>
          <w:bCs w:val="0"/>
          <w:color w:val="auto"/>
          <w:sz w:val="20"/>
          <w:szCs w:val="20"/>
          <w:lang w:val="en-US" w:eastAsia="zh-CN"/>
        </w:rPr>
        <w:t>服务</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heme="minorEastAsia" w:hAnsiTheme="minorEastAsia" w:eastAsiaTheme="minorEastAsia" w:cstheme="minorEastAsia"/>
          <w:b w:val="0"/>
          <w:bCs/>
          <w:color w:val="auto"/>
          <w:sz w:val="20"/>
          <w:szCs w:val="20"/>
        </w:rPr>
      </w:pPr>
      <w:r>
        <w:rPr>
          <w:rFonts w:hint="eastAsia" w:asciiTheme="minorEastAsia" w:hAnsiTheme="minorEastAsia" w:eastAsiaTheme="minorEastAsia" w:cstheme="minorEastAsia"/>
          <w:b w:val="0"/>
          <w:bCs/>
          <w:color w:val="auto"/>
          <w:sz w:val="20"/>
          <w:szCs w:val="20"/>
          <w:lang w:val="en-US" w:eastAsia="zh-CN"/>
        </w:rPr>
        <w:t>1</w:t>
      </w:r>
      <w:r>
        <w:rPr>
          <w:rFonts w:hint="eastAsia" w:asciiTheme="minorEastAsia" w:hAnsiTheme="minorEastAsia" w:eastAsiaTheme="minorEastAsia" w:cstheme="minorEastAsia"/>
          <w:b w:val="0"/>
          <w:bCs/>
          <w:color w:val="auto"/>
          <w:sz w:val="20"/>
          <w:szCs w:val="20"/>
        </w:rPr>
        <w:t>、本</w:t>
      </w:r>
      <w:r>
        <w:rPr>
          <w:rFonts w:hint="eastAsia" w:asciiTheme="minorEastAsia" w:hAnsiTheme="minorEastAsia" w:eastAsiaTheme="minorEastAsia" w:cstheme="minorEastAsia"/>
          <w:b w:val="0"/>
          <w:bCs/>
          <w:color w:val="auto"/>
          <w:sz w:val="20"/>
          <w:szCs w:val="20"/>
          <w:lang w:val="en-US" w:eastAsia="zh-CN"/>
        </w:rPr>
        <w:t>项目</w:t>
      </w:r>
      <w:r>
        <w:rPr>
          <w:rFonts w:hint="eastAsia" w:asciiTheme="minorEastAsia" w:hAnsiTheme="minorEastAsia" w:eastAsiaTheme="minorEastAsia" w:cstheme="minorEastAsia"/>
          <w:b w:val="0"/>
          <w:bCs/>
          <w:color w:val="auto"/>
          <w:sz w:val="20"/>
          <w:szCs w:val="20"/>
        </w:rPr>
        <w:t>的免费保修期为</w:t>
      </w:r>
      <w:r>
        <w:rPr>
          <w:rFonts w:hint="eastAsia" w:asciiTheme="minorEastAsia" w:hAnsiTheme="minorEastAsia" w:eastAsiaTheme="minorEastAsia" w:cstheme="minorEastAsia"/>
          <w:b w:val="0"/>
          <w:bCs/>
          <w:color w:val="auto"/>
          <w:sz w:val="20"/>
          <w:szCs w:val="20"/>
          <w:lang w:val="en-US" w:eastAsia="zh-CN"/>
        </w:rPr>
        <w:t>项目</w:t>
      </w:r>
      <w:r>
        <w:rPr>
          <w:rFonts w:hint="eastAsia" w:asciiTheme="minorEastAsia" w:hAnsiTheme="minorEastAsia" w:eastAsiaTheme="minorEastAsia" w:cstheme="minorEastAsia"/>
          <w:b w:val="0"/>
          <w:bCs/>
          <w:color w:val="auto"/>
          <w:sz w:val="20"/>
          <w:szCs w:val="20"/>
        </w:rPr>
        <w:t>验收合格之日起</w:t>
      </w:r>
      <w:r>
        <w:rPr>
          <w:rFonts w:hint="eastAsia" w:asciiTheme="minorEastAsia" w:hAnsiTheme="minorEastAsia" w:eastAsiaTheme="minorEastAsia" w:cstheme="minorEastAsia"/>
          <w:b w:val="0"/>
          <w:bCs/>
          <w:color w:val="auto"/>
          <w:sz w:val="20"/>
          <w:szCs w:val="20"/>
          <w:lang w:val="en-US" w:eastAsia="zh-CN"/>
        </w:rPr>
        <w:t>18个月</w:t>
      </w:r>
      <w:r>
        <w:rPr>
          <w:rFonts w:hint="eastAsia" w:asciiTheme="minorEastAsia" w:hAnsiTheme="minorEastAsia" w:eastAsiaTheme="minorEastAsia" w:cstheme="minorEastAsia"/>
          <w:b w:val="0"/>
          <w:bCs/>
          <w:color w:val="auto"/>
          <w:sz w:val="20"/>
          <w:szCs w:val="20"/>
        </w:rPr>
        <w:t>（国家或厂家对设备或配件另有约定更长免费保修期限的从其约定），在免费保修期内如出现故障</w:t>
      </w:r>
      <w:r>
        <w:rPr>
          <w:rFonts w:hint="eastAsia" w:asciiTheme="minorEastAsia" w:hAnsiTheme="minorEastAsia" w:eastAsiaTheme="minorEastAsia" w:cstheme="minorEastAsia"/>
          <w:b w:val="0"/>
          <w:bCs/>
          <w:color w:val="auto"/>
          <w:sz w:val="20"/>
          <w:szCs w:val="20"/>
          <w:lang w:val="en-US" w:eastAsia="zh-CN"/>
        </w:rPr>
        <w:t>承包</w:t>
      </w:r>
      <w:r>
        <w:rPr>
          <w:rFonts w:hint="eastAsia" w:asciiTheme="minorEastAsia" w:hAnsiTheme="minorEastAsia" w:eastAsiaTheme="minorEastAsia" w:cstheme="minorEastAsia"/>
          <w:b w:val="0"/>
          <w:bCs/>
          <w:color w:val="auto"/>
          <w:sz w:val="20"/>
          <w:szCs w:val="20"/>
        </w:rPr>
        <w:t>人应免费提供咨询、维修服务，包括免费更换零部件。</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heme="minorEastAsia" w:hAnsiTheme="minorEastAsia" w:eastAsiaTheme="minorEastAsia" w:cstheme="minorEastAsia"/>
          <w:b w:val="0"/>
          <w:bCs/>
          <w:color w:val="auto"/>
          <w:sz w:val="20"/>
          <w:szCs w:val="20"/>
        </w:rPr>
      </w:pPr>
      <w:r>
        <w:rPr>
          <w:rFonts w:hint="eastAsia" w:asciiTheme="minorEastAsia" w:hAnsiTheme="minorEastAsia" w:eastAsiaTheme="minorEastAsia" w:cstheme="minorEastAsia"/>
          <w:b w:val="0"/>
          <w:bCs/>
          <w:color w:val="auto"/>
          <w:sz w:val="20"/>
          <w:szCs w:val="20"/>
          <w:lang w:val="en-US" w:eastAsia="zh-CN"/>
        </w:rPr>
        <w:t>2</w:t>
      </w:r>
      <w:r>
        <w:rPr>
          <w:rFonts w:hint="eastAsia" w:asciiTheme="minorEastAsia" w:hAnsiTheme="minorEastAsia" w:eastAsiaTheme="minorEastAsia" w:cstheme="minorEastAsia"/>
          <w:b w:val="0"/>
          <w:bCs/>
          <w:color w:val="auto"/>
          <w:sz w:val="20"/>
          <w:szCs w:val="20"/>
        </w:rPr>
        <w:t>、免费保修期内</w:t>
      </w:r>
      <w:r>
        <w:rPr>
          <w:rFonts w:hint="eastAsia" w:asciiTheme="minorEastAsia" w:hAnsiTheme="minorEastAsia" w:eastAsiaTheme="minorEastAsia" w:cstheme="minorEastAsia"/>
          <w:b w:val="0"/>
          <w:bCs/>
          <w:color w:val="auto"/>
          <w:sz w:val="20"/>
          <w:szCs w:val="20"/>
          <w:lang w:val="en-US" w:eastAsia="zh-CN"/>
        </w:rPr>
        <w:t>设备</w:t>
      </w:r>
      <w:r>
        <w:rPr>
          <w:rFonts w:hint="eastAsia" w:asciiTheme="minorEastAsia" w:hAnsiTheme="minorEastAsia" w:eastAsiaTheme="minorEastAsia" w:cstheme="minorEastAsia"/>
          <w:b w:val="0"/>
          <w:bCs/>
          <w:color w:val="auto"/>
          <w:sz w:val="20"/>
          <w:szCs w:val="20"/>
        </w:rPr>
        <w:t>一旦出现故障，</w:t>
      </w:r>
      <w:r>
        <w:rPr>
          <w:rFonts w:hint="eastAsia" w:asciiTheme="minorEastAsia" w:hAnsiTheme="minorEastAsia" w:eastAsiaTheme="minorEastAsia" w:cstheme="minorEastAsia"/>
          <w:b w:val="0"/>
          <w:bCs/>
          <w:color w:val="auto"/>
          <w:sz w:val="20"/>
          <w:szCs w:val="20"/>
          <w:lang w:val="en-US" w:eastAsia="zh-CN"/>
        </w:rPr>
        <w:t>承包</w:t>
      </w:r>
      <w:r>
        <w:rPr>
          <w:rFonts w:hint="eastAsia" w:asciiTheme="minorEastAsia" w:hAnsiTheme="minorEastAsia" w:eastAsiaTheme="minorEastAsia" w:cstheme="minorEastAsia"/>
          <w:b w:val="0"/>
          <w:bCs/>
          <w:color w:val="auto"/>
          <w:sz w:val="20"/>
          <w:szCs w:val="20"/>
        </w:rPr>
        <w:t>人响应时间不超过</w:t>
      </w:r>
      <w:r>
        <w:rPr>
          <w:rFonts w:hint="eastAsia" w:asciiTheme="minorEastAsia" w:hAnsiTheme="minorEastAsia" w:eastAsiaTheme="minorEastAsia" w:cstheme="minorEastAsia"/>
          <w:b w:val="0"/>
          <w:bCs/>
          <w:color w:val="auto"/>
          <w:sz w:val="20"/>
          <w:szCs w:val="20"/>
          <w:lang w:val="en-US" w:eastAsia="zh-CN"/>
        </w:rPr>
        <w:t>6</w:t>
      </w:r>
      <w:r>
        <w:rPr>
          <w:rFonts w:hint="eastAsia" w:asciiTheme="minorEastAsia" w:hAnsiTheme="minorEastAsia" w:eastAsiaTheme="minorEastAsia" w:cstheme="minorEastAsia"/>
          <w:b w:val="0"/>
          <w:bCs/>
          <w:color w:val="auto"/>
          <w:sz w:val="20"/>
          <w:szCs w:val="20"/>
        </w:rPr>
        <w:t>小时，检修人员应在</w:t>
      </w:r>
      <w:r>
        <w:rPr>
          <w:rFonts w:hint="eastAsia" w:asciiTheme="minorEastAsia" w:hAnsiTheme="minorEastAsia" w:eastAsiaTheme="minorEastAsia" w:cstheme="minorEastAsia"/>
          <w:b w:val="0"/>
          <w:bCs/>
          <w:color w:val="auto"/>
          <w:sz w:val="20"/>
          <w:szCs w:val="20"/>
          <w:lang w:val="en-US" w:eastAsia="zh-CN"/>
        </w:rPr>
        <w:t>3天</w:t>
      </w:r>
      <w:r>
        <w:rPr>
          <w:rFonts w:hint="eastAsia" w:asciiTheme="minorEastAsia" w:hAnsiTheme="minorEastAsia" w:eastAsiaTheme="minorEastAsia" w:cstheme="minorEastAsia"/>
          <w:b w:val="0"/>
          <w:bCs/>
          <w:color w:val="auto"/>
          <w:sz w:val="20"/>
          <w:szCs w:val="20"/>
        </w:rPr>
        <w:t>内到设备安装地点排除故障，</w:t>
      </w:r>
      <w:r>
        <w:rPr>
          <w:rFonts w:hint="eastAsia" w:asciiTheme="minorEastAsia" w:hAnsiTheme="minorEastAsia" w:eastAsiaTheme="minorEastAsia" w:cstheme="minorEastAsia"/>
          <w:b w:val="0"/>
          <w:bCs/>
          <w:color w:val="auto"/>
          <w:sz w:val="20"/>
          <w:szCs w:val="20"/>
          <w:lang w:val="en-US" w:eastAsia="zh-CN"/>
        </w:rPr>
        <w:t>5天</w:t>
      </w:r>
      <w:r>
        <w:rPr>
          <w:rFonts w:hint="eastAsia" w:asciiTheme="minorEastAsia" w:hAnsiTheme="minorEastAsia" w:eastAsiaTheme="minorEastAsia" w:cstheme="minorEastAsia"/>
          <w:b w:val="0"/>
          <w:bCs/>
          <w:color w:val="auto"/>
          <w:sz w:val="20"/>
          <w:szCs w:val="20"/>
        </w:rPr>
        <w:t>内解决问题并恢复正常使用。如故障无法排除，</w:t>
      </w:r>
      <w:r>
        <w:rPr>
          <w:rFonts w:hint="eastAsia" w:asciiTheme="minorEastAsia" w:hAnsiTheme="minorEastAsia" w:eastAsiaTheme="minorEastAsia" w:cstheme="minorEastAsia"/>
          <w:b w:val="0"/>
          <w:bCs/>
          <w:color w:val="auto"/>
          <w:sz w:val="20"/>
          <w:szCs w:val="20"/>
          <w:lang w:val="en-US" w:eastAsia="zh-CN"/>
        </w:rPr>
        <w:t>承包</w:t>
      </w:r>
      <w:r>
        <w:rPr>
          <w:rFonts w:hint="eastAsia" w:asciiTheme="minorEastAsia" w:hAnsiTheme="minorEastAsia" w:eastAsiaTheme="minorEastAsia" w:cstheme="minorEastAsia"/>
          <w:b w:val="0"/>
          <w:bCs/>
          <w:color w:val="auto"/>
          <w:sz w:val="20"/>
          <w:szCs w:val="20"/>
        </w:rPr>
        <w:t>人应负责使用替代设备，其费用由</w:t>
      </w:r>
      <w:r>
        <w:rPr>
          <w:rFonts w:hint="eastAsia" w:asciiTheme="minorEastAsia" w:hAnsiTheme="minorEastAsia" w:eastAsiaTheme="minorEastAsia" w:cstheme="minorEastAsia"/>
          <w:b w:val="0"/>
          <w:bCs/>
          <w:color w:val="auto"/>
          <w:sz w:val="20"/>
          <w:szCs w:val="20"/>
          <w:lang w:val="en-US" w:eastAsia="zh-CN"/>
        </w:rPr>
        <w:t>承包</w:t>
      </w:r>
      <w:r>
        <w:rPr>
          <w:rFonts w:hint="eastAsia" w:asciiTheme="minorEastAsia" w:hAnsiTheme="minorEastAsia" w:eastAsiaTheme="minorEastAsia" w:cstheme="minorEastAsia"/>
          <w:b w:val="0"/>
          <w:bCs/>
          <w:color w:val="auto"/>
          <w:sz w:val="20"/>
          <w:szCs w:val="20"/>
        </w:rPr>
        <w:t>人承担。</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heme="minorEastAsia" w:hAnsiTheme="minorEastAsia" w:eastAsiaTheme="minorEastAsia" w:cstheme="minorEastAsia"/>
          <w:b w:val="0"/>
          <w:bCs/>
          <w:color w:val="auto"/>
          <w:sz w:val="20"/>
          <w:szCs w:val="20"/>
        </w:rPr>
      </w:pPr>
      <w:r>
        <w:rPr>
          <w:rFonts w:hint="eastAsia" w:asciiTheme="minorEastAsia" w:hAnsiTheme="minorEastAsia" w:eastAsiaTheme="minorEastAsia" w:cstheme="minorEastAsia"/>
          <w:b w:val="0"/>
          <w:bCs/>
          <w:color w:val="auto"/>
          <w:sz w:val="20"/>
          <w:szCs w:val="20"/>
          <w:lang w:val="en-US" w:eastAsia="zh-CN"/>
        </w:rPr>
        <w:t>3</w:t>
      </w:r>
      <w:r>
        <w:rPr>
          <w:rFonts w:hint="eastAsia" w:asciiTheme="minorEastAsia" w:hAnsiTheme="minorEastAsia" w:eastAsiaTheme="minorEastAsia" w:cstheme="minorEastAsia"/>
          <w:b w:val="0"/>
          <w:bCs/>
          <w:color w:val="auto"/>
          <w:sz w:val="20"/>
          <w:szCs w:val="20"/>
        </w:rPr>
        <w:t>、免费质量保证期结束后，</w:t>
      </w:r>
      <w:r>
        <w:rPr>
          <w:rFonts w:hint="eastAsia" w:asciiTheme="minorEastAsia" w:hAnsiTheme="minorEastAsia" w:eastAsiaTheme="minorEastAsia" w:cstheme="minorEastAsia"/>
          <w:b w:val="0"/>
          <w:bCs/>
          <w:color w:val="auto"/>
          <w:sz w:val="20"/>
          <w:szCs w:val="20"/>
          <w:lang w:val="en-US" w:eastAsia="zh-CN"/>
        </w:rPr>
        <w:t>承包</w:t>
      </w:r>
      <w:r>
        <w:rPr>
          <w:rFonts w:hint="eastAsia" w:asciiTheme="minorEastAsia" w:hAnsiTheme="minorEastAsia" w:eastAsiaTheme="minorEastAsia" w:cstheme="minorEastAsia"/>
          <w:b w:val="0"/>
          <w:bCs/>
          <w:color w:val="auto"/>
          <w:sz w:val="20"/>
          <w:szCs w:val="20"/>
        </w:rPr>
        <w:t>人应提供软件升级及免费咨询服务。</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heme="minorEastAsia" w:hAnsiTheme="minorEastAsia" w:eastAsiaTheme="minorEastAsia" w:cstheme="minorEastAsia"/>
          <w:b w:val="0"/>
          <w:bCs/>
          <w:color w:val="auto"/>
          <w:sz w:val="20"/>
          <w:szCs w:val="20"/>
        </w:rPr>
      </w:pPr>
      <w:r>
        <w:rPr>
          <w:rFonts w:hint="eastAsia" w:asciiTheme="minorEastAsia" w:hAnsiTheme="minorEastAsia" w:eastAsiaTheme="minorEastAsia" w:cstheme="minorEastAsia"/>
          <w:b w:val="0"/>
          <w:bCs/>
          <w:color w:val="auto"/>
          <w:sz w:val="20"/>
          <w:szCs w:val="20"/>
          <w:lang w:val="en-US" w:eastAsia="zh-CN"/>
        </w:rPr>
        <w:t>4</w:t>
      </w:r>
      <w:r>
        <w:rPr>
          <w:rFonts w:hint="eastAsia" w:asciiTheme="minorEastAsia" w:hAnsiTheme="minorEastAsia" w:eastAsiaTheme="minorEastAsia" w:cstheme="minorEastAsia"/>
          <w:b w:val="0"/>
          <w:bCs/>
          <w:color w:val="auto"/>
          <w:sz w:val="20"/>
          <w:szCs w:val="20"/>
        </w:rPr>
        <w:t>、</w:t>
      </w:r>
      <w:r>
        <w:rPr>
          <w:rFonts w:hint="eastAsia" w:asciiTheme="minorEastAsia" w:hAnsiTheme="minorEastAsia" w:eastAsiaTheme="minorEastAsia" w:cstheme="minorEastAsia"/>
          <w:b w:val="0"/>
          <w:bCs/>
          <w:color w:val="auto"/>
          <w:sz w:val="20"/>
          <w:szCs w:val="20"/>
          <w:lang w:val="en-US" w:eastAsia="zh-CN"/>
        </w:rPr>
        <w:t>承包</w:t>
      </w:r>
      <w:r>
        <w:rPr>
          <w:rFonts w:hint="eastAsia" w:asciiTheme="minorEastAsia" w:hAnsiTheme="minorEastAsia" w:eastAsiaTheme="minorEastAsia" w:cstheme="minorEastAsia"/>
          <w:b w:val="0"/>
          <w:bCs/>
          <w:color w:val="auto"/>
          <w:sz w:val="20"/>
          <w:szCs w:val="20"/>
        </w:rPr>
        <w:t>人如有违反上述保修服务条款或自身承诺，</w:t>
      </w:r>
      <w:r>
        <w:rPr>
          <w:rFonts w:hint="eastAsia" w:asciiTheme="minorEastAsia" w:hAnsiTheme="minorEastAsia" w:eastAsiaTheme="minorEastAsia" w:cstheme="minorEastAsia"/>
          <w:b w:val="0"/>
          <w:bCs/>
          <w:color w:val="auto"/>
          <w:sz w:val="20"/>
          <w:szCs w:val="20"/>
          <w:lang w:val="en-US" w:eastAsia="zh-CN"/>
        </w:rPr>
        <w:t>发包</w:t>
      </w:r>
      <w:r>
        <w:rPr>
          <w:rFonts w:hint="eastAsia" w:asciiTheme="minorEastAsia" w:hAnsiTheme="minorEastAsia" w:eastAsiaTheme="minorEastAsia" w:cstheme="minorEastAsia"/>
          <w:b w:val="0"/>
          <w:bCs/>
          <w:color w:val="auto"/>
          <w:sz w:val="20"/>
          <w:szCs w:val="20"/>
        </w:rPr>
        <w:t>人有权没收其履约保证金，造成损失的同时应承担赔偿责任。</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outlineLvl w:val="3"/>
        <w:rPr>
          <w:rFonts w:hint="eastAsia" w:asciiTheme="minorEastAsia" w:hAnsiTheme="minorEastAsia" w:eastAsiaTheme="minorEastAsia" w:cstheme="minorEastAsia"/>
          <w:color w:val="auto"/>
          <w:sz w:val="20"/>
          <w:szCs w:val="20"/>
        </w:rPr>
      </w:pPr>
      <w:r>
        <w:rPr>
          <w:rFonts w:hint="eastAsia" w:asciiTheme="minorEastAsia" w:hAnsiTheme="minorEastAsia" w:cstheme="minorEastAsia"/>
          <w:b/>
          <w:color w:val="auto"/>
          <w:sz w:val="20"/>
          <w:szCs w:val="20"/>
          <w:lang w:val="en-US" w:eastAsia="zh-CN"/>
        </w:rPr>
        <w:t>九</w:t>
      </w:r>
      <w:r>
        <w:rPr>
          <w:rFonts w:hint="eastAsia" w:asciiTheme="minorEastAsia" w:hAnsiTheme="minorEastAsia" w:eastAsiaTheme="minorEastAsia" w:cstheme="minorEastAsia"/>
          <w:b/>
          <w:color w:val="auto"/>
          <w:sz w:val="20"/>
          <w:szCs w:val="20"/>
          <w:lang w:val="en-US" w:eastAsia="zh-CN"/>
        </w:rPr>
        <w:t>、</w:t>
      </w:r>
      <w:r>
        <w:rPr>
          <w:rFonts w:hint="eastAsia" w:asciiTheme="minorEastAsia" w:hAnsiTheme="minorEastAsia" w:eastAsiaTheme="minorEastAsia" w:cstheme="minorEastAsia"/>
          <w:b/>
          <w:color w:val="auto"/>
          <w:sz w:val="20"/>
          <w:szCs w:val="20"/>
        </w:rPr>
        <w:t>违约责任</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lang w:val="en-US" w:eastAsia="zh-CN"/>
        </w:rPr>
        <w:t>1、发包人的</w:t>
      </w:r>
      <w:r>
        <w:rPr>
          <w:rFonts w:hint="eastAsia" w:asciiTheme="minorEastAsia" w:hAnsiTheme="minorEastAsia" w:eastAsiaTheme="minorEastAsia" w:cstheme="minorEastAsia"/>
          <w:color w:val="auto"/>
          <w:sz w:val="20"/>
          <w:szCs w:val="20"/>
        </w:rPr>
        <w:t>违约责任</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color w:val="auto"/>
          <w:sz w:val="20"/>
          <w:szCs w:val="20"/>
          <w:lang w:eastAsia="zh-CN"/>
        </w:rPr>
      </w:pPr>
      <w:r>
        <w:rPr>
          <w:rFonts w:hint="eastAsia" w:asciiTheme="minorEastAsia" w:hAnsiTheme="minorEastAsia" w:eastAsiaTheme="minorEastAsia" w:cstheme="minorEastAsia"/>
          <w:color w:val="auto"/>
          <w:sz w:val="20"/>
          <w:szCs w:val="20"/>
        </w:rPr>
        <w:t>（1）</w:t>
      </w:r>
      <w:r>
        <w:rPr>
          <w:rFonts w:hint="eastAsia" w:asciiTheme="minorEastAsia" w:hAnsiTheme="minorEastAsia" w:eastAsiaTheme="minorEastAsia" w:cstheme="minorEastAsia"/>
          <w:color w:val="auto"/>
          <w:sz w:val="20"/>
          <w:szCs w:val="20"/>
          <w:lang w:val="en-US" w:eastAsia="zh-CN"/>
        </w:rPr>
        <w:t>发包人</w:t>
      </w:r>
      <w:r>
        <w:rPr>
          <w:rFonts w:hint="eastAsia" w:asciiTheme="minorEastAsia" w:hAnsiTheme="minorEastAsia" w:eastAsiaTheme="minorEastAsia" w:cstheme="minorEastAsia"/>
          <w:color w:val="auto"/>
          <w:sz w:val="20"/>
          <w:szCs w:val="20"/>
        </w:rPr>
        <w:t>无正当理由拒收承包人交付的合格产品的，</w:t>
      </w:r>
      <w:r>
        <w:rPr>
          <w:rFonts w:hint="eastAsia" w:asciiTheme="minorEastAsia" w:hAnsiTheme="minorEastAsia" w:eastAsiaTheme="minorEastAsia" w:cstheme="minorEastAsia"/>
          <w:color w:val="auto"/>
          <w:sz w:val="20"/>
          <w:szCs w:val="20"/>
          <w:lang w:val="en-US" w:eastAsia="zh-CN"/>
        </w:rPr>
        <w:t>发包人应当按拒收合格货物货款总金额的20%</w:t>
      </w:r>
      <w:r>
        <w:rPr>
          <w:rFonts w:hint="eastAsia" w:asciiTheme="minorEastAsia" w:hAnsiTheme="minorEastAsia" w:eastAsiaTheme="minorEastAsia" w:cstheme="minorEastAsia"/>
          <w:color w:val="auto"/>
          <w:sz w:val="20"/>
          <w:szCs w:val="20"/>
        </w:rPr>
        <w:t>向承包人</w:t>
      </w:r>
      <w:r>
        <w:rPr>
          <w:rFonts w:hint="eastAsia" w:asciiTheme="minorEastAsia" w:hAnsiTheme="minorEastAsia" w:eastAsiaTheme="minorEastAsia" w:cstheme="minorEastAsia"/>
          <w:color w:val="auto"/>
          <w:sz w:val="20"/>
          <w:szCs w:val="20"/>
          <w:lang w:val="en-US" w:eastAsia="zh-CN"/>
        </w:rPr>
        <w:t>支付违约金；</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color w:val="auto"/>
          <w:sz w:val="20"/>
          <w:szCs w:val="20"/>
          <w:lang w:eastAsia="zh-CN"/>
        </w:rPr>
      </w:pPr>
      <w:r>
        <w:rPr>
          <w:rFonts w:hint="eastAsia" w:asciiTheme="minorEastAsia" w:hAnsiTheme="minorEastAsia" w:eastAsiaTheme="minorEastAsia" w:cstheme="minorEastAsia"/>
          <w:color w:val="auto"/>
          <w:sz w:val="20"/>
          <w:szCs w:val="20"/>
          <w:lang w:val="en-US" w:eastAsia="zh-CN"/>
        </w:rPr>
        <w:t>（2）发包人</w:t>
      </w:r>
      <w:r>
        <w:rPr>
          <w:rFonts w:hint="eastAsia" w:asciiTheme="minorEastAsia" w:hAnsiTheme="minorEastAsia" w:eastAsiaTheme="minorEastAsia" w:cstheme="minorEastAsia"/>
          <w:color w:val="auto"/>
          <w:sz w:val="20"/>
          <w:szCs w:val="20"/>
        </w:rPr>
        <w:t>无故逾期验收和办理合同款项支付手续的,</w:t>
      </w:r>
      <w:r>
        <w:rPr>
          <w:rFonts w:hint="eastAsia" w:asciiTheme="minorEastAsia" w:hAnsiTheme="minorEastAsia" w:eastAsiaTheme="minorEastAsia" w:cstheme="minorEastAsia"/>
          <w:color w:val="auto"/>
          <w:sz w:val="20"/>
          <w:szCs w:val="20"/>
          <w:lang w:val="en-US" w:eastAsia="zh-CN"/>
        </w:rPr>
        <w:t>每逾期一天则发包人</w:t>
      </w:r>
      <w:r>
        <w:rPr>
          <w:rFonts w:hint="eastAsia" w:asciiTheme="minorEastAsia" w:hAnsiTheme="minorEastAsia" w:eastAsiaTheme="minorEastAsia" w:cstheme="minorEastAsia"/>
          <w:color w:val="auto"/>
          <w:sz w:val="20"/>
          <w:szCs w:val="20"/>
        </w:rPr>
        <w:t>应按逾期付款总额</w:t>
      </w:r>
      <w:r>
        <w:rPr>
          <w:rFonts w:hint="eastAsia" w:asciiTheme="minorEastAsia" w:hAnsiTheme="minorEastAsia" w:eastAsiaTheme="minorEastAsia" w:cstheme="minorEastAsia"/>
          <w:color w:val="auto"/>
          <w:sz w:val="20"/>
          <w:szCs w:val="20"/>
          <w:lang w:val="en-US" w:eastAsia="zh-CN"/>
        </w:rPr>
        <w:t>的</w:t>
      </w:r>
      <w:r>
        <w:rPr>
          <w:rFonts w:hint="eastAsia" w:asciiTheme="minorEastAsia" w:hAnsiTheme="minorEastAsia" w:eastAsiaTheme="minorEastAsia" w:cstheme="minorEastAsia"/>
          <w:color w:val="auto"/>
          <w:sz w:val="20"/>
          <w:szCs w:val="20"/>
          <w:u w:val="single"/>
          <w:lang w:val="en-US" w:eastAsia="zh-CN"/>
        </w:rPr>
        <w:t>0.3‰</w:t>
      </w:r>
      <w:r>
        <w:rPr>
          <w:rFonts w:hint="eastAsia" w:asciiTheme="minorEastAsia" w:hAnsiTheme="minorEastAsia" w:eastAsiaTheme="minorEastAsia" w:cstheme="minorEastAsia"/>
          <w:color w:val="auto"/>
          <w:sz w:val="20"/>
          <w:szCs w:val="20"/>
        </w:rPr>
        <w:t>向承包人支付违约金</w:t>
      </w:r>
      <w:r>
        <w:rPr>
          <w:rFonts w:hint="eastAsia" w:asciiTheme="minorEastAsia" w:hAnsiTheme="minorEastAsia" w:eastAsiaTheme="minorEastAsia" w:cstheme="minorEastAsia"/>
          <w:color w:val="auto"/>
          <w:sz w:val="20"/>
          <w:szCs w:val="20"/>
          <w:lang w:eastAsia="zh-CN"/>
        </w:rPr>
        <w:t>；</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color w:val="auto"/>
          <w:sz w:val="20"/>
          <w:szCs w:val="20"/>
          <w:lang w:eastAsia="zh-CN"/>
        </w:rPr>
      </w:pPr>
      <w:r>
        <w:rPr>
          <w:rFonts w:hint="eastAsia" w:asciiTheme="minorEastAsia" w:hAnsiTheme="minorEastAsia" w:eastAsiaTheme="minorEastAsia" w:cstheme="minorEastAsia"/>
          <w:color w:val="auto"/>
          <w:sz w:val="20"/>
          <w:szCs w:val="20"/>
        </w:rPr>
        <w:t>（3）其他违约情形</w:t>
      </w:r>
      <w:r>
        <w:rPr>
          <w:rFonts w:hint="eastAsia" w:asciiTheme="minorEastAsia" w:hAnsiTheme="minorEastAsia" w:eastAsiaTheme="minorEastAsia" w:cstheme="minorEastAsia"/>
          <w:b/>
          <w:bCs/>
          <w:color w:val="auto"/>
          <w:sz w:val="20"/>
          <w:szCs w:val="20"/>
          <w:u w:val="single"/>
          <w:lang w:val="en-US" w:eastAsia="zh-CN"/>
        </w:rPr>
        <w:t xml:space="preserve">  / </w:t>
      </w:r>
      <w:r>
        <w:rPr>
          <w:rFonts w:hint="eastAsia" w:asciiTheme="minorEastAsia" w:hAnsiTheme="minorEastAsia" w:eastAsiaTheme="minorEastAsia" w:cstheme="minorEastAsia"/>
          <w:color w:val="auto"/>
          <w:sz w:val="20"/>
          <w:szCs w:val="20"/>
          <w:lang w:eastAsia="zh-CN"/>
        </w:rPr>
        <w:t>。</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lang w:val="en-US" w:eastAsia="zh-CN"/>
        </w:rPr>
        <w:t>2、</w:t>
      </w:r>
      <w:r>
        <w:rPr>
          <w:rFonts w:hint="eastAsia" w:asciiTheme="minorEastAsia" w:hAnsiTheme="minorEastAsia" w:eastAsiaTheme="minorEastAsia" w:cstheme="minorEastAsia"/>
          <w:color w:val="auto"/>
          <w:sz w:val="20"/>
          <w:szCs w:val="20"/>
        </w:rPr>
        <w:t>承包人</w:t>
      </w:r>
      <w:r>
        <w:rPr>
          <w:rFonts w:hint="eastAsia" w:asciiTheme="minorEastAsia" w:hAnsiTheme="minorEastAsia" w:eastAsiaTheme="minorEastAsia" w:cstheme="minorEastAsia"/>
          <w:color w:val="auto"/>
          <w:sz w:val="20"/>
          <w:szCs w:val="20"/>
          <w:lang w:val="en-US" w:eastAsia="zh-CN"/>
        </w:rPr>
        <w:t>的</w:t>
      </w:r>
      <w:r>
        <w:rPr>
          <w:rFonts w:hint="eastAsia" w:asciiTheme="minorEastAsia" w:hAnsiTheme="minorEastAsia" w:eastAsiaTheme="minorEastAsia" w:cstheme="minorEastAsia"/>
          <w:color w:val="auto"/>
          <w:sz w:val="20"/>
          <w:szCs w:val="20"/>
        </w:rPr>
        <w:t>违约责任</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（1）承包人逾期履行</w:t>
      </w:r>
      <w:r>
        <w:rPr>
          <w:rFonts w:hint="eastAsia" w:asciiTheme="minorEastAsia" w:hAnsiTheme="minorEastAsia" w:eastAsiaTheme="minorEastAsia" w:cstheme="minorEastAsia"/>
          <w:color w:val="auto"/>
          <w:sz w:val="20"/>
          <w:szCs w:val="20"/>
          <w:lang w:val="en-US" w:eastAsia="zh-CN"/>
        </w:rPr>
        <w:t>项目序时进度</w:t>
      </w:r>
      <w:r>
        <w:rPr>
          <w:rFonts w:hint="eastAsia" w:asciiTheme="minorEastAsia" w:hAnsiTheme="minorEastAsia" w:eastAsiaTheme="minorEastAsia" w:cstheme="minorEastAsia"/>
          <w:color w:val="auto"/>
          <w:sz w:val="20"/>
          <w:szCs w:val="20"/>
        </w:rPr>
        <w:t>的，</w:t>
      </w:r>
      <w:r>
        <w:rPr>
          <w:rFonts w:hint="eastAsia" w:asciiTheme="minorEastAsia" w:hAnsiTheme="minorEastAsia" w:eastAsiaTheme="minorEastAsia" w:cstheme="minorEastAsia"/>
          <w:color w:val="auto"/>
          <w:sz w:val="20"/>
          <w:szCs w:val="20"/>
          <w:lang w:val="en-US" w:eastAsia="zh-CN"/>
        </w:rPr>
        <w:t>即承包人逾期履行合同义务的，每逾期一天则承包人应当向发包人支付违约金2000元</w:t>
      </w:r>
      <w:r>
        <w:rPr>
          <w:rFonts w:hint="eastAsia" w:asciiTheme="minorEastAsia" w:hAnsiTheme="minorEastAsia" w:eastAsiaTheme="minorEastAsia" w:cstheme="minorEastAsia"/>
          <w:color w:val="auto"/>
          <w:sz w:val="20"/>
          <w:szCs w:val="20"/>
        </w:rPr>
        <w:t>，</w:t>
      </w:r>
      <w:r>
        <w:rPr>
          <w:rFonts w:hint="eastAsia" w:asciiTheme="minorEastAsia" w:hAnsiTheme="minorEastAsia" w:eastAsiaTheme="minorEastAsia" w:cstheme="minorEastAsia"/>
          <w:color w:val="auto"/>
          <w:sz w:val="20"/>
          <w:szCs w:val="20"/>
          <w:lang w:val="en-US" w:eastAsia="zh-CN"/>
        </w:rPr>
        <w:t>且该违约金发包人有权</w:t>
      </w:r>
      <w:r>
        <w:rPr>
          <w:rFonts w:hint="eastAsia" w:asciiTheme="minorEastAsia" w:hAnsiTheme="minorEastAsia" w:eastAsiaTheme="minorEastAsia" w:cstheme="minorEastAsia"/>
          <w:color w:val="auto"/>
          <w:sz w:val="20"/>
          <w:szCs w:val="20"/>
        </w:rPr>
        <w:t>从待付货款中</w:t>
      </w:r>
      <w:r>
        <w:rPr>
          <w:rFonts w:hint="eastAsia" w:asciiTheme="minorEastAsia" w:hAnsiTheme="minorEastAsia" w:eastAsiaTheme="minorEastAsia" w:cstheme="minorEastAsia"/>
          <w:color w:val="auto"/>
          <w:sz w:val="20"/>
          <w:szCs w:val="20"/>
          <w:lang w:val="en-US" w:eastAsia="zh-CN"/>
        </w:rPr>
        <w:t>抵扣</w:t>
      </w:r>
      <w:r>
        <w:rPr>
          <w:rFonts w:hint="eastAsia" w:asciiTheme="minorEastAsia" w:hAnsiTheme="minorEastAsia" w:eastAsiaTheme="minorEastAsia" w:cstheme="minorEastAsia"/>
          <w:color w:val="auto"/>
          <w:sz w:val="20"/>
          <w:szCs w:val="20"/>
        </w:rPr>
        <w:t>。承包人无正当理由逾期</w:t>
      </w:r>
      <w:r>
        <w:rPr>
          <w:rFonts w:hint="eastAsia" w:asciiTheme="minorEastAsia" w:hAnsiTheme="minorEastAsia" w:eastAsiaTheme="minorEastAsia" w:cstheme="minorEastAsia"/>
          <w:color w:val="auto"/>
          <w:sz w:val="20"/>
          <w:szCs w:val="20"/>
          <w:lang w:val="en-US" w:eastAsia="zh-CN"/>
        </w:rPr>
        <w:t>履行合同义务</w:t>
      </w:r>
      <w:r>
        <w:rPr>
          <w:rFonts w:hint="eastAsia" w:asciiTheme="minorEastAsia" w:hAnsiTheme="minorEastAsia" w:eastAsiaTheme="minorEastAsia" w:cstheme="minorEastAsia"/>
          <w:color w:val="auto"/>
          <w:sz w:val="20"/>
          <w:szCs w:val="20"/>
        </w:rPr>
        <w:t>超过</w:t>
      </w:r>
      <w:r>
        <w:rPr>
          <w:rFonts w:hint="eastAsia" w:asciiTheme="minorEastAsia" w:hAnsiTheme="minorEastAsia" w:eastAsiaTheme="minorEastAsia" w:cstheme="minorEastAsia"/>
          <w:color w:val="auto"/>
          <w:sz w:val="20"/>
          <w:szCs w:val="20"/>
          <w:u w:val="single"/>
          <w:lang w:val="en-US" w:eastAsia="zh-CN"/>
        </w:rPr>
        <w:t>15天</w:t>
      </w:r>
      <w:r>
        <w:rPr>
          <w:rFonts w:hint="eastAsia" w:asciiTheme="minorEastAsia" w:hAnsiTheme="minorEastAsia" w:eastAsiaTheme="minorEastAsia" w:cstheme="minorEastAsia"/>
          <w:color w:val="auto"/>
          <w:sz w:val="20"/>
          <w:szCs w:val="20"/>
        </w:rPr>
        <w:t>的，视为“承包人</w:t>
      </w:r>
      <w:r>
        <w:rPr>
          <w:rFonts w:hint="eastAsia" w:asciiTheme="minorEastAsia" w:hAnsiTheme="minorEastAsia" w:eastAsiaTheme="minorEastAsia" w:cstheme="minorEastAsia"/>
          <w:color w:val="auto"/>
          <w:sz w:val="20"/>
          <w:szCs w:val="20"/>
          <w:lang w:val="en-US" w:eastAsia="zh-CN"/>
        </w:rPr>
        <w:t>不履行合同义务</w:t>
      </w:r>
      <w:r>
        <w:rPr>
          <w:rFonts w:hint="eastAsia" w:asciiTheme="minorEastAsia" w:hAnsiTheme="minorEastAsia" w:eastAsiaTheme="minorEastAsia" w:cstheme="minorEastAsia"/>
          <w:color w:val="auto"/>
          <w:sz w:val="20"/>
          <w:szCs w:val="20"/>
        </w:rPr>
        <w:t>”</w:t>
      </w:r>
      <w:r>
        <w:rPr>
          <w:rFonts w:hint="eastAsia" w:asciiTheme="minorEastAsia" w:hAnsiTheme="minorEastAsia" w:eastAsiaTheme="minorEastAsia" w:cstheme="minorEastAsia"/>
          <w:color w:val="auto"/>
          <w:sz w:val="20"/>
          <w:szCs w:val="20"/>
          <w:lang w:eastAsia="zh-CN"/>
        </w:rPr>
        <w:t>，</w:t>
      </w:r>
      <w:r>
        <w:rPr>
          <w:rFonts w:hint="eastAsia" w:asciiTheme="minorEastAsia" w:hAnsiTheme="minorEastAsia" w:eastAsiaTheme="minorEastAsia" w:cstheme="minorEastAsia"/>
          <w:color w:val="auto"/>
          <w:sz w:val="20"/>
          <w:szCs w:val="20"/>
          <w:lang w:val="en-US" w:eastAsia="zh-CN"/>
        </w:rPr>
        <w:t>发包人还有权解除本合同。</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color w:val="auto"/>
          <w:sz w:val="20"/>
          <w:szCs w:val="20"/>
          <w:lang w:eastAsia="zh-CN"/>
        </w:rPr>
      </w:pPr>
      <w:r>
        <w:rPr>
          <w:rFonts w:hint="eastAsia" w:asciiTheme="minorEastAsia" w:hAnsiTheme="minorEastAsia" w:eastAsiaTheme="minorEastAsia" w:cstheme="minorEastAsia"/>
          <w:color w:val="auto"/>
          <w:sz w:val="20"/>
          <w:szCs w:val="20"/>
        </w:rPr>
        <w:t>（2）承包人所交付的产品不符合合同</w:t>
      </w:r>
      <w:r>
        <w:rPr>
          <w:rFonts w:hint="eastAsia" w:asciiTheme="minorEastAsia" w:hAnsiTheme="minorEastAsia" w:eastAsiaTheme="minorEastAsia" w:cstheme="minorEastAsia"/>
          <w:color w:val="auto"/>
          <w:sz w:val="20"/>
          <w:szCs w:val="20"/>
          <w:lang w:val="en-US" w:eastAsia="zh-CN"/>
        </w:rPr>
        <w:t>约</w:t>
      </w:r>
      <w:r>
        <w:rPr>
          <w:rFonts w:hint="eastAsia" w:asciiTheme="minorEastAsia" w:hAnsiTheme="minorEastAsia" w:eastAsiaTheme="minorEastAsia" w:cstheme="minorEastAsia"/>
          <w:color w:val="auto"/>
          <w:sz w:val="20"/>
          <w:szCs w:val="20"/>
        </w:rPr>
        <w:t>定及《</w:t>
      </w:r>
      <w:r>
        <w:rPr>
          <w:rFonts w:hint="eastAsia" w:asciiTheme="minorEastAsia" w:hAnsiTheme="minorEastAsia" w:eastAsiaTheme="minorEastAsia" w:cstheme="minorEastAsia"/>
          <w:color w:val="auto"/>
          <w:sz w:val="20"/>
          <w:szCs w:val="20"/>
          <w:lang w:val="en-US" w:eastAsia="zh-CN"/>
        </w:rPr>
        <w:t>招标文件</w:t>
      </w:r>
      <w:r>
        <w:rPr>
          <w:rFonts w:hint="eastAsia" w:asciiTheme="minorEastAsia" w:hAnsiTheme="minorEastAsia" w:eastAsiaTheme="minorEastAsia" w:cstheme="minorEastAsia"/>
          <w:color w:val="auto"/>
          <w:sz w:val="20"/>
          <w:szCs w:val="20"/>
        </w:rPr>
        <w:t>》规定标准的，</w:t>
      </w:r>
      <w:r>
        <w:rPr>
          <w:rFonts w:hint="eastAsia" w:asciiTheme="minorEastAsia" w:hAnsiTheme="minorEastAsia" w:eastAsiaTheme="minorEastAsia" w:cstheme="minorEastAsia"/>
          <w:color w:val="auto"/>
          <w:sz w:val="20"/>
          <w:szCs w:val="20"/>
          <w:lang w:val="en-US" w:eastAsia="zh-CN"/>
        </w:rPr>
        <w:t>发包人</w:t>
      </w:r>
      <w:r>
        <w:rPr>
          <w:rFonts w:hint="eastAsia" w:asciiTheme="minorEastAsia" w:hAnsiTheme="minorEastAsia" w:eastAsiaTheme="minorEastAsia" w:cstheme="minorEastAsia"/>
          <w:color w:val="auto"/>
          <w:sz w:val="20"/>
          <w:szCs w:val="20"/>
        </w:rPr>
        <w:t>有权拒收，承包人愿意更换产品但逾期交货的，按承包人逾期交货处理</w:t>
      </w:r>
      <w:r>
        <w:rPr>
          <w:rFonts w:hint="eastAsia" w:asciiTheme="minorEastAsia" w:hAnsiTheme="minorEastAsia" w:eastAsiaTheme="minorEastAsia" w:cstheme="minorEastAsia"/>
          <w:color w:val="auto"/>
          <w:sz w:val="20"/>
          <w:szCs w:val="20"/>
          <w:lang w:eastAsia="zh-CN"/>
        </w:rPr>
        <w:t>；</w:t>
      </w:r>
      <w:r>
        <w:rPr>
          <w:rFonts w:hint="eastAsia" w:asciiTheme="minorEastAsia" w:hAnsiTheme="minorEastAsia" w:eastAsiaTheme="minorEastAsia" w:cstheme="minorEastAsia"/>
          <w:color w:val="auto"/>
          <w:sz w:val="20"/>
          <w:szCs w:val="20"/>
        </w:rPr>
        <w:t>承包人拒绝更换产品的，视为“承包人不履</w:t>
      </w:r>
      <w:r>
        <w:rPr>
          <w:rFonts w:hint="eastAsia" w:asciiTheme="minorEastAsia" w:hAnsiTheme="minorEastAsia" w:eastAsiaTheme="minorEastAsia" w:cstheme="minorEastAsia"/>
          <w:color w:val="auto"/>
          <w:sz w:val="20"/>
          <w:szCs w:val="20"/>
          <w:lang w:val="en-US" w:eastAsia="zh-CN"/>
        </w:rPr>
        <w:t>行</w:t>
      </w:r>
      <w:r>
        <w:rPr>
          <w:rFonts w:hint="eastAsia" w:asciiTheme="minorEastAsia" w:hAnsiTheme="minorEastAsia" w:eastAsiaTheme="minorEastAsia" w:cstheme="minorEastAsia"/>
          <w:color w:val="auto"/>
          <w:sz w:val="20"/>
          <w:szCs w:val="20"/>
        </w:rPr>
        <w:t>合同</w:t>
      </w:r>
      <w:r>
        <w:rPr>
          <w:rFonts w:hint="eastAsia" w:asciiTheme="minorEastAsia" w:hAnsiTheme="minorEastAsia" w:eastAsiaTheme="minorEastAsia" w:cstheme="minorEastAsia"/>
          <w:color w:val="auto"/>
          <w:sz w:val="20"/>
          <w:szCs w:val="20"/>
          <w:lang w:val="en-US" w:eastAsia="zh-CN"/>
        </w:rPr>
        <w:t>义务</w:t>
      </w:r>
      <w:r>
        <w:rPr>
          <w:rFonts w:hint="eastAsia" w:asciiTheme="minorEastAsia" w:hAnsiTheme="minorEastAsia" w:eastAsiaTheme="minorEastAsia" w:cstheme="minorEastAsia"/>
          <w:color w:val="auto"/>
          <w:sz w:val="20"/>
          <w:szCs w:val="20"/>
        </w:rPr>
        <w:t>”</w:t>
      </w:r>
      <w:r>
        <w:rPr>
          <w:rFonts w:hint="eastAsia" w:asciiTheme="minorEastAsia" w:hAnsiTheme="minorEastAsia" w:eastAsiaTheme="minorEastAsia" w:cstheme="minorEastAsia"/>
          <w:color w:val="auto"/>
          <w:sz w:val="20"/>
          <w:szCs w:val="20"/>
          <w:lang w:eastAsia="zh-CN"/>
        </w:rPr>
        <w:t>。</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color w:val="auto"/>
          <w:sz w:val="20"/>
          <w:szCs w:val="20"/>
          <w:lang w:eastAsia="zh-CN"/>
        </w:rPr>
      </w:pPr>
      <w:r>
        <w:rPr>
          <w:rFonts w:hint="eastAsia" w:asciiTheme="minorEastAsia" w:hAnsiTheme="minorEastAsia" w:eastAsiaTheme="minorEastAsia" w:cstheme="minorEastAsia"/>
          <w:color w:val="auto"/>
          <w:sz w:val="20"/>
          <w:szCs w:val="20"/>
        </w:rPr>
        <w:t>（3）承包人不履</w:t>
      </w:r>
      <w:r>
        <w:rPr>
          <w:rFonts w:hint="eastAsia" w:asciiTheme="minorEastAsia" w:hAnsiTheme="minorEastAsia" w:eastAsiaTheme="minorEastAsia" w:cstheme="minorEastAsia"/>
          <w:color w:val="auto"/>
          <w:sz w:val="20"/>
          <w:szCs w:val="20"/>
          <w:lang w:val="en-US" w:eastAsia="zh-CN"/>
        </w:rPr>
        <w:t>行</w:t>
      </w:r>
      <w:r>
        <w:rPr>
          <w:rFonts w:hint="eastAsia" w:asciiTheme="minorEastAsia" w:hAnsiTheme="minorEastAsia" w:eastAsiaTheme="minorEastAsia" w:cstheme="minorEastAsia"/>
          <w:color w:val="auto"/>
          <w:sz w:val="20"/>
          <w:szCs w:val="20"/>
        </w:rPr>
        <w:t>合同</w:t>
      </w:r>
      <w:r>
        <w:rPr>
          <w:rFonts w:hint="eastAsia" w:asciiTheme="minorEastAsia" w:hAnsiTheme="minorEastAsia" w:eastAsiaTheme="minorEastAsia" w:cstheme="minorEastAsia"/>
          <w:color w:val="auto"/>
          <w:sz w:val="20"/>
          <w:szCs w:val="20"/>
          <w:lang w:val="en-US" w:eastAsia="zh-CN"/>
        </w:rPr>
        <w:t>义务</w:t>
      </w:r>
      <w:r>
        <w:rPr>
          <w:rFonts w:hint="eastAsia" w:asciiTheme="minorEastAsia" w:hAnsiTheme="minorEastAsia" w:eastAsiaTheme="minorEastAsia" w:cstheme="minorEastAsia"/>
          <w:color w:val="auto"/>
          <w:sz w:val="20"/>
          <w:szCs w:val="20"/>
        </w:rPr>
        <w:t>的，</w:t>
      </w:r>
      <w:r>
        <w:rPr>
          <w:rFonts w:hint="eastAsia" w:asciiTheme="minorEastAsia" w:hAnsiTheme="minorEastAsia" w:eastAsiaTheme="minorEastAsia" w:cstheme="minorEastAsia"/>
          <w:color w:val="auto"/>
          <w:sz w:val="20"/>
          <w:szCs w:val="20"/>
          <w:lang w:val="en-US" w:eastAsia="zh-CN"/>
        </w:rPr>
        <w:t>发包人</w:t>
      </w:r>
      <w:r>
        <w:rPr>
          <w:rFonts w:hint="eastAsia" w:asciiTheme="minorEastAsia" w:hAnsiTheme="minorEastAsia" w:eastAsiaTheme="minorEastAsia" w:cstheme="minorEastAsia"/>
          <w:color w:val="auto"/>
          <w:sz w:val="20"/>
          <w:szCs w:val="20"/>
        </w:rPr>
        <w:t>可以解除</w:t>
      </w:r>
      <w:r>
        <w:rPr>
          <w:rFonts w:hint="eastAsia" w:asciiTheme="minorEastAsia" w:hAnsiTheme="minorEastAsia" w:eastAsiaTheme="minorEastAsia" w:cstheme="minorEastAsia"/>
          <w:color w:val="auto"/>
          <w:sz w:val="20"/>
          <w:szCs w:val="20"/>
          <w:lang w:val="en-US" w:eastAsia="zh-CN"/>
        </w:rPr>
        <w:t>本</w:t>
      </w:r>
      <w:r>
        <w:rPr>
          <w:rFonts w:hint="eastAsia" w:asciiTheme="minorEastAsia" w:hAnsiTheme="minorEastAsia" w:eastAsiaTheme="minorEastAsia" w:cstheme="minorEastAsia"/>
          <w:color w:val="auto"/>
          <w:sz w:val="20"/>
          <w:szCs w:val="20"/>
        </w:rPr>
        <w:t>合同，</w:t>
      </w:r>
      <w:r>
        <w:rPr>
          <w:rFonts w:hint="eastAsia" w:asciiTheme="minorEastAsia" w:hAnsiTheme="minorEastAsia" w:eastAsiaTheme="minorEastAsia" w:cstheme="minorEastAsia"/>
          <w:color w:val="auto"/>
          <w:sz w:val="20"/>
          <w:szCs w:val="20"/>
          <w:lang w:val="en-US" w:eastAsia="zh-CN"/>
        </w:rPr>
        <w:t>且</w:t>
      </w:r>
      <w:r>
        <w:rPr>
          <w:rFonts w:hint="eastAsia" w:asciiTheme="minorEastAsia" w:hAnsiTheme="minorEastAsia" w:eastAsiaTheme="minorEastAsia" w:cstheme="minorEastAsia"/>
          <w:color w:val="auto"/>
          <w:sz w:val="20"/>
          <w:szCs w:val="20"/>
        </w:rPr>
        <w:t>承包人还须向</w:t>
      </w:r>
      <w:r>
        <w:rPr>
          <w:rFonts w:hint="eastAsia" w:asciiTheme="minorEastAsia" w:hAnsiTheme="minorEastAsia" w:eastAsiaTheme="minorEastAsia" w:cstheme="minorEastAsia"/>
          <w:color w:val="auto"/>
          <w:sz w:val="20"/>
          <w:szCs w:val="20"/>
          <w:lang w:val="en-US" w:eastAsia="zh-CN"/>
        </w:rPr>
        <w:t>发包人双倍返还定金。</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color w:val="auto"/>
          <w:sz w:val="20"/>
          <w:szCs w:val="20"/>
          <w:lang w:eastAsia="zh-CN"/>
        </w:rPr>
      </w:pPr>
      <w:r>
        <w:rPr>
          <w:rFonts w:hint="eastAsia" w:asciiTheme="minorEastAsia" w:hAnsiTheme="minorEastAsia" w:eastAsiaTheme="minorEastAsia" w:cstheme="minorEastAsia"/>
          <w:color w:val="auto"/>
          <w:sz w:val="20"/>
          <w:szCs w:val="20"/>
        </w:rPr>
        <w:t>（4）其他违约情形</w:t>
      </w:r>
      <w:r>
        <w:rPr>
          <w:rFonts w:hint="eastAsia" w:asciiTheme="minorEastAsia" w:hAnsiTheme="minorEastAsia" w:eastAsiaTheme="minorEastAsia" w:cstheme="minorEastAsia"/>
          <w:b/>
          <w:bCs/>
          <w:color w:val="auto"/>
          <w:sz w:val="20"/>
          <w:szCs w:val="20"/>
          <w:u w:val="single"/>
          <w:lang w:val="en-US" w:eastAsia="zh-CN"/>
        </w:rPr>
        <w:t xml:space="preserve">  / </w:t>
      </w:r>
      <w:r>
        <w:rPr>
          <w:rFonts w:hint="eastAsia" w:asciiTheme="minorEastAsia" w:hAnsiTheme="minorEastAsia" w:eastAsiaTheme="minorEastAsia" w:cstheme="minorEastAsia"/>
          <w:color w:val="auto"/>
          <w:sz w:val="20"/>
          <w:szCs w:val="20"/>
          <w:lang w:eastAsia="zh-CN"/>
        </w:rPr>
        <w:t>。</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outlineLvl w:val="3"/>
        <w:rPr>
          <w:rFonts w:hint="eastAsia" w:asciiTheme="minorEastAsia" w:hAnsiTheme="minorEastAsia" w:eastAsiaTheme="minorEastAsia" w:cstheme="minorEastAsia"/>
          <w:color w:val="auto"/>
          <w:sz w:val="20"/>
          <w:szCs w:val="20"/>
        </w:rPr>
      </w:pPr>
      <w:r>
        <w:rPr>
          <w:rFonts w:hint="eastAsia" w:asciiTheme="minorEastAsia" w:hAnsiTheme="minorEastAsia" w:cstheme="minorEastAsia"/>
          <w:b/>
          <w:color w:val="auto"/>
          <w:sz w:val="20"/>
          <w:szCs w:val="20"/>
          <w:lang w:val="en-US" w:eastAsia="zh-CN"/>
        </w:rPr>
        <w:t>十</w:t>
      </w:r>
      <w:r>
        <w:rPr>
          <w:rFonts w:hint="eastAsia" w:asciiTheme="minorEastAsia" w:hAnsiTheme="minorEastAsia" w:eastAsiaTheme="minorEastAsia" w:cstheme="minorEastAsia"/>
          <w:b/>
          <w:color w:val="auto"/>
          <w:sz w:val="20"/>
          <w:szCs w:val="20"/>
          <w:lang w:val="en-US" w:eastAsia="zh-CN"/>
        </w:rPr>
        <w:t>、</w:t>
      </w:r>
      <w:r>
        <w:rPr>
          <w:rFonts w:hint="eastAsia" w:asciiTheme="minorEastAsia" w:hAnsiTheme="minorEastAsia" w:eastAsiaTheme="minorEastAsia" w:cstheme="minorEastAsia"/>
          <w:b/>
          <w:color w:val="auto"/>
          <w:sz w:val="20"/>
          <w:szCs w:val="20"/>
        </w:rPr>
        <w:t>不可抗力事件处理</w:t>
      </w:r>
    </w:p>
    <w:p>
      <w:pPr>
        <w:pStyle w:val="11"/>
        <w:keepNext w:val="0"/>
        <w:keepLines w:val="0"/>
        <w:pageBreakBefore w:val="0"/>
        <w:widowControl/>
        <w:kinsoku/>
        <w:wordWrap/>
        <w:overflowPunct/>
        <w:topLinePunct w:val="0"/>
        <w:autoSpaceDE/>
        <w:autoSpaceDN/>
        <w:bidi w:val="0"/>
        <w:adjustRightInd/>
        <w:snapToGrid/>
        <w:spacing w:line="440" w:lineRule="exact"/>
        <w:ind w:firstLine="400" w:firstLineChars="200"/>
        <w:jc w:val="left"/>
        <w:textAlignment w:val="auto"/>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pPr>
        <w:pStyle w:val="4"/>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Theme="minorEastAsia" w:hAnsiTheme="minorEastAsia" w:eastAsiaTheme="minorEastAsia" w:cstheme="minorEastAsia"/>
          <w:b/>
          <w:bCs/>
          <w:color w:val="auto"/>
          <w:sz w:val="20"/>
          <w:szCs w:val="20"/>
        </w:rPr>
      </w:pPr>
      <w:r>
        <w:rPr>
          <w:rFonts w:hint="eastAsia" w:asciiTheme="minorEastAsia" w:hAnsiTheme="minorEastAsia" w:eastAsiaTheme="minorEastAsia" w:cstheme="minorEastAsia"/>
          <w:b/>
          <w:bCs/>
          <w:color w:val="auto"/>
          <w:sz w:val="20"/>
          <w:szCs w:val="20"/>
          <w:lang w:val="en-US" w:eastAsia="zh-CN"/>
        </w:rPr>
        <w:t>十一、</w:t>
      </w:r>
      <w:r>
        <w:rPr>
          <w:rFonts w:hint="eastAsia" w:asciiTheme="minorEastAsia" w:hAnsiTheme="minorEastAsia" w:eastAsiaTheme="minorEastAsia" w:cstheme="minorEastAsia"/>
          <w:b/>
          <w:bCs/>
          <w:color w:val="auto"/>
          <w:sz w:val="20"/>
          <w:szCs w:val="20"/>
        </w:rPr>
        <w:t>合同纠纷处理</w:t>
      </w:r>
    </w:p>
    <w:p>
      <w:pPr>
        <w:pStyle w:val="4"/>
        <w:keepNext w:val="0"/>
        <w:keepLines w:val="0"/>
        <w:pageBreakBefore w:val="0"/>
        <w:widowControl w:val="0"/>
        <w:kinsoku/>
        <w:wordWrap/>
        <w:overflowPunct/>
        <w:topLinePunct w:val="0"/>
        <w:autoSpaceDE/>
        <w:autoSpaceDN/>
        <w:bidi w:val="0"/>
        <w:adjustRightInd/>
        <w:snapToGrid/>
        <w:spacing w:line="440" w:lineRule="exact"/>
        <w:ind w:firstLine="400" w:firstLineChars="200"/>
        <w:textAlignment w:val="auto"/>
        <w:outlineLvl w:val="9"/>
        <w:rPr>
          <w:rFonts w:hint="eastAsia" w:asciiTheme="minorEastAsia" w:hAnsiTheme="minorEastAsia" w:eastAsiaTheme="minorEastAsia" w:cstheme="minorEastAsia"/>
          <w:color w:val="auto"/>
          <w:kern w:val="0"/>
          <w:sz w:val="20"/>
          <w:szCs w:val="20"/>
        </w:rPr>
      </w:pPr>
      <w:r>
        <w:rPr>
          <w:rFonts w:hint="eastAsia" w:asciiTheme="minorEastAsia" w:hAnsiTheme="minorEastAsia" w:eastAsiaTheme="minorEastAsia" w:cstheme="minorEastAsia"/>
          <w:color w:val="auto"/>
          <w:kern w:val="0"/>
          <w:sz w:val="20"/>
          <w:szCs w:val="20"/>
          <w:lang w:val="en-US" w:eastAsia="zh-CN"/>
        </w:rPr>
        <w:t>发包人和承包人在本</w:t>
      </w:r>
      <w:r>
        <w:rPr>
          <w:rFonts w:hint="eastAsia" w:asciiTheme="minorEastAsia" w:hAnsiTheme="minorEastAsia" w:eastAsiaTheme="minorEastAsia" w:cstheme="minorEastAsia"/>
          <w:color w:val="auto"/>
          <w:kern w:val="0"/>
          <w:sz w:val="20"/>
          <w:szCs w:val="20"/>
        </w:rPr>
        <w:t>合同履行过程中发生争议</w:t>
      </w:r>
      <w:r>
        <w:rPr>
          <w:rFonts w:hint="eastAsia" w:asciiTheme="minorEastAsia" w:hAnsiTheme="minorEastAsia" w:eastAsiaTheme="minorEastAsia" w:cstheme="minorEastAsia"/>
          <w:color w:val="auto"/>
          <w:kern w:val="0"/>
          <w:sz w:val="20"/>
          <w:szCs w:val="20"/>
          <w:lang w:val="en-US" w:eastAsia="zh-CN"/>
        </w:rPr>
        <w:t>的</w:t>
      </w:r>
      <w:r>
        <w:rPr>
          <w:rFonts w:hint="eastAsia" w:asciiTheme="minorEastAsia" w:hAnsiTheme="minorEastAsia" w:eastAsiaTheme="minorEastAsia" w:cstheme="minorEastAsia"/>
          <w:color w:val="auto"/>
          <w:kern w:val="0"/>
          <w:sz w:val="20"/>
          <w:szCs w:val="20"/>
        </w:rPr>
        <w:t>，双方</w:t>
      </w:r>
      <w:r>
        <w:rPr>
          <w:rFonts w:hint="eastAsia" w:asciiTheme="minorEastAsia" w:hAnsiTheme="minorEastAsia" w:eastAsiaTheme="minorEastAsia" w:cstheme="minorEastAsia"/>
          <w:color w:val="auto"/>
          <w:kern w:val="0"/>
          <w:sz w:val="20"/>
          <w:szCs w:val="20"/>
          <w:lang w:val="en-US" w:eastAsia="zh-CN"/>
        </w:rPr>
        <w:t>可以先</w:t>
      </w:r>
      <w:r>
        <w:rPr>
          <w:rFonts w:hint="eastAsia" w:asciiTheme="minorEastAsia" w:hAnsiTheme="minorEastAsia" w:eastAsiaTheme="minorEastAsia" w:cstheme="minorEastAsia"/>
          <w:color w:val="auto"/>
          <w:kern w:val="0"/>
          <w:sz w:val="20"/>
          <w:szCs w:val="20"/>
        </w:rPr>
        <w:t>协商解决；</w:t>
      </w:r>
      <w:r>
        <w:rPr>
          <w:rFonts w:hint="eastAsia" w:asciiTheme="minorEastAsia" w:hAnsiTheme="minorEastAsia" w:eastAsiaTheme="minorEastAsia" w:cstheme="minorEastAsia"/>
          <w:color w:val="auto"/>
          <w:kern w:val="0"/>
          <w:sz w:val="20"/>
          <w:szCs w:val="20"/>
          <w:lang w:val="en-US" w:eastAsia="zh-CN"/>
        </w:rPr>
        <w:t>协商不成或者任何一方不愿意协商的，则任何一方可</w:t>
      </w:r>
      <w:r>
        <w:rPr>
          <w:rFonts w:hint="eastAsia" w:asciiTheme="minorEastAsia" w:hAnsiTheme="minorEastAsia" w:eastAsiaTheme="minorEastAsia" w:cstheme="minorEastAsia"/>
          <w:color w:val="auto"/>
          <w:kern w:val="0"/>
          <w:sz w:val="20"/>
          <w:szCs w:val="20"/>
        </w:rPr>
        <w:t>向</w:t>
      </w:r>
      <w:r>
        <w:rPr>
          <w:rFonts w:hint="eastAsia" w:asciiTheme="minorEastAsia" w:hAnsiTheme="minorEastAsia" w:eastAsiaTheme="minorEastAsia" w:cstheme="minorEastAsia"/>
          <w:color w:val="auto"/>
          <w:kern w:val="0"/>
          <w:sz w:val="20"/>
          <w:szCs w:val="20"/>
          <w:lang w:val="en-US" w:eastAsia="zh-CN"/>
        </w:rPr>
        <w:t>本合同履行地即本项目</w:t>
      </w:r>
      <w:r>
        <w:rPr>
          <w:rFonts w:hint="eastAsia" w:asciiTheme="minorEastAsia" w:hAnsiTheme="minorEastAsia" w:eastAsiaTheme="minorEastAsia" w:cstheme="minorEastAsia"/>
          <w:color w:val="auto"/>
          <w:kern w:val="0"/>
          <w:sz w:val="20"/>
          <w:szCs w:val="20"/>
        </w:rPr>
        <w:t>所在地</w:t>
      </w:r>
      <w:r>
        <w:rPr>
          <w:rFonts w:hint="eastAsia" w:asciiTheme="minorEastAsia" w:hAnsiTheme="minorEastAsia" w:eastAsiaTheme="minorEastAsia" w:cstheme="minorEastAsia"/>
          <w:color w:val="auto"/>
          <w:kern w:val="0"/>
          <w:sz w:val="20"/>
          <w:szCs w:val="20"/>
          <w:lang w:val="en-US" w:eastAsia="zh-CN"/>
        </w:rPr>
        <w:t>人民</w:t>
      </w:r>
      <w:r>
        <w:rPr>
          <w:rFonts w:hint="eastAsia" w:asciiTheme="minorEastAsia" w:hAnsiTheme="minorEastAsia" w:eastAsiaTheme="minorEastAsia" w:cstheme="minorEastAsia"/>
          <w:color w:val="auto"/>
          <w:kern w:val="0"/>
          <w:sz w:val="20"/>
          <w:szCs w:val="20"/>
        </w:rPr>
        <w:t>法院提起诉讼。</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b/>
          <w:bCs/>
          <w:color w:val="auto"/>
          <w:kern w:val="0"/>
          <w:sz w:val="20"/>
          <w:szCs w:val="20"/>
          <w:lang w:val="en-US" w:eastAsia="zh-CN"/>
        </w:rPr>
      </w:pPr>
      <w:r>
        <w:rPr>
          <w:rFonts w:hint="eastAsia" w:asciiTheme="minorEastAsia" w:hAnsiTheme="minorEastAsia" w:eastAsiaTheme="minorEastAsia" w:cstheme="minorEastAsia"/>
          <w:b/>
          <w:bCs/>
          <w:color w:val="auto"/>
          <w:kern w:val="0"/>
          <w:sz w:val="20"/>
          <w:szCs w:val="20"/>
          <w:lang w:val="en-US" w:eastAsia="zh-CN"/>
        </w:rPr>
        <w:t>十二</w:t>
      </w:r>
      <w:r>
        <w:rPr>
          <w:rFonts w:hint="eastAsia" w:asciiTheme="minorEastAsia" w:hAnsiTheme="minorEastAsia" w:eastAsiaTheme="minorEastAsia" w:cstheme="minorEastAsia"/>
          <w:b/>
          <w:color w:val="auto"/>
          <w:sz w:val="20"/>
          <w:szCs w:val="20"/>
          <w:lang w:val="en-US" w:eastAsia="zh-CN"/>
        </w:rPr>
        <w:t>、</w:t>
      </w:r>
      <w:r>
        <w:rPr>
          <w:rFonts w:hint="eastAsia" w:asciiTheme="minorEastAsia" w:hAnsiTheme="minorEastAsia" w:eastAsiaTheme="minorEastAsia" w:cstheme="minorEastAsia"/>
          <w:b/>
          <w:bCs/>
          <w:color w:val="auto"/>
          <w:kern w:val="0"/>
          <w:sz w:val="20"/>
          <w:szCs w:val="20"/>
          <w:lang w:val="en-US" w:eastAsia="zh-CN"/>
        </w:rPr>
        <w:t>未尽事宜</w:t>
      </w:r>
    </w:p>
    <w:p>
      <w:pPr>
        <w:keepNext w:val="0"/>
        <w:keepLines w:val="0"/>
        <w:pageBreakBefore w:val="0"/>
        <w:kinsoku/>
        <w:wordWrap/>
        <w:overflowPunct/>
        <w:topLinePunct w:val="0"/>
        <w:autoSpaceDE/>
        <w:autoSpaceDN/>
        <w:bidi w:val="0"/>
        <w:adjustRightInd/>
        <w:snapToGrid/>
        <w:spacing w:line="440" w:lineRule="exact"/>
        <w:ind w:firstLine="400" w:firstLineChars="200"/>
        <w:textAlignment w:val="auto"/>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kern w:val="0"/>
          <w:sz w:val="20"/>
          <w:szCs w:val="20"/>
          <w:lang w:val="en-US" w:eastAsia="zh-CN"/>
        </w:rPr>
        <w:t>本</w:t>
      </w:r>
      <w:r>
        <w:rPr>
          <w:rFonts w:hint="eastAsia" w:asciiTheme="minorEastAsia" w:hAnsiTheme="minorEastAsia" w:eastAsiaTheme="minorEastAsia" w:cstheme="minorEastAsia"/>
          <w:color w:val="auto"/>
          <w:kern w:val="0"/>
          <w:sz w:val="20"/>
          <w:szCs w:val="20"/>
        </w:rPr>
        <w:t>合同</w:t>
      </w:r>
      <w:r>
        <w:rPr>
          <w:rFonts w:hint="eastAsia" w:asciiTheme="minorEastAsia" w:hAnsiTheme="minorEastAsia" w:eastAsiaTheme="minorEastAsia" w:cstheme="minorEastAsia"/>
          <w:b w:val="0"/>
          <w:bCs w:val="0"/>
          <w:color w:val="auto"/>
          <w:kern w:val="0"/>
          <w:sz w:val="20"/>
          <w:szCs w:val="20"/>
          <w:lang w:val="en-US" w:eastAsia="zh-CN"/>
        </w:rPr>
        <w:t>未尽事宜</w:t>
      </w:r>
      <w:r>
        <w:rPr>
          <w:rFonts w:hint="eastAsia" w:asciiTheme="minorEastAsia" w:hAnsiTheme="minorEastAsia" w:eastAsiaTheme="minorEastAsia" w:cstheme="minorEastAsia"/>
          <w:color w:val="auto"/>
          <w:kern w:val="0"/>
          <w:sz w:val="20"/>
          <w:szCs w:val="20"/>
        </w:rPr>
        <w:t>，</w:t>
      </w:r>
      <w:r>
        <w:rPr>
          <w:rFonts w:hint="eastAsia" w:asciiTheme="minorEastAsia" w:hAnsiTheme="minorEastAsia" w:eastAsiaTheme="minorEastAsia" w:cstheme="minorEastAsia"/>
          <w:color w:val="auto"/>
          <w:kern w:val="0"/>
          <w:sz w:val="20"/>
          <w:szCs w:val="20"/>
          <w:lang w:val="en-US" w:eastAsia="zh-CN"/>
        </w:rPr>
        <w:t>经</w:t>
      </w:r>
      <w:r>
        <w:rPr>
          <w:rFonts w:hint="eastAsia" w:asciiTheme="minorEastAsia" w:hAnsiTheme="minorEastAsia" w:eastAsiaTheme="minorEastAsia" w:cstheme="minorEastAsia"/>
          <w:color w:val="auto"/>
          <w:kern w:val="0"/>
          <w:sz w:val="20"/>
          <w:szCs w:val="20"/>
        </w:rPr>
        <w:t>双方</w:t>
      </w:r>
      <w:r>
        <w:rPr>
          <w:rFonts w:hint="eastAsia" w:asciiTheme="minorEastAsia" w:hAnsiTheme="minorEastAsia" w:eastAsiaTheme="minorEastAsia" w:cstheme="minorEastAsia"/>
          <w:color w:val="auto"/>
          <w:kern w:val="0"/>
          <w:sz w:val="20"/>
          <w:szCs w:val="20"/>
          <w:lang w:val="en-US" w:eastAsia="zh-CN"/>
        </w:rPr>
        <w:t>友好</w:t>
      </w:r>
      <w:r>
        <w:rPr>
          <w:rFonts w:hint="eastAsia" w:asciiTheme="minorEastAsia" w:hAnsiTheme="minorEastAsia" w:eastAsiaTheme="minorEastAsia" w:cstheme="minorEastAsia"/>
          <w:color w:val="auto"/>
          <w:kern w:val="0"/>
          <w:sz w:val="20"/>
          <w:szCs w:val="20"/>
        </w:rPr>
        <w:t>协商</w:t>
      </w:r>
      <w:r>
        <w:rPr>
          <w:rFonts w:hint="eastAsia" w:asciiTheme="minorEastAsia" w:hAnsiTheme="minorEastAsia" w:eastAsiaTheme="minorEastAsia" w:cstheme="minorEastAsia"/>
          <w:color w:val="auto"/>
          <w:kern w:val="0"/>
          <w:sz w:val="20"/>
          <w:szCs w:val="20"/>
          <w:lang w:eastAsia="zh-CN"/>
        </w:rPr>
        <w:t>，</w:t>
      </w:r>
      <w:r>
        <w:rPr>
          <w:rFonts w:hint="eastAsia" w:asciiTheme="minorEastAsia" w:hAnsiTheme="minorEastAsia" w:eastAsiaTheme="minorEastAsia" w:cstheme="minorEastAsia"/>
          <w:color w:val="auto"/>
          <w:kern w:val="0"/>
          <w:sz w:val="20"/>
          <w:szCs w:val="20"/>
        </w:rPr>
        <w:t>协商结果以“补充协议书”形式作为合同附件，与本合同具有同等法律效力。</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b/>
          <w:color w:val="auto"/>
          <w:sz w:val="20"/>
          <w:szCs w:val="20"/>
        </w:rPr>
      </w:pPr>
      <w:r>
        <w:rPr>
          <w:rFonts w:hint="eastAsia" w:asciiTheme="minorEastAsia" w:hAnsiTheme="minorEastAsia" w:eastAsiaTheme="minorEastAsia" w:cstheme="minorEastAsia"/>
          <w:b/>
          <w:bCs/>
          <w:color w:val="auto"/>
          <w:kern w:val="0"/>
          <w:sz w:val="20"/>
          <w:szCs w:val="20"/>
          <w:lang w:val="en-US" w:eastAsia="zh-CN"/>
        </w:rPr>
        <w:t>十三、</w:t>
      </w:r>
      <w:r>
        <w:rPr>
          <w:rFonts w:hint="eastAsia" w:asciiTheme="minorEastAsia" w:hAnsiTheme="minorEastAsia" w:eastAsiaTheme="minorEastAsia" w:cstheme="minorEastAsia"/>
          <w:b/>
          <w:color w:val="auto"/>
          <w:sz w:val="20"/>
          <w:szCs w:val="20"/>
        </w:rPr>
        <w:t>合同生效</w:t>
      </w:r>
    </w:p>
    <w:p>
      <w:pPr>
        <w:keepNext w:val="0"/>
        <w:keepLines w:val="0"/>
        <w:pageBreakBefore w:val="0"/>
        <w:kinsoku/>
        <w:wordWrap/>
        <w:overflowPunct/>
        <w:topLinePunct w:val="0"/>
        <w:autoSpaceDE/>
        <w:autoSpaceDN/>
        <w:bidi w:val="0"/>
        <w:adjustRightInd/>
        <w:snapToGrid/>
        <w:spacing w:line="440" w:lineRule="exact"/>
        <w:ind w:firstLine="400" w:firstLineChars="200"/>
        <w:textAlignment w:val="auto"/>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本合同</w:t>
      </w:r>
      <w:r>
        <w:rPr>
          <w:rFonts w:hint="eastAsia" w:asciiTheme="minorEastAsia" w:hAnsiTheme="minorEastAsia" w:eastAsiaTheme="minorEastAsia" w:cstheme="minorEastAsia"/>
          <w:color w:val="auto"/>
          <w:sz w:val="20"/>
          <w:szCs w:val="20"/>
          <w:lang w:val="en-US" w:eastAsia="zh-CN"/>
        </w:rPr>
        <w:t>自发包人与</w:t>
      </w:r>
      <w:r>
        <w:rPr>
          <w:rFonts w:hint="eastAsia" w:asciiTheme="minorEastAsia" w:hAnsiTheme="minorEastAsia" w:eastAsiaTheme="minorEastAsia" w:cstheme="minorEastAsia"/>
          <w:color w:val="auto"/>
          <w:sz w:val="20"/>
          <w:szCs w:val="20"/>
        </w:rPr>
        <w:t>承包人双方签</w:t>
      </w:r>
      <w:r>
        <w:rPr>
          <w:rFonts w:hint="eastAsia" w:asciiTheme="minorEastAsia" w:hAnsiTheme="minorEastAsia" w:eastAsiaTheme="minorEastAsia" w:cstheme="minorEastAsia"/>
          <w:color w:val="auto"/>
          <w:sz w:val="20"/>
          <w:szCs w:val="20"/>
          <w:lang w:val="en-US" w:eastAsia="zh-CN"/>
        </w:rPr>
        <w:t>订之日起</w:t>
      </w:r>
      <w:r>
        <w:rPr>
          <w:rFonts w:hint="eastAsia" w:asciiTheme="minorEastAsia" w:hAnsiTheme="minorEastAsia" w:eastAsiaTheme="minorEastAsia" w:cstheme="minorEastAsia"/>
          <w:color w:val="auto"/>
          <w:sz w:val="20"/>
          <w:szCs w:val="20"/>
        </w:rPr>
        <w:t>生效。本合同一式</w:t>
      </w:r>
      <w:r>
        <w:rPr>
          <w:rFonts w:hint="eastAsia" w:asciiTheme="minorEastAsia" w:hAnsiTheme="minorEastAsia" w:eastAsiaTheme="minorEastAsia" w:cstheme="minorEastAsia"/>
          <w:color w:val="auto"/>
          <w:sz w:val="20"/>
          <w:szCs w:val="20"/>
          <w:lang w:val="en-US" w:eastAsia="zh-CN"/>
        </w:rPr>
        <w:t>两</w:t>
      </w:r>
      <w:r>
        <w:rPr>
          <w:rFonts w:hint="eastAsia" w:asciiTheme="minorEastAsia" w:hAnsiTheme="minorEastAsia" w:eastAsiaTheme="minorEastAsia" w:cstheme="minorEastAsia"/>
          <w:color w:val="auto"/>
          <w:sz w:val="20"/>
          <w:szCs w:val="20"/>
        </w:rPr>
        <w:t>份，中文书写</w:t>
      </w:r>
      <w:r>
        <w:rPr>
          <w:rFonts w:hint="eastAsia" w:asciiTheme="minorEastAsia" w:hAnsiTheme="minorEastAsia" w:eastAsiaTheme="minorEastAsia" w:cstheme="minorEastAsia"/>
          <w:color w:val="auto"/>
          <w:sz w:val="20"/>
          <w:szCs w:val="20"/>
          <w:lang w:eastAsia="zh-CN"/>
        </w:rPr>
        <w:t>，</w:t>
      </w:r>
      <w:r>
        <w:rPr>
          <w:rFonts w:hint="eastAsia" w:asciiTheme="minorEastAsia" w:hAnsiTheme="minorEastAsia" w:eastAsiaTheme="minorEastAsia" w:cstheme="minorEastAsia"/>
          <w:color w:val="auto"/>
          <w:sz w:val="20"/>
          <w:szCs w:val="20"/>
        </w:rPr>
        <w:t>双方各</w:t>
      </w:r>
      <w:r>
        <w:rPr>
          <w:rFonts w:hint="eastAsia" w:asciiTheme="minorEastAsia" w:hAnsiTheme="minorEastAsia" w:eastAsiaTheme="minorEastAsia" w:cstheme="minorEastAsia"/>
          <w:color w:val="auto"/>
          <w:sz w:val="20"/>
          <w:szCs w:val="20"/>
          <w:lang w:val="en-US" w:eastAsia="zh-CN"/>
        </w:rPr>
        <w:t>执一</w:t>
      </w:r>
      <w:r>
        <w:rPr>
          <w:rFonts w:hint="eastAsia" w:asciiTheme="minorEastAsia" w:hAnsiTheme="minorEastAsia" w:eastAsiaTheme="minorEastAsia" w:cstheme="minorEastAsia"/>
          <w:color w:val="auto"/>
          <w:sz w:val="20"/>
          <w:szCs w:val="20"/>
        </w:rPr>
        <w:t>份。</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outlineLvl w:val="9"/>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b/>
          <w:bCs/>
          <w:color w:val="auto"/>
          <w:kern w:val="0"/>
          <w:sz w:val="20"/>
          <w:szCs w:val="20"/>
          <w:lang w:val="en-US" w:eastAsia="zh-CN"/>
        </w:rPr>
        <w:t>十四、</w:t>
      </w:r>
      <w:r>
        <w:rPr>
          <w:rFonts w:hint="eastAsia" w:asciiTheme="minorEastAsia" w:hAnsiTheme="minorEastAsia" w:eastAsiaTheme="minorEastAsia" w:cstheme="minorEastAsia"/>
          <w:b w:val="0"/>
          <w:bCs w:val="0"/>
          <w:color w:val="auto"/>
          <w:kern w:val="0"/>
          <w:sz w:val="20"/>
          <w:szCs w:val="20"/>
          <w:lang w:val="en-US" w:eastAsia="zh-CN"/>
        </w:rPr>
        <w:t>在签订本合同前，双方已充分知悉并理解本合同的全部内容，经确认无异议并自愿按本合同约定履行各自义务。</w:t>
      </w:r>
    </w:p>
    <w:p>
      <w:pPr>
        <w:spacing w:line="500" w:lineRule="exact"/>
        <w:rPr>
          <w:rFonts w:hint="eastAsia" w:ascii="宋体" w:hAnsi="宋体"/>
          <w:color w:val="auto"/>
          <w:sz w:val="20"/>
          <w:szCs w:val="20"/>
          <w:lang w:val="en-US" w:eastAsia="zh-CN"/>
        </w:rPr>
      </w:pPr>
    </w:p>
    <w:p>
      <w:pPr>
        <w:spacing w:line="500" w:lineRule="exact"/>
        <w:rPr>
          <w:rFonts w:ascii="宋体" w:hAnsi="宋体"/>
          <w:color w:val="auto"/>
          <w:sz w:val="20"/>
          <w:szCs w:val="20"/>
        </w:rPr>
      </w:pPr>
      <w:r>
        <w:rPr>
          <w:rFonts w:hint="eastAsia" w:ascii="宋体" w:hAnsi="宋体"/>
          <w:color w:val="auto"/>
          <w:sz w:val="20"/>
          <w:szCs w:val="20"/>
          <w:lang w:val="en-US" w:eastAsia="zh-CN"/>
        </w:rPr>
        <w:t>发包人</w:t>
      </w:r>
      <w:r>
        <w:rPr>
          <w:rFonts w:hint="eastAsia" w:ascii="宋体" w:hAnsi="宋体"/>
          <w:color w:val="auto"/>
          <w:sz w:val="20"/>
          <w:szCs w:val="20"/>
        </w:rPr>
        <w:t>（盖章）：</w:t>
      </w:r>
      <w:r>
        <w:rPr>
          <w:rFonts w:ascii="宋体" w:hAnsi="宋体"/>
          <w:color w:val="auto"/>
          <w:sz w:val="20"/>
          <w:szCs w:val="20"/>
        </w:rPr>
        <w:tab/>
      </w:r>
      <w:r>
        <w:rPr>
          <w:rFonts w:hint="eastAsia" w:ascii="宋体" w:hAnsi="宋体"/>
          <w:color w:val="auto"/>
          <w:sz w:val="20"/>
          <w:szCs w:val="20"/>
        </w:rPr>
        <w:t xml:space="preserve">                     </w:t>
      </w:r>
      <w:r>
        <w:rPr>
          <w:rFonts w:hint="eastAsia" w:ascii="宋体" w:hAnsi="宋体"/>
          <w:color w:val="auto"/>
          <w:sz w:val="20"/>
          <w:szCs w:val="20"/>
          <w:lang w:val="en-US" w:eastAsia="zh-CN"/>
        </w:rPr>
        <w:t xml:space="preserve">   </w:t>
      </w:r>
      <w:r>
        <w:rPr>
          <w:rFonts w:hint="eastAsia" w:ascii="宋体" w:hAnsi="宋体"/>
          <w:color w:val="auto"/>
          <w:sz w:val="20"/>
          <w:szCs w:val="20"/>
        </w:rPr>
        <w:t>承包人（盖章）：</w:t>
      </w:r>
    </w:p>
    <w:p>
      <w:pPr>
        <w:spacing w:line="500" w:lineRule="exact"/>
        <w:rPr>
          <w:rFonts w:ascii="宋体" w:hAnsi="宋体"/>
          <w:color w:val="auto"/>
          <w:sz w:val="20"/>
          <w:szCs w:val="20"/>
        </w:rPr>
      </w:pPr>
      <w:r>
        <w:rPr>
          <w:rFonts w:hint="eastAsia" w:ascii="宋体" w:hAnsi="宋体"/>
          <w:color w:val="auto"/>
          <w:sz w:val="20"/>
          <w:szCs w:val="20"/>
        </w:rPr>
        <w:t>地址：</w:t>
      </w:r>
      <w:r>
        <w:rPr>
          <w:rFonts w:ascii="宋体" w:hAnsi="宋体"/>
          <w:color w:val="auto"/>
          <w:sz w:val="20"/>
          <w:szCs w:val="20"/>
        </w:rPr>
        <w:t xml:space="preserve">    </w:t>
      </w:r>
      <w:r>
        <w:rPr>
          <w:rFonts w:ascii="宋体" w:hAnsi="宋体"/>
          <w:color w:val="auto"/>
          <w:sz w:val="20"/>
          <w:szCs w:val="20"/>
        </w:rPr>
        <w:tab/>
      </w:r>
      <w:r>
        <w:rPr>
          <w:rFonts w:hint="eastAsia" w:ascii="宋体" w:hAnsi="宋体"/>
          <w:color w:val="auto"/>
          <w:sz w:val="20"/>
          <w:szCs w:val="20"/>
        </w:rPr>
        <w:t xml:space="preserve">       </w:t>
      </w:r>
      <w:r>
        <w:rPr>
          <w:rFonts w:hint="eastAsia" w:ascii="宋体" w:hAnsi="宋体"/>
          <w:color w:val="auto"/>
          <w:sz w:val="20"/>
          <w:szCs w:val="20"/>
          <w:lang w:val="en-US" w:eastAsia="zh-CN"/>
        </w:rPr>
        <w:t xml:space="preserve">                     </w:t>
      </w:r>
      <w:r>
        <w:rPr>
          <w:rFonts w:hint="eastAsia" w:ascii="宋体" w:hAnsi="宋体"/>
          <w:color w:val="auto"/>
          <w:sz w:val="20"/>
          <w:szCs w:val="20"/>
        </w:rPr>
        <w:t xml:space="preserve">地址：             </w:t>
      </w:r>
    </w:p>
    <w:p>
      <w:pPr>
        <w:spacing w:line="500" w:lineRule="exact"/>
        <w:rPr>
          <w:rFonts w:hint="eastAsia" w:ascii="宋体" w:hAnsi="宋体"/>
          <w:color w:val="auto"/>
          <w:sz w:val="20"/>
          <w:szCs w:val="20"/>
        </w:rPr>
      </w:pPr>
      <w:r>
        <w:rPr>
          <w:rFonts w:hint="eastAsia" w:ascii="宋体" w:hAnsi="宋体"/>
          <w:color w:val="auto"/>
          <w:sz w:val="20"/>
          <w:szCs w:val="20"/>
          <w:lang w:val="en-US" w:eastAsia="zh-CN"/>
        </w:rPr>
        <w:t>法定代表人</w:t>
      </w:r>
      <w:r>
        <w:rPr>
          <w:rFonts w:hint="eastAsia" w:ascii="宋体" w:hAnsi="宋体"/>
          <w:color w:val="auto"/>
          <w:sz w:val="20"/>
          <w:szCs w:val="20"/>
        </w:rPr>
        <w:t>签字：</w:t>
      </w:r>
      <w:r>
        <w:rPr>
          <w:rFonts w:ascii="宋体" w:hAnsi="宋体"/>
          <w:color w:val="auto"/>
          <w:sz w:val="20"/>
          <w:szCs w:val="20"/>
          <w:u w:val="single"/>
        </w:rPr>
        <w:t xml:space="preserve">            </w:t>
      </w:r>
      <w:r>
        <w:rPr>
          <w:rFonts w:ascii="宋体" w:hAnsi="宋体"/>
          <w:color w:val="auto"/>
          <w:sz w:val="20"/>
          <w:szCs w:val="20"/>
        </w:rPr>
        <w:t xml:space="preserve">  </w:t>
      </w:r>
      <w:r>
        <w:rPr>
          <w:rFonts w:hint="eastAsia" w:ascii="宋体" w:hAnsi="宋体"/>
          <w:color w:val="auto"/>
          <w:sz w:val="20"/>
          <w:szCs w:val="20"/>
          <w:lang w:val="en-US" w:eastAsia="zh-CN"/>
        </w:rPr>
        <w:t xml:space="preserve">           法定代表人或</w:t>
      </w:r>
      <w:r>
        <w:rPr>
          <w:rFonts w:hint="eastAsia" w:ascii="宋体" w:hAnsi="宋体"/>
          <w:color w:val="auto"/>
          <w:sz w:val="20"/>
          <w:szCs w:val="20"/>
        </w:rPr>
        <w:t>授权代表签字：</w:t>
      </w:r>
      <w:r>
        <w:rPr>
          <w:rFonts w:ascii="宋体" w:hAnsi="宋体"/>
          <w:color w:val="auto"/>
          <w:sz w:val="20"/>
          <w:szCs w:val="20"/>
          <w:u w:val="single"/>
        </w:rPr>
        <w:t xml:space="preserve">            </w:t>
      </w:r>
      <w:r>
        <w:rPr>
          <w:rFonts w:ascii="宋体" w:hAnsi="宋体"/>
          <w:color w:val="auto"/>
          <w:sz w:val="20"/>
          <w:szCs w:val="20"/>
        </w:rPr>
        <w:t xml:space="preserve">  </w:t>
      </w:r>
    </w:p>
    <w:p>
      <w:pPr>
        <w:spacing w:line="500" w:lineRule="exact"/>
        <w:rPr>
          <w:rFonts w:ascii="宋体" w:hAnsi="宋体"/>
          <w:color w:val="auto"/>
          <w:sz w:val="20"/>
          <w:szCs w:val="20"/>
        </w:rPr>
        <w:sectPr>
          <w:pgSz w:w="11906" w:h="16838"/>
          <w:pgMar w:top="1418" w:right="1274" w:bottom="1418" w:left="1531" w:header="851" w:footer="992" w:gutter="0"/>
          <w:paperSrc w:first="15" w:other="15"/>
          <w:cols w:space="720" w:num="1"/>
          <w:docGrid w:type="lines" w:linePitch="312" w:charSpace="0"/>
        </w:sectPr>
      </w:pPr>
      <w:r>
        <w:rPr>
          <w:rFonts w:ascii="宋体" w:hAnsi="宋体"/>
          <w:color w:val="auto"/>
          <w:sz w:val="20"/>
          <w:szCs w:val="20"/>
        </w:rPr>
        <w:t xml:space="preserve">      </w:t>
      </w:r>
      <w:r>
        <w:rPr>
          <w:rFonts w:hint="eastAsia" w:ascii="宋体" w:hAnsi="宋体"/>
          <w:color w:val="auto"/>
          <w:sz w:val="20"/>
          <w:szCs w:val="20"/>
        </w:rPr>
        <w:t xml:space="preserve">  </w:t>
      </w:r>
      <w:r>
        <w:rPr>
          <w:rFonts w:hint="eastAsia" w:ascii="宋体" w:hAnsi="宋体"/>
          <w:color w:val="auto"/>
          <w:sz w:val="20"/>
          <w:szCs w:val="20"/>
          <w:lang w:val="en-US" w:eastAsia="zh-CN"/>
        </w:rPr>
        <w:t xml:space="preserve">             合同签订</w:t>
      </w:r>
      <w:r>
        <w:rPr>
          <w:rFonts w:hint="eastAsia" w:ascii="宋体" w:hAnsi="宋体"/>
          <w:color w:val="auto"/>
          <w:sz w:val="20"/>
          <w:szCs w:val="20"/>
        </w:rPr>
        <w:t xml:space="preserve">日期：  </w:t>
      </w:r>
      <w:r>
        <w:rPr>
          <w:rFonts w:hint="eastAsia" w:ascii="宋体" w:hAnsi="宋体"/>
          <w:color w:val="auto"/>
          <w:sz w:val="20"/>
          <w:szCs w:val="20"/>
          <w:u w:val="single"/>
        </w:rPr>
        <w:t>20</w:t>
      </w:r>
      <w:r>
        <w:rPr>
          <w:rFonts w:hint="eastAsia" w:ascii="宋体" w:hAnsi="宋体"/>
          <w:color w:val="auto"/>
          <w:sz w:val="20"/>
          <w:szCs w:val="20"/>
          <w:u w:val="single"/>
          <w:lang w:val="en-US" w:eastAsia="zh-CN"/>
        </w:rPr>
        <w:t>24</w:t>
      </w:r>
      <w:r>
        <w:rPr>
          <w:rFonts w:hint="eastAsia" w:ascii="宋体" w:hAnsi="宋体"/>
          <w:color w:val="auto"/>
          <w:sz w:val="20"/>
          <w:szCs w:val="20"/>
        </w:rPr>
        <w:t>年</w:t>
      </w:r>
      <w:r>
        <w:rPr>
          <w:rFonts w:hint="eastAsia" w:ascii="宋体" w:hAnsi="宋体"/>
          <w:color w:val="auto"/>
          <w:sz w:val="20"/>
          <w:szCs w:val="20"/>
          <w:u w:val="single"/>
          <w:lang w:val="en-US" w:eastAsia="zh-CN"/>
        </w:rPr>
        <w:t xml:space="preserve">  </w:t>
      </w:r>
      <w:r>
        <w:rPr>
          <w:rFonts w:hint="eastAsia" w:ascii="宋体" w:hAnsi="宋体"/>
          <w:color w:val="auto"/>
          <w:sz w:val="20"/>
          <w:szCs w:val="20"/>
        </w:rPr>
        <w:t>月</w:t>
      </w:r>
      <w:r>
        <w:rPr>
          <w:rFonts w:hint="eastAsia" w:ascii="宋体" w:hAnsi="宋体"/>
          <w:color w:val="auto"/>
          <w:sz w:val="20"/>
          <w:szCs w:val="20"/>
          <w:u w:val="single"/>
          <w:lang w:val="en-US" w:eastAsia="zh-CN"/>
        </w:rPr>
        <w:t xml:space="preserve">  </w:t>
      </w:r>
      <w:r>
        <w:rPr>
          <w:rFonts w:hint="eastAsia" w:ascii="宋体" w:hAnsi="宋体"/>
          <w:color w:val="auto"/>
          <w:sz w:val="20"/>
          <w:szCs w:val="20"/>
        </w:rPr>
        <w:t>日</w:t>
      </w:r>
    </w:p>
    <w:p>
      <w:pPr>
        <w:rPr>
          <w:b/>
          <w:sz w:val="36"/>
        </w:rPr>
      </w:pPr>
    </w:p>
    <w:p>
      <w:pPr>
        <w:numPr>
          <w:ilvl w:val="0"/>
          <w:numId w:val="0"/>
        </w:numPr>
        <w:spacing w:line="440" w:lineRule="exact"/>
        <w:ind w:firstLine="2168" w:firstLineChars="600"/>
        <w:jc w:val="both"/>
        <w:outlineLvl w:val="0"/>
        <w:rPr>
          <w:rFonts w:hint="eastAsia" w:ascii="宋体" w:hAnsi="宋体"/>
          <w:b/>
          <w:color w:val="000000"/>
          <w:sz w:val="36"/>
          <w:szCs w:val="36"/>
          <w:highlight w:val="none"/>
        </w:rPr>
      </w:pPr>
      <w:bookmarkStart w:id="64" w:name="_Toc489962469"/>
      <w:r>
        <w:rPr>
          <w:rFonts w:hint="eastAsia" w:ascii="宋体" w:hAnsi="宋体"/>
          <w:b/>
          <w:color w:val="000000"/>
          <w:sz w:val="36"/>
          <w:szCs w:val="36"/>
          <w:highlight w:val="none"/>
          <w:lang w:val="en-US" w:eastAsia="zh-CN"/>
        </w:rPr>
        <w:t>第四章  投标</w:t>
      </w:r>
      <w:r>
        <w:rPr>
          <w:rFonts w:hint="eastAsia" w:ascii="宋体" w:hAnsi="宋体"/>
          <w:b/>
          <w:color w:val="000000"/>
          <w:sz w:val="36"/>
          <w:szCs w:val="36"/>
          <w:highlight w:val="none"/>
        </w:rPr>
        <w:t>文件格式</w:t>
      </w:r>
      <w:bookmarkEnd w:id="64"/>
    </w:p>
    <w:p>
      <w:pPr>
        <w:numPr>
          <w:ilvl w:val="0"/>
          <w:numId w:val="0"/>
        </w:numPr>
        <w:spacing w:line="440" w:lineRule="exact"/>
        <w:jc w:val="both"/>
        <w:outlineLvl w:val="0"/>
        <w:rPr>
          <w:rFonts w:hint="eastAsia" w:ascii="宋体" w:hAnsi="宋体"/>
          <w:b/>
          <w:color w:val="000000"/>
          <w:sz w:val="36"/>
          <w:szCs w:val="36"/>
          <w:highlight w:val="none"/>
        </w:rPr>
      </w:pPr>
    </w:p>
    <w:p>
      <w:pPr>
        <w:numPr>
          <w:ilvl w:val="0"/>
          <w:numId w:val="0"/>
        </w:numPr>
        <w:spacing w:line="440" w:lineRule="exact"/>
        <w:jc w:val="both"/>
        <w:outlineLvl w:val="0"/>
        <w:rPr>
          <w:rFonts w:hint="eastAsia" w:ascii="宋体" w:hAnsi="宋体"/>
          <w:b/>
          <w:color w:val="000000"/>
          <w:sz w:val="36"/>
          <w:szCs w:val="36"/>
          <w:highlight w:val="none"/>
        </w:rPr>
      </w:pPr>
    </w:p>
    <w:tbl>
      <w:tblPr>
        <w:tblStyle w:val="10"/>
        <w:tblW w:w="81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3" w:hRule="atLeast"/>
          <w:jc w:val="center"/>
        </w:trPr>
        <w:tc>
          <w:tcPr>
            <w:tcW w:w="8100" w:type="dxa"/>
          </w:tcPr>
          <w:p>
            <w:pPr>
              <w:autoSpaceDE w:val="0"/>
              <w:autoSpaceDN w:val="0"/>
              <w:adjustRightInd w:val="0"/>
              <w:spacing w:before="120"/>
              <w:jc w:val="left"/>
              <w:rPr>
                <w:rFonts w:ascii="宋体" w:hAnsi="宋体"/>
                <w:color w:val="000000"/>
                <w:sz w:val="24"/>
                <w:highlight w:val="none"/>
              </w:rPr>
            </w:pPr>
            <w:r>
              <w:rPr>
                <w:rFonts w:hint="eastAsia" w:ascii="宋体" w:hAnsi="宋体"/>
                <w:color w:val="000000"/>
                <w:sz w:val="24"/>
                <w:highlight w:val="none"/>
                <w:lang w:val="zh-CN"/>
              </w:rPr>
              <w:t>注释：</w:t>
            </w:r>
            <w:r>
              <w:rPr>
                <w:rFonts w:hint="eastAsia" w:ascii="宋体" w:hAnsi="宋体"/>
                <w:color w:val="000000"/>
                <w:sz w:val="24"/>
                <w:highlight w:val="none"/>
              </w:rPr>
              <w:t xml:space="preserve"> </w:t>
            </w:r>
          </w:p>
          <w:p>
            <w:pPr>
              <w:autoSpaceDE w:val="0"/>
              <w:autoSpaceDN w:val="0"/>
              <w:adjustRightInd w:val="0"/>
              <w:spacing w:before="120"/>
              <w:ind w:left="388" w:right="132" w:firstLine="480"/>
              <w:jc w:val="left"/>
              <w:rPr>
                <w:rFonts w:ascii="宋体" w:hAnsi="宋体"/>
                <w:color w:val="000000"/>
                <w:sz w:val="24"/>
                <w:highlight w:val="none"/>
                <w:lang w:val="zh-CN"/>
              </w:rPr>
            </w:pPr>
            <w:r>
              <w:rPr>
                <w:rFonts w:hint="eastAsia" w:ascii="宋体" w:hAnsi="宋体"/>
                <w:color w:val="000000"/>
                <w:sz w:val="24"/>
                <w:highlight w:val="none"/>
                <w:lang w:val="zh-CN"/>
              </w:rPr>
              <w:t>《</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文件格式》是</w:t>
            </w:r>
            <w:r>
              <w:rPr>
                <w:rFonts w:hint="eastAsia" w:ascii="宋体" w:hAnsi="宋体"/>
                <w:color w:val="000000"/>
                <w:sz w:val="24"/>
                <w:highlight w:val="none"/>
                <w:lang w:val="en-US" w:eastAsia="zh-CN"/>
              </w:rPr>
              <w:t>投标人</w:t>
            </w:r>
            <w:r>
              <w:rPr>
                <w:rFonts w:hint="eastAsia" w:ascii="宋体" w:hAnsi="宋体"/>
                <w:color w:val="000000"/>
                <w:sz w:val="24"/>
                <w:highlight w:val="none"/>
                <w:lang w:val="zh-CN"/>
              </w:rPr>
              <w:t>的部分</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文件格式和签订合同时所需文件的格式。</w:t>
            </w:r>
            <w:r>
              <w:rPr>
                <w:rFonts w:hint="eastAsia" w:ascii="宋体" w:hAnsi="宋体"/>
                <w:color w:val="000000"/>
                <w:sz w:val="24"/>
                <w:highlight w:val="none"/>
                <w:lang w:val="en-US" w:eastAsia="zh-CN"/>
              </w:rPr>
              <w:t>投标人</w:t>
            </w:r>
            <w:r>
              <w:rPr>
                <w:rFonts w:hint="eastAsia" w:ascii="宋体" w:hAnsi="宋体"/>
                <w:color w:val="000000"/>
                <w:sz w:val="24"/>
                <w:highlight w:val="none"/>
                <w:lang w:val="zh-CN"/>
              </w:rPr>
              <w:t>应参照这些格式文件制作</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w:t>
            </w:r>
          </w:p>
        </w:tc>
      </w:tr>
    </w:tbl>
    <w:p>
      <w:pPr>
        <w:pStyle w:val="21"/>
        <w:snapToGrid w:val="0"/>
        <w:spacing w:line="440" w:lineRule="exact"/>
        <w:ind w:left="0" w:leftChars="0" w:firstLine="0" w:firstLineChars="0"/>
        <w:rPr>
          <w:rFonts w:ascii="宋体" w:hAnsi="宋体"/>
          <w:b/>
          <w:bCs/>
          <w:color w:val="000000"/>
          <w:sz w:val="36"/>
          <w:szCs w:val="36"/>
          <w:highlight w:val="none"/>
        </w:rPr>
      </w:pPr>
    </w:p>
    <w:p>
      <w:pPr>
        <w:pStyle w:val="21"/>
        <w:snapToGrid w:val="0"/>
        <w:spacing w:line="440" w:lineRule="exact"/>
        <w:ind w:firstLine="3889" w:firstLineChars="1076"/>
        <w:rPr>
          <w:rFonts w:ascii="宋体" w:hAnsi="宋体"/>
          <w:b/>
          <w:bCs/>
          <w:color w:val="000000"/>
          <w:sz w:val="36"/>
          <w:szCs w:val="36"/>
          <w:highlight w:val="none"/>
        </w:rPr>
      </w:pPr>
    </w:p>
    <w:p>
      <w:pPr>
        <w:pStyle w:val="21"/>
        <w:snapToGrid w:val="0"/>
        <w:spacing w:line="440" w:lineRule="exact"/>
        <w:ind w:firstLine="3889" w:firstLineChars="1076"/>
        <w:rPr>
          <w:rFonts w:ascii="宋体" w:hAnsi="宋体"/>
          <w:b/>
          <w:bCs/>
          <w:color w:val="000000"/>
          <w:sz w:val="36"/>
          <w:szCs w:val="36"/>
          <w:highlight w:val="none"/>
        </w:rPr>
      </w:pPr>
    </w:p>
    <w:p>
      <w:pPr>
        <w:tabs>
          <w:tab w:val="left" w:pos="1782"/>
          <w:tab w:val="center" w:pos="4935"/>
        </w:tabs>
        <w:ind w:firstLine="2530" w:firstLineChars="300"/>
        <w:jc w:val="both"/>
        <w:rPr>
          <w:rFonts w:ascii="宋体" w:hAnsi="宋体"/>
          <w:b/>
          <w:color w:val="000000"/>
          <w:sz w:val="84"/>
          <w:szCs w:val="84"/>
          <w:highlight w:val="none"/>
        </w:rPr>
      </w:pPr>
      <w:r>
        <w:rPr>
          <w:rFonts w:hint="eastAsia" w:ascii="宋体" w:hAnsi="宋体"/>
          <w:b/>
          <w:color w:val="000000"/>
          <w:sz w:val="84"/>
          <w:szCs w:val="84"/>
          <w:highlight w:val="none"/>
          <w:lang w:val="en-US" w:eastAsia="zh-CN"/>
        </w:rPr>
        <w:t>投标</w:t>
      </w:r>
      <w:r>
        <w:rPr>
          <w:rFonts w:hint="eastAsia" w:ascii="宋体" w:hAnsi="宋体"/>
          <w:b/>
          <w:color w:val="000000"/>
          <w:sz w:val="84"/>
          <w:szCs w:val="84"/>
          <w:highlight w:val="none"/>
        </w:rPr>
        <w:t>文件</w:t>
      </w:r>
    </w:p>
    <w:p>
      <w:pPr>
        <w:rPr>
          <w:rFonts w:ascii="宋体" w:hAnsi="宋体"/>
          <w:color w:val="000000"/>
          <w:highlight w:val="none"/>
        </w:rPr>
      </w:pPr>
      <w:bookmarkStart w:id="65" w:name="_Toc279178036"/>
      <w:bookmarkEnd w:id="65"/>
      <w:bookmarkStart w:id="66" w:name="_Toc283129853"/>
      <w:bookmarkEnd w:id="66"/>
      <w:bookmarkStart w:id="67" w:name="_Toc281390125"/>
      <w:bookmarkEnd w:id="67"/>
      <w:bookmarkStart w:id="68" w:name="_Toc287952152"/>
      <w:bookmarkEnd w:id="68"/>
      <w:bookmarkStart w:id="69" w:name="_Toc286823039"/>
      <w:bookmarkEnd w:id="69"/>
      <w:bookmarkStart w:id="70" w:name="_Toc281390235"/>
      <w:bookmarkEnd w:id="70"/>
      <w:bookmarkStart w:id="71" w:name="_Toc282070302"/>
      <w:bookmarkEnd w:id="71"/>
      <w:bookmarkStart w:id="72" w:name="_Toc283130561"/>
      <w:bookmarkEnd w:id="72"/>
      <w:bookmarkStart w:id="73" w:name="_Toc282070239"/>
      <w:bookmarkEnd w:id="73"/>
      <w:bookmarkStart w:id="74" w:name="_Toc287260889"/>
      <w:bookmarkEnd w:id="74"/>
      <w:bookmarkStart w:id="75" w:name="_Toc281390059"/>
      <w:bookmarkEnd w:id="75"/>
      <w:bookmarkStart w:id="76" w:name="_Toc287952091"/>
      <w:bookmarkEnd w:id="76"/>
      <w:bookmarkStart w:id="77" w:name="_Toc286847081"/>
      <w:bookmarkEnd w:id="77"/>
      <w:bookmarkStart w:id="78" w:name="_Toc286744396"/>
      <w:bookmarkEnd w:id="78"/>
    </w:p>
    <w:p>
      <w:pPr>
        <w:rPr>
          <w:rFonts w:ascii="宋体" w:hAnsi="宋体"/>
          <w:b/>
          <w:color w:val="000000"/>
          <w:sz w:val="72"/>
          <w:highlight w:val="none"/>
        </w:rPr>
      </w:pPr>
    </w:p>
    <w:p>
      <w:pPr>
        <w:rPr>
          <w:rFonts w:ascii="宋体" w:hAnsi="宋体"/>
          <w:b/>
          <w:color w:val="000000"/>
          <w:sz w:val="36"/>
          <w:highlight w:val="none"/>
        </w:rPr>
      </w:pPr>
    </w:p>
    <w:p>
      <w:pPr>
        <w:ind w:firstLine="321" w:firstLineChars="100"/>
        <w:rPr>
          <w:rFonts w:hint="eastAsia" w:asciiTheme="minorEastAsia" w:hAnsiTheme="minorEastAsia" w:eastAsiaTheme="minorEastAsia" w:cstheme="minorEastAsia"/>
          <w:b/>
          <w:bCs w:val="0"/>
          <w:color w:val="000000"/>
          <w:sz w:val="32"/>
          <w:szCs w:val="32"/>
          <w:highlight w:val="none"/>
          <w:u w:val="single"/>
          <w:lang w:val="en-US" w:eastAsia="zh-CN"/>
        </w:rPr>
      </w:pPr>
      <w:r>
        <w:rPr>
          <w:rFonts w:hint="eastAsia" w:asciiTheme="minorEastAsia" w:hAnsiTheme="minorEastAsia" w:eastAsiaTheme="minorEastAsia" w:cstheme="minorEastAsia"/>
          <w:b/>
          <w:color w:val="000000"/>
          <w:sz w:val="32"/>
          <w:szCs w:val="32"/>
          <w:highlight w:val="none"/>
        </w:rPr>
        <w:t>项目名称：</w:t>
      </w:r>
      <w:r>
        <w:rPr>
          <w:rFonts w:hint="eastAsia" w:asciiTheme="minorEastAsia" w:hAnsiTheme="minorEastAsia" w:eastAsiaTheme="minorEastAsia" w:cstheme="minorEastAsia"/>
          <w:b/>
          <w:bCs/>
          <w:sz w:val="32"/>
          <w:szCs w:val="32"/>
          <w:u w:val="single"/>
          <w:lang w:val="en-US" w:eastAsia="zh-CN"/>
        </w:rPr>
        <w:t>平袋立袋共线装箱系统自动化提升项目</w:t>
      </w:r>
    </w:p>
    <w:p>
      <w:pPr>
        <w:pStyle w:val="11"/>
        <w:keepNext w:val="0"/>
        <w:keepLines w:val="0"/>
        <w:pageBreakBefore w:val="0"/>
        <w:kinsoku/>
        <w:wordWrap/>
        <w:overflowPunct/>
        <w:topLinePunct w:val="0"/>
        <w:bidi w:val="0"/>
        <w:spacing w:beforeAutospacing="0" w:afterAutospacing="0" w:line="440" w:lineRule="exact"/>
        <w:ind w:firstLine="321" w:firstLineChars="100"/>
        <w:jc w:val="both"/>
        <w:outlineLvl w:val="2"/>
        <w:rPr>
          <w:rFonts w:hint="eastAsia" w:asciiTheme="minorEastAsia" w:hAnsiTheme="minorEastAsia" w:eastAsiaTheme="minorEastAsia" w:cstheme="minorEastAsia"/>
          <w:b/>
          <w:color w:val="000000"/>
          <w:sz w:val="32"/>
          <w:szCs w:val="32"/>
          <w:highlight w:val="none"/>
          <w:u w:val="single"/>
        </w:rPr>
      </w:pPr>
      <w:r>
        <w:rPr>
          <w:rFonts w:hint="eastAsia" w:asciiTheme="minorEastAsia" w:hAnsiTheme="minorEastAsia" w:eastAsiaTheme="minorEastAsia" w:cstheme="minorEastAsia"/>
          <w:b/>
          <w:color w:val="000000"/>
          <w:sz w:val="32"/>
          <w:szCs w:val="32"/>
          <w:highlight w:val="none"/>
        </w:rPr>
        <w:t>项目编号：</w:t>
      </w:r>
      <w:r>
        <w:rPr>
          <w:rFonts w:hint="eastAsia" w:asciiTheme="minorEastAsia" w:hAnsiTheme="minorEastAsia" w:eastAsiaTheme="minorEastAsia" w:cstheme="minorEastAsia"/>
          <w:b w:val="0"/>
          <w:bCs/>
          <w:sz w:val="32"/>
          <w:szCs w:val="32"/>
          <w:u w:val="single"/>
          <w:lang w:val="en-US" w:eastAsia="zh-CN"/>
        </w:rPr>
        <w:t>JPZP-</w:t>
      </w:r>
      <w:r>
        <w:rPr>
          <w:rFonts w:hint="eastAsia" w:asciiTheme="minorEastAsia" w:hAnsiTheme="minorEastAsia" w:eastAsiaTheme="minorEastAsia" w:cstheme="minorEastAsia"/>
          <w:b w:val="0"/>
          <w:bCs/>
          <w:sz w:val="32"/>
          <w:szCs w:val="32"/>
          <w:u w:val="single"/>
          <w:lang w:eastAsia="zh-CN"/>
        </w:rPr>
        <w:t>202</w:t>
      </w:r>
      <w:r>
        <w:rPr>
          <w:rFonts w:hint="eastAsia" w:asciiTheme="minorEastAsia" w:hAnsiTheme="minorEastAsia" w:eastAsiaTheme="minorEastAsia" w:cstheme="minorEastAsia"/>
          <w:b w:val="0"/>
          <w:bCs/>
          <w:sz w:val="32"/>
          <w:szCs w:val="32"/>
          <w:u w:val="single"/>
          <w:lang w:val="en-US" w:eastAsia="zh-CN"/>
        </w:rPr>
        <w:t>4</w:t>
      </w:r>
      <w:r>
        <w:rPr>
          <w:rFonts w:hint="eastAsia" w:asciiTheme="minorEastAsia" w:hAnsiTheme="minorEastAsia" w:eastAsiaTheme="minorEastAsia" w:cstheme="minorEastAsia"/>
          <w:b w:val="0"/>
          <w:bCs/>
          <w:sz w:val="32"/>
          <w:szCs w:val="32"/>
          <w:u w:val="single"/>
          <w:lang w:eastAsia="zh-CN"/>
        </w:rPr>
        <w:t>0</w:t>
      </w:r>
      <w:r>
        <w:rPr>
          <w:rFonts w:hint="eastAsia" w:asciiTheme="minorEastAsia" w:hAnsiTheme="minorEastAsia" w:eastAsiaTheme="minorEastAsia" w:cstheme="minorEastAsia"/>
          <w:b w:val="0"/>
          <w:bCs/>
          <w:sz w:val="32"/>
          <w:szCs w:val="32"/>
          <w:u w:val="single"/>
          <w:lang w:val="en-US" w:eastAsia="zh-CN"/>
        </w:rPr>
        <w:t>2</w:t>
      </w:r>
    </w:p>
    <w:p>
      <w:pPr>
        <w:rPr>
          <w:rFonts w:ascii="宋体" w:hAnsi="宋体"/>
          <w:b/>
          <w:color w:val="000000"/>
          <w:sz w:val="36"/>
          <w:highlight w:val="none"/>
        </w:rPr>
      </w:pPr>
    </w:p>
    <w:p>
      <w:pPr>
        <w:rPr>
          <w:rFonts w:ascii="宋体" w:hAnsi="宋体"/>
          <w:b/>
          <w:color w:val="000000"/>
          <w:sz w:val="36"/>
          <w:highlight w:val="none"/>
        </w:rPr>
      </w:pPr>
    </w:p>
    <w:p>
      <w:pPr>
        <w:rPr>
          <w:rFonts w:ascii="宋体" w:hAnsi="宋体"/>
          <w:b/>
          <w:color w:val="000000"/>
          <w:sz w:val="36"/>
          <w:highlight w:val="none"/>
          <w:u w:val="single"/>
        </w:rPr>
      </w:pPr>
      <w:r>
        <w:rPr>
          <w:rFonts w:hint="eastAsia" w:ascii="宋体" w:hAnsi="宋体"/>
          <w:b/>
          <w:color w:val="000000"/>
          <w:sz w:val="36"/>
          <w:highlight w:val="none"/>
        </w:rPr>
        <w:t xml:space="preserve">  </w:t>
      </w:r>
      <w:r>
        <w:rPr>
          <w:rFonts w:hint="eastAsia" w:ascii="宋体" w:hAnsi="宋体"/>
          <w:b/>
          <w:color w:val="000000"/>
          <w:sz w:val="36"/>
          <w:highlight w:val="none"/>
          <w:lang w:val="en-US" w:eastAsia="zh-CN"/>
        </w:rPr>
        <w:t>投 标</w:t>
      </w:r>
      <w:r>
        <w:rPr>
          <w:rFonts w:hint="eastAsia" w:ascii="宋体" w:hAnsi="宋体"/>
          <w:b/>
          <w:color w:val="000000"/>
          <w:sz w:val="36"/>
          <w:highlight w:val="none"/>
        </w:rPr>
        <w:t xml:space="preserve"> 人 ：</w:t>
      </w:r>
      <w:r>
        <w:rPr>
          <w:rFonts w:hint="eastAsia" w:ascii="宋体" w:hAnsi="宋体"/>
          <w:b/>
          <w:color w:val="000000"/>
          <w:sz w:val="36"/>
          <w:highlight w:val="none"/>
          <w:u w:val="single"/>
        </w:rPr>
        <w:t xml:space="preserve">           </w:t>
      </w:r>
      <w:r>
        <w:rPr>
          <w:rFonts w:hint="eastAsia" w:ascii="宋体" w:hAnsi="宋体"/>
          <w:b/>
          <w:color w:val="000000"/>
          <w:sz w:val="36"/>
          <w:highlight w:val="none"/>
          <w:u w:val="single"/>
          <w:lang w:val="en-US" w:eastAsia="zh-CN"/>
        </w:rPr>
        <w:t xml:space="preserve">         </w:t>
      </w:r>
      <w:r>
        <w:rPr>
          <w:rFonts w:hint="eastAsia" w:ascii="宋体" w:hAnsi="宋体"/>
          <w:b/>
          <w:color w:val="000000"/>
          <w:sz w:val="36"/>
          <w:highlight w:val="none"/>
          <w:u w:val="single"/>
        </w:rPr>
        <w:t xml:space="preserve">  （加盖公章）</w:t>
      </w:r>
    </w:p>
    <w:p>
      <w:pPr>
        <w:tabs>
          <w:tab w:val="left" w:pos="6720"/>
        </w:tabs>
        <w:rPr>
          <w:rFonts w:ascii="宋体" w:hAnsi="宋体"/>
          <w:b/>
          <w:color w:val="000000"/>
          <w:sz w:val="36"/>
          <w:highlight w:val="none"/>
        </w:rPr>
      </w:pPr>
      <w:r>
        <w:rPr>
          <w:rFonts w:hint="eastAsia" w:ascii="宋体" w:hAnsi="宋体"/>
          <w:b/>
          <w:color w:val="000000"/>
          <w:sz w:val="36"/>
          <w:highlight w:val="none"/>
        </w:rPr>
        <w:t xml:space="preserve">  日    期 ：</w:t>
      </w:r>
      <w:r>
        <w:rPr>
          <w:rFonts w:hint="eastAsia" w:ascii="宋体" w:hAnsi="宋体"/>
          <w:b/>
          <w:color w:val="000000"/>
          <w:sz w:val="36"/>
          <w:highlight w:val="none"/>
          <w:u w:val="single"/>
        </w:rPr>
        <w:t xml:space="preserve"> </w:t>
      </w:r>
      <w:r>
        <w:rPr>
          <w:rFonts w:hint="eastAsia" w:ascii="宋体" w:hAnsi="宋体"/>
          <w:b/>
          <w:color w:val="000000"/>
          <w:sz w:val="36"/>
          <w:highlight w:val="none"/>
          <w:u w:val="single"/>
          <w:lang w:val="en-US" w:eastAsia="zh-CN"/>
        </w:rPr>
        <w:t>2024年  月  日</w:t>
      </w:r>
      <w:r>
        <w:rPr>
          <w:rFonts w:hint="eastAsia" w:ascii="宋体" w:hAnsi="宋体"/>
          <w:b/>
          <w:color w:val="000000"/>
          <w:sz w:val="36"/>
          <w:highlight w:val="none"/>
          <w:u w:val="single"/>
        </w:rPr>
        <w:t xml:space="preserve">           </w:t>
      </w:r>
    </w:p>
    <w:p>
      <w:pPr>
        <w:rPr>
          <w:rFonts w:ascii="宋体" w:hAnsi="宋体"/>
          <w:color w:val="000000"/>
          <w:highlight w:val="none"/>
        </w:rPr>
      </w:pPr>
    </w:p>
    <w:p>
      <w:pPr>
        <w:pStyle w:val="22"/>
        <w:snapToGrid w:val="0"/>
        <w:spacing w:line="420" w:lineRule="atLeast"/>
        <w:ind w:firstLine="3889" w:firstLineChars="1076"/>
        <w:rPr>
          <w:rFonts w:hint="default" w:hAnsi="宋体"/>
          <w:b/>
          <w:bCs/>
          <w:color w:val="000000"/>
          <w:sz w:val="36"/>
          <w:szCs w:val="36"/>
          <w:highlight w:val="none"/>
        </w:rPr>
      </w:pPr>
    </w:p>
    <w:p>
      <w:pPr>
        <w:spacing w:line="440" w:lineRule="exact"/>
        <w:jc w:val="center"/>
        <w:rPr>
          <w:rFonts w:ascii="宋体" w:hAnsi="宋体"/>
          <w:b/>
          <w:color w:val="000000"/>
          <w:sz w:val="32"/>
          <w:szCs w:val="32"/>
          <w:highlight w:val="none"/>
          <w:lang w:val="zh-CN"/>
        </w:rPr>
      </w:pPr>
    </w:p>
    <w:p>
      <w:pPr>
        <w:pStyle w:val="2"/>
        <w:rPr>
          <w:rFonts w:ascii="宋体" w:hAnsi="宋体"/>
          <w:b/>
          <w:color w:val="000000"/>
          <w:sz w:val="32"/>
          <w:szCs w:val="32"/>
          <w:highlight w:val="none"/>
          <w:lang w:val="zh-CN"/>
        </w:rPr>
      </w:pPr>
    </w:p>
    <w:p>
      <w:pPr>
        <w:pStyle w:val="2"/>
        <w:rPr>
          <w:rFonts w:ascii="宋体" w:hAnsi="宋体"/>
          <w:b/>
          <w:color w:val="000000"/>
          <w:sz w:val="32"/>
          <w:szCs w:val="32"/>
          <w:highlight w:val="none"/>
          <w:lang w:val="zh-CN"/>
        </w:rPr>
      </w:pPr>
    </w:p>
    <w:p>
      <w:pPr>
        <w:pStyle w:val="2"/>
        <w:rPr>
          <w:lang w:val="zh-CN"/>
        </w:rPr>
      </w:pPr>
    </w:p>
    <w:p>
      <w:pPr>
        <w:pStyle w:val="2"/>
        <w:rPr>
          <w:lang w:val="zh-CN"/>
        </w:rPr>
      </w:pPr>
    </w:p>
    <w:p>
      <w:pPr>
        <w:pStyle w:val="21"/>
        <w:snapToGrid w:val="0"/>
        <w:spacing w:line="420" w:lineRule="atLeast"/>
        <w:ind w:left="0" w:leftChars="0" w:firstLine="0" w:firstLineChars="0"/>
        <w:rPr>
          <w:rFonts w:ascii="宋体" w:hAnsi="宋体"/>
          <w:b/>
          <w:bCs/>
          <w:color w:val="000000"/>
          <w:sz w:val="36"/>
          <w:szCs w:val="36"/>
          <w:highlight w:val="none"/>
        </w:rPr>
      </w:pPr>
      <w:r>
        <w:rPr>
          <w:rFonts w:hint="eastAsia" w:ascii="宋体" w:hAnsi="宋体"/>
          <w:b/>
          <w:bCs/>
          <w:color w:val="000000"/>
          <w:sz w:val="36"/>
          <w:szCs w:val="36"/>
          <w:highlight w:val="none"/>
          <w:lang w:val="en-US" w:eastAsia="zh-CN"/>
        </w:rPr>
        <w:t xml:space="preserve">                   投标文件</w:t>
      </w:r>
      <w:r>
        <w:rPr>
          <w:rFonts w:ascii="宋体" w:hAnsi="宋体"/>
          <w:b/>
          <w:bCs/>
          <w:color w:val="000000"/>
          <w:sz w:val="36"/>
          <w:szCs w:val="36"/>
          <w:highlight w:val="none"/>
        </w:rPr>
        <w:t>目录</w:t>
      </w:r>
    </w:p>
    <w:p>
      <w:pPr>
        <w:pStyle w:val="21"/>
        <w:snapToGrid w:val="0"/>
        <w:spacing w:line="420" w:lineRule="atLeast"/>
        <w:ind w:left="0" w:leftChars="0" w:firstLine="0" w:firstLineChars="0"/>
        <w:rPr>
          <w:rFonts w:hint="eastAsia" w:ascii="宋体" w:hAnsi="宋体"/>
          <w:color w:val="000000"/>
          <w:sz w:val="24"/>
          <w:highlight w:val="none"/>
          <w:lang w:val="zh-CN"/>
        </w:rPr>
      </w:pPr>
    </w:p>
    <w:p>
      <w:pPr>
        <w:pStyle w:val="21"/>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zh-CN"/>
        </w:rPr>
      </w:pPr>
      <w:r>
        <w:rPr>
          <w:rFonts w:hint="eastAsia" w:ascii="仿宋" w:hAnsi="仿宋" w:eastAsia="仿宋" w:cs="仿宋"/>
          <w:color w:val="000000"/>
          <w:sz w:val="28"/>
          <w:szCs w:val="28"/>
          <w:highlight w:val="none"/>
          <w:lang w:val="zh-CN"/>
        </w:rPr>
        <w:t>1、</w:t>
      </w:r>
      <w:r>
        <w:rPr>
          <w:rFonts w:hint="eastAsia" w:ascii="仿宋" w:hAnsi="仿宋" w:eastAsia="仿宋" w:cs="仿宋"/>
          <w:color w:val="000000"/>
          <w:sz w:val="28"/>
          <w:szCs w:val="28"/>
          <w:highlight w:val="none"/>
          <w:lang w:val="en-US" w:eastAsia="zh-CN"/>
        </w:rPr>
        <w:t>投标</w:t>
      </w:r>
      <w:r>
        <w:rPr>
          <w:rFonts w:hint="eastAsia" w:ascii="仿宋" w:hAnsi="仿宋" w:eastAsia="仿宋" w:cs="仿宋"/>
          <w:color w:val="000000"/>
          <w:sz w:val="28"/>
          <w:szCs w:val="28"/>
          <w:highlight w:val="none"/>
          <w:lang w:val="zh-CN"/>
        </w:rPr>
        <w:t>书</w:t>
      </w:r>
    </w:p>
    <w:p>
      <w:pPr>
        <w:pStyle w:val="21"/>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zh-CN"/>
        </w:rPr>
        <w:t>2、</w:t>
      </w:r>
      <w:r>
        <w:rPr>
          <w:rFonts w:hint="eastAsia" w:ascii="仿宋" w:hAnsi="仿宋" w:eastAsia="仿宋" w:cs="仿宋"/>
          <w:color w:val="000000"/>
          <w:sz w:val="28"/>
          <w:szCs w:val="28"/>
          <w:highlight w:val="none"/>
          <w:lang w:val="en-US" w:eastAsia="zh-CN"/>
        </w:rPr>
        <w:t>投标标的报价</w:t>
      </w:r>
      <w:r>
        <w:rPr>
          <w:rFonts w:hint="eastAsia" w:ascii="仿宋" w:hAnsi="仿宋" w:eastAsia="仿宋" w:cs="仿宋"/>
          <w:color w:val="000000"/>
          <w:sz w:val="28"/>
          <w:szCs w:val="28"/>
          <w:highlight w:val="none"/>
          <w:lang w:val="zh-CN"/>
        </w:rPr>
        <w:t>一览表</w:t>
      </w:r>
      <w:r>
        <w:rPr>
          <w:rFonts w:hint="eastAsia" w:ascii="仿宋" w:hAnsi="仿宋" w:eastAsia="仿宋" w:cs="仿宋"/>
          <w:color w:val="000000"/>
          <w:sz w:val="28"/>
          <w:szCs w:val="28"/>
          <w:highlight w:val="none"/>
          <w:lang w:val="en-US" w:eastAsia="zh-CN"/>
        </w:rPr>
        <w:t xml:space="preserve"> </w:t>
      </w:r>
    </w:p>
    <w:p>
      <w:pPr>
        <w:pStyle w:val="21"/>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zh-CN"/>
        </w:rPr>
        <w:t>3、授权委托书</w:t>
      </w:r>
      <w:r>
        <w:rPr>
          <w:rFonts w:hint="eastAsia" w:ascii="仿宋" w:hAnsi="仿宋" w:eastAsia="仿宋" w:cs="仿宋"/>
          <w:color w:val="000000"/>
          <w:sz w:val="28"/>
          <w:szCs w:val="28"/>
          <w:highlight w:val="none"/>
          <w:lang w:val="en-US" w:eastAsia="zh-CN"/>
        </w:rPr>
        <w:t xml:space="preserve"> </w:t>
      </w:r>
    </w:p>
    <w:p>
      <w:pPr>
        <w:pStyle w:val="21"/>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4</w:t>
      </w:r>
      <w:r>
        <w:rPr>
          <w:rFonts w:hint="eastAsia" w:ascii="仿宋" w:hAnsi="仿宋" w:eastAsia="仿宋" w:cs="仿宋"/>
          <w:color w:val="000000"/>
          <w:sz w:val="28"/>
          <w:szCs w:val="28"/>
          <w:highlight w:val="none"/>
          <w:lang w:val="zh-CN"/>
        </w:rPr>
        <w:t>、</w:t>
      </w:r>
      <w:r>
        <w:rPr>
          <w:rFonts w:hint="eastAsia" w:ascii="仿宋" w:hAnsi="仿宋" w:eastAsia="仿宋" w:cs="仿宋"/>
          <w:color w:val="000000"/>
          <w:sz w:val="28"/>
          <w:szCs w:val="28"/>
          <w:highlight w:val="none"/>
          <w:lang w:val="en-US" w:eastAsia="zh-CN"/>
        </w:rPr>
        <w:t xml:space="preserve">证明材料 </w:t>
      </w:r>
    </w:p>
    <w:p>
      <w:pPr>
        <w:pStyle w:val="21"/>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5、投标人声明</w:t>
      </w:r>
    </w:p>
    <w:p>
      <w:pPr>
        <w:keepNext w:val="0"/>
        <w:keepLines w:val="0"/>
        <w:pageBreakBefore w:val="0"/>
        <w:widowControl w:val="0"/>
        <w:kinsoku/>
        <w:wordWrap/>
        <w:overflowPunct/>
        <w:topLinePunct w:val="0"/>
        <w:autoSpaceDE/>
        <w:autoSpaceDN/>
        <w:bidi w:val="0"/>
        <w:adjustRightInd/>
        <w:spacing w:line="500" w:lineRule="exact"/>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6、</w:t>
      </w:r>
      <w:r>
        <w:rPr>
          <w:rFonts w:hint="eastAsia" w:ascii="仿宋" w:hAnsi="仿宋" w:eastAsia="仿宋" w:cs="仿宋"/>
          <w:b w:val="0"/>
          <w:bCs/>
          <w:color w:val="auto"/>
          <w:sz w:val="28"/>
          <w:szCs w:val="28"/>
        </w:rPr>
        <w:t>退还投标保证金申请函</w:t>
      </w:r>
    </w:p>
    <w:p>
      <w:pPr>
        <w:pStyle w:val="3"/>
        <w:numPr>
          <w:ilvl w:val="1"/>
          <w:numId w:val="0"/>
        </w:numPr>
        <w:tabs>
          <w:tab w:val="left" w:pos="425"/>
        </w:tabs>
        <w:spacing w:before="120" w:after="120" w:line="400" w:lineRule="exact"/>
        <w:ind w:left="567"/>
        <w:jc w:val="center"/>
        <w:rPr>
          <w:rFonts w:hint="eastAsia" w:ascii="宋体" w:hAnsi="宋体"/>
          <w:color w:val="000000"/>
          <w:sz w:val="24"/>
          <w:highlight w:val="none"/>
          <w:lang w:val="en-US" w:eastAsia="zh-CN"/>
        </w:rPr>
      </w:pPr>
      <w:bookmarkStart w:id="79" w:name="_Toc489961467"/>
      <w:bookmarkStart w:id="80" w:name="_Toc489962470"/>
      <w:bookmarkStart w:id="81" w:name="_Toc489960319"/>
      <w:bookmarkStart w:id="82" w:name="_Toc489959686"/>
      <w:r>
        <w:rPr>
          <w:rFonts w:hint="eastAsia" w:ascii="宋体" w:hAnsi="宋体"/>
          <w:color w:val="000000"/>
          <w:sz w:val="24"/>
          <w:highlight w:val="none"/>
          <w:lang w:val="en-US" w:eastAsia="zh-CN"/>
        </w:rPr>
        <w:t xml:space="preserve"> </w:t>
      </w: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lang w:val="en-US" w:eastAsia="zh-CN"/>
        </w:rPr>
      </w:pPr>
    </w:p>
    <w:p>
      <w:pPr>
        <w:pStyle w:val="3"/>
        <w:numPr>
          <w:ilvl w:val="1"/>
          <w:numId w:val="0"/>
        </w:numPr>
        <w:tabs>
          <w:tab w:val="left" w:pos="425"/>
        </w:tabs>
        <w:spacing w:before="120" w:after="120" w:line="400" w:lineRule="exact"/>
        <w:ind w:left="567"/>
        <w:jc w:val="center"/>
        <w:rPr>
          <w:rFonts w:ascii="宋体" w:hAnsi="宋体"/>
          <w:b w:val="0"/>
          <w:color w:val="000000"/>
          <w:sz w:val="32"/>
          <w:szCs w:val="32"/>
          <w:highlight w:val="none"/>
        </w:rPr>
      </w:pPr>
      <w:r>
        <w:rPr>
          <w:rFonts w:hint="eastAsia" w:ascii="宋体" w:hAnsi="宋体"/>
          <w:bCs/>
          <w:color w:val="000000"/>
          <w:sz w:val="32"/>
          <w:szCs w:val="32"/>
          <w:highlight w:val="none"/>
        </w:rPr>
        <w:t>一、</w:t>
      </w:r>
      <w:r>
        <w:rPr>
          <w:rFonts w:hint="eastAsia" w:ascii="宋体" w:hAnsi="宋体"/>
          <w:color w:val="000000"/>
          <w:sz w:val="32"/>
          <w:szCs w:val="32"/>
          <w:highlight w:val="none"/>
          <w:lang w:val="en-US" w:eastAsia="zh-CN"/>
        </w:rPr>
        <w:t xml:space="preserve">投 标 </w:t>
      </w:r>
      <w:r>
        <w:rPr>
          <w:rFonts w:hint="eastAsia" w:ascii="宋体" w:hAnsi="宋体"/>
          <w:bCs/>
          <w:color w:val="000000"/>
          <w:sz w:val="32"/>
          <w:szCs w:val="32"/>
          <w:highlight w:val="none"/>
        </w:rPr>
        <w:t>书</w:t>
      </w:r>
      <w:bookmarkEnd w:id="79"/>
      <w:bookmarkEnd w:id="80"/>
      <w:bookmarkEnd w:id="81"/>
      <w:bookmarkEnd w:id="82"/>
    </w:p>
    <w:p>
      <w:pPr>
        <w:pStyle w:val="17"/>
        <w:spacing w:line="440" w:lineRule="exact"/>
        <w:rPr>
          <w:rFonts w:hint="eastAsia" w:hAnsi="宋体"/>
          <w:color w:val="000000"/>
          <w:sz w:val="24"/>
          <w:highlight w:val="none"/>
        </w:rPr>
      </w:pPr>
    </w:p>
    <w:p>
      <w:pPr>
        <w:pStyle w:val="17"/>
        <w:spacing w:line="440" w:lineRule="exact"/>
        <w:rPr>
          <w:rFonts w:hint="eastAsia" w:hAnsi="宋体" w:eastAsiaTheme="minorEastAsia"/>
          <w:color w:val="000000"/>
          <w:sz w:val="24"/>
          <w:highlight w:val="none"/>
          <w:lang w:val="en-US" w:eastAsia="zh-CN"/>
        </w:rPr>
      </w:pPr>
      <w:r>
        <w:rPr>
          <w:rFonts w:hint="eastAsia" w:hAnsi="宋体"/>
          <w:color w:val="000000"/>
          <w:sz w:val="24"/>
          <w:highlight w:val="none"/>
        </w:rPr>
        <w:t>致：</w:t>
      </w:r>
      <w:r>
        <w:rPr>
          <w:rFonts w:hint="eastAsia" w:asciiTheme="minorEastAsia" w:hAnsiTheme="minorEastAsia" w:eastAsiaTheme="minorEastAsia" w:cstheme="minorEastAsia"/>
          <w:sz w:val="24"/>
          <w:szCs w:val="24"/>
          <w:u w:val="single"/>
          <w:lang w:eastAsia="zh-CN"/>
        </w:rPr>
        <w:t>福建省</w:t>
      </w:r>
      <w:r>
        <w:rPr>
          <w:rFonts w:hint="eastAsia" w:asciiTheme="minorEastAsia" w:hAnsiTheme="minorEastAsia" w:eastAsiaTheme="minorEastAsia" w:cstheme="minorEastAsia"/>
          <w:sz w:val="24"/>
          <w:szCs w:val="24"/>
          <w:u w:val="single"/>
        </w:rPr>
        <w:t>晶</w:t>
      </w:r>
      <w:r>
        <w:rPr>
          <w:rFonts w:hint="eastAsia" w:asciiTheme="minorEastAsia" w:hAnsiTheme="minorEastAsia" w:eastAsiaTheme="minorEastAsia" w:cstheme="minorEastAsia"/>
          <w:sz w:val="24"/>
          <w:szCs w:val="24"/>
          <w:u w:val="single"/>
          <w:lang w:eastAsia="zh-CN"/>
        </w:rPr>
        <w:t>浦</w:t>
      </w:r>
      <w:r>
        <w:rPr>
          <w:rFonts w:hint="eastAsia" w:asciiTheme="minorEastAsia" w:hAnsiTheme="minorEastAsia" w:eastAsiaTheme="minorEastAsia" w:cstheme="minorEastAsia"/>
          <w:sz w:val="24"/>
          <w:szCs w:val="24"/>
          <w:u w:val="single"/>
        </w:rPr>
        <w:t>轻化有限公司</w:t>
      </w:r>
      <w:r>
        <w:rPr>
          <w:rFonts w:hint="eastAsia" w:asciiTheme="minorEastAsia" w:hAnsiTheme="minorEastAsia" w:eastAsiaTheme="minorEastAsia" w:cstheme="minorEastAsia"/>
          <w:sz w:val="24"/>
          <w:szCs w:val="24"/>
          <w:u w:val="single"/>
          <w:lang w:eastAsia="zh-CN"/>
        </w:rPr>
        <w:t>（</w:t>
      </w:r>
      <w:r>
        <w:rPr>
          <w:rFonts w:hint="eastAsia" w:asciiTheme="minorEastAsia" w:hAnsiTheme="minorEastAsia" w:eastAsiaTheme="minorEastAsia" w:cstheme="minorEastAsia"/>
          <w:sz w:val="24"/>
          <w:szCs w:val="24"/>
          <w:u w:val="single"/>
          <w:lang w:val="en-US" w:eastAsia="zh-CN"/>
        </w:rPr>
        <w:t>招</w:t>
      </w:r>
      <w:r>
        <w:rPr>
          <w:rFonts w:hint="eastAsia" w:ascii="宋体" w:hAnsi="宋体"/>
          <w:color w:val="000000"/>
          <w:sz w:val="24"/>
          <w:highlight w:val="none"/>
          <w:u w:val="single"/>
          <w:lang w:val="en-US" w:eastAsia="zh-CN"/>
        </w:rPr>
        <w:t>标</w:t>
      </w:r>
      <w:r>
        <w:rPr>
          <w:rFonts w:hint="eastAsia" w:hAnsi="宋体"/>
          <w:color w:val="000000"/>
          <w:sz w:val="24"/>
          <w:highlight w:val="none"/>
          <w:u w:val="single"/>
          <w:lang w:val="en-US" w:eastAsia="zh-CN"/>
        </w:rPr>
        <w:t>人</w:t>
      </w:r>
      <w:r>
        <w:rPr>
          <w:rFonts w:hint="eastAsia" w:asciiTheme="minorEastAsia" w:hAnsiTheme="minorEastAsia" w:eastAsiaTheme="minorEastAsia" w:cstheme="minorEastAsia"/>
          <w:sz w:val="24"/>
          <w:szCs w:val="24"/>
          <w:u w:val="single"/>
          <w:lang w:eastAsia="zh-CN"/>
        </w:rPr>
        <w:t>）</w:t>
      </w:r>
    </w:p>
    <w:p>
      <w:pPr>
        <w:pStyle w:val="11"/>
        <w:keepNext w:val="0"/>
        <w:keepLines w:val="0"/>
        <w:pageBreakBefore w:val="0"/>
        <w:kinsoku/>
        <w:wordWrap/>
        <w:overflowPunct/>
        <w:topLinePunct w:val="0"/>
        <w:bidi w:val="0"/>
        <w:spacing w:beforeAutospacing="0" w:afterAutospacing="0" w:line="440" w:lineRule="exact"/>
        <w:ind w:firstLine="0" w:firstLineChars="0"/>
        <w:jc w:val="both"/>
        <w:outlineLvl w:val="2"/>
        <w:rPr>
          <w:rFonts w:hAnsi="宋体"/>
          <w:color w:val="000000"/>
          <w:sz w:val="24"/>
          <w:szCs w:val="24"/>
          <w:highlight w:val="none"/>
        </w:rPr>
      </w:pPr>
      <w:r>
        <w:rPr>
          <w:rFonts w:hint="eastAsia" w:hAnsi="宋体"/>
          <w:color w:val="000000"/>
          <w:sz w:val="24"/>
          <w:highlight w:val="none"/>
        </w:rPr>
        <w:t xml:space="preserve">     根据贵方</w:t>
      </w:r>
      <w:r>
        <w:rPr>
          <w:rFonts w:hint="eastAsia" w:asciiTheme="majorEastAsia" w:hAnsiTheme="majorEastAsia" w:eastAsiaTheme="majorEastAsia" w:cstheme="majorEastAsia"/>
          <w:b w:val="0"/>
          <w:bCs w:val="0"/>
          <w:sz w:val="24"/>
          <w:szCs w:val="24"/>
          <w:u w:val="single"/>
          <w:lang w:val="en-US" w:eastAsia="zh-CN"/>
        </w:rPr>
        <w:t>平袋立袋共线装箱系统自动化提升项目</w:t>
      </w:r>
      <w:r>
        <w:rPr>
          <w:rFonts w:hint="eastAsia" w:hAnsi="宋体"/>
          <w:color w:val="000000"/>
          <w:sz w:val="24"/>
          <w:highlight w:val="none"/>
        </w:rPr>
        <w:t>的</w:t>
      </w:r>
      <w:r>
        <w:rPr>
          <w:rFonts w:hint="eastAsia" w:hAnsi="宋体"/>
          <w:color w:val="000000"/>
          <w:sz w:val="24"/>
          <w:highlight w:val="none"/>
          <w:lang w:val="en-US" w:eastAsia="zh-CN"/>
        </w:rPr>
        <w:t>招</w:t>
      </w:r>
      <w:r>
        <w:rPr>
          <w:rFonts w:hint="eastAsia" w:ascii="宋体" w:hAnsi="宋体"/>
          <w:color w:val="000000"/>
          <w:sz w:val="24"/>
          <w:highlight w:val="none"/>
          <w:lang w:val="en-US" w:eastAsia="zh-CN"/>
        </w:rPr>
        <w:t>标</w:t>
      </w:r>
      <w:r>
        <w:rPr>
          <w:rFonts w:hint="eastAsia" w:hAnsi="宋体"/>
          <w:color w:val="000000"/>
          <w:sz w:val="24"/>
          <w:highlight w:val="none"/>
        </w:rPr>
        <w:t>公告</w:t>
      </w:r>
      <w:r>
        <w:rPr>
          <w:rFonts w:hint="eastAsia" w:hAnsi="宋体"/>
          <w:color w:val="000000"/>
          <w:sz w:val="24"/>
          <w:highlight w:val="none"/>
          <w:lang w:eastAsia="zh-CN"/>
        </w:rPr>
        <w:t>（</w:t>
      </w:r>
      <w:r>
        <w:rPr>
          <w:rFonts w:hint="eastAsia" w:hAnsi="宋体"/>
          <w:color w:val="000000"/>
          <w:sz w:val="24"/>
          <w:highlight w:val="none"/>
        </w:rPr>
        <w:t>项目编号:</w:t>
      </w:r>
      <w:r>
        <w:rPr>
          <w:rFonts w:hint="eastAsia" w:ascii="宋体" w:hAnsi="宋体" w:eastAsia="宋体" w:cs="宋体"/>
          <w:b w:val="0"/>
          <w:bCs/>
          <w:sz w:val="24"/>
          <w:szCs w:val="24"/>
          <w:u w:val="single"/>
          <w:lang w:val="en-US" w:eastAsia="zh-CN"/>
        </w:rPr>
        <w:t>JPZP-</w:t>
      </w:r>
      <w:r>
        <w:rPr>
          <w:rFonts w:hint="eastAsia" w:ascii="宋体" w:hAnsi="宋体" w:eastAsia="宋体" w:cs="宋体"/>
          <w:b w:val="0"/>
          <w:bCs/>
          <w:sz w:val="24"/>
          <w:szCs w:val="24"/>
          <w:u w:val="single"/>
          <w:lang w:eastAsia="zh-CN"/>
        </w:rPr>
        <w:t>202</w:t>
      </w:r>
      <w:r>
        <w:rPr>
          <w:rFonts w:hint="eastAsia" w:ascii="宋体" w:hAnsi="宋体" w:eastAsia="宋体" w:cs="宋体"/>
          <w:b w:val="0"/>
          <w:bCs/>
          <w:sz w:val="24"/>
          <w:szCs w:val="24"/>
          <w:u w:val="single"/>
          <w:lang w:val="en-US" w:eastAsia="zh-CN"/>
        </w:rPr>
        <w:t>4</w:t>
      </w:r>
      <w:r>
        <w:rPr>
          <w:rFonts w:hint="eastAsia" w:ascii="宋体" w:hAnsi="宋体" w:eastAsia="宋体" w:cs="宋体"/>
          <w:b w:val="0"/>
          <w:bCs/>
          <w:sz w:val="24"/>
          <w:szCs w:val="24"/>
          <w:u w:val="single"/>
          <w:lang w:eastAsia="zh-CN"/>
        </w:rPr>
        <w:t>0</w:t>
      </w:r>
      <w:r>
        <w:rPr>
          <w:rFonts w:hint="eastAsia" w:ascii="宋体" w:hAnsi="宋体" w:eastAsia="宋体" w:cs="宋体"/>
          <w:b w:val="0"/>
          <w:bCs/>
          <w:sz w:val="24"/>
          <w:szCs w:val="24"/>
          <w:u w:val="single"/>
          <w:lang w:val="en-US" w:eastAsia="zh-CN"/>
        </w:rPr>
        <w:t>2</w:t>
      </w:r>
      <w:r>
        <w:rPr>
          <w:rFonts w:hint="eastAsia" w:ascii="宋体" w:hAnsi="宋体" w:eastAsia="宋体" w:cs="宋体"/>
          <w:b w:val="0"/>
          <w:bCs/>
          <w:sz w:val="24"/>
          <w:szCs w:val="24"/>
          <w:u w:val="none"/>
          <w:lang w:val="en-US" w:eastAsia="zh-CN"/>
        </w:rPr>
        <w:t>）</w:t>
      </w:r>
      <w:r>
        <w:rPr>
          <w:rFonts w:hint="eastAsia" w:hAnsi="宋体"/>
          <w:color w:val="000000"/>
          <w:sz w:val="24"/>
          <w:highlight w:val="none"/>
        </w:rPr>
        <w:t>，</w:t>
      </w:r>
      <w:r>
        <w:rPr>
          <w:rFonts w:hint="eastAsia" w:hAnsi="宋体"/>
          <w:color w:val="000000"/>
          <w:sz w:val="24"/>
          <w:highlight w:val="none"/>
          <w:lang w:val="en-US" w:eastAsia="zh-CN"/>
        </w:rPr>
        <w:t>本</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cs="宋体"/>
          <w:kern w:val="0"/>
          <w:sz w:val="24"/>
          <w:szCs w:val="24"/>
        </w:rPr>
        <w:t>已阅知并完全同意招标文件内容</w:t>
      </w:r>
      <w:r>
        <w:rPr>
          <w:rFonts w:hint="eastAsia" w:hAnsi="宋体"/>
          <w:color w:val="000000"/>
          <w:sz w:val="24"/>
          <w:szCs w:val="24"/>
          <w:highlight w:val="none"/>
        </w:rPr>
        <w:t>。</w:t>
      </w:r>
    </w:p>
    <w:p>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Ansi="宋体"/>
          <w:color w:val="000000"/>
          <w:sz w:val="24"/>
          <w:highlight w:val="none"/>
        </w:rPr>
      </w:pPr>
      <w:r>
        <w:rPr>
          <w:rFonts w:hint="eastAsia" w:hAnsi="宋体"/>
          <w:color w:val="000000"/>
          <w:sz w:val="24"/>
          <w:highlight w:val="none"/>
          <w:lang w:val="en-US" w:eastAsia="zh-CN"/>
        </w:rPr>
        <w:t>本</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人投标报价及承诺</w:t>
      </w:r>
      <w:r>
        <w:rPr>
          <w:rFonts w:hint="eastAsia" w:hAnsi="宋体"/>
          <w:color w:val="000000"/>
          <w:sz w:val="24"/>
          <w:highlight w:val="none"/>
        </w:rPr>
        <w:t>如下：</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Ansi="宋体"/>
          <w:color w:val="000000"/>
          <w:sz w:val="24"/>
          <w:highlight w:val="none"/>
        </w:rPr>
      </w:pPr>
      <w:r>
        <w:rPr>
          <w:rFonts w:hint="eastAsia" w:ascii="宋体" w:hAnsi="宋体"/>
          <w:color w:val="000000"/>
          <w:sz w:val="24"/>
          <w:highlight w:val="none"/>
          <w:lang w:val="en-US" w:eastAsia="zh-CN"/>
        </w:rPr>
        <w:t>1.投标</w:t>
      </w:r>
      <w:r>
        <w:rPr>
          <w:rFonts w:hint="eastAsia" w:hAnsi="宋体"/>
          <w:color w:val="000000"/>
          <w:sz w:val="24"/>
          <w:highlight w:val="none"/>
          <w:lang w:val="en-US" w:eastAsia="zh-CN"/>
        </w:rPr>
        <w:t>人</w:t>
      </w:r>
      <w:r>
        <w:rPr>
          <w:rFonts w:hint="eastAsia" w:hAnsi="宋体"/>
          <w:color w:val="000000"/>
          <w:sz w:val="24"/>
          <w:highlight w:val="none"/>
        </w:rPr>
        <w:t>对本项目</w:t>
      </w:r>
      <w:r>
        <w:rPr>
          <w:rFonts w:hint="eastAsia" w:asciiTheme="majorEastAsia" w:hAnsiTheme="majorEastAsia" w:eastAsiaTheme="majorEastAsia" w:cstheme="majorEastAsia"/>
          <w:b w:val="0"/>
          <w:bCs w:val="0"/>
          <w:sz w:val="24"/>
          <w:szCs w:val="24"/>
          <w:u w:val="single"/>
          <w:lang w:val="en-US" w:eastAsia="zh-CN"/>
        </w:rPr>
        <w:t>平袋立袋共线装箱系统自动化提升项目</w:t>
      </w:r>
      <w:r>
        <w:rPr>
          <w:rFonts w:hint="eastAsia" w:asciiTheme="minorEastAsia" w:hAnsiTheme="minorEastAsia" w:eastAsiaTheme="minorEastAsia" w:cstheme="minorEastAsia"/>
          <w:sz w:val="24"/>
          <w:szCs w:val="24"/>
          <w:lang w:val="en-US" w:eastAsia="zh-CN"/>
        </w:rPr>
        <w:t>含税</w:t>
      </w:r>
      <w:r>
        <w:rPr>
          <w:rFonts w:hint="eastAsia" w:hAnsi="宋体"/>
          <w:color w:val="000000"/>
          <w:sz w:val="24"/>
          <w:highlight w:val="none"/>
          <w:lang w:val="en-US" w:eastAsia="zh-CN"/>
        </w:rPr>
        <w:t>总</w:t>
      </w:r>
      <w:r>
        <w:rPr>
          <w:rFonts w:hint="eastAsia" w:hAnsi="宋体"/>
          <w:color w:val="000000"/>
          <w:sz w:val="24"/>
          <w:highlight w:val="none"/>
        </w:rPr>
        <w:t>报价</w:t>
      </w:r>
      <w:r>
        <w:rPr>
          <w:rFonts w:hint="eastAsia" w:hAnsi="宋体"/>
          <w:color w:val="000000"/>
          <w:sz w:val="24"/>
          <w:highlight w:val="none"/>
          <w:lang w:val="en-US" w:eastAsia="zh-CN"/>
        </w:rPr>
        <w:t>金额</w:t>
      </w:r>
      <w:r>
        <w:rPr>
          <w:rFonts w:hint="eastAsia" w:hAnsi="宋体"/>
          <w:color w:val="000000"/>
          <w:sz w:val="24"/>
          <w:highlight w:val="none"/>
        </w:rPr>
        <w:t>为</w:t>
      </w:r>
      <w:r>
        <w:rPr>
          <w:rFonts w:hint="eastAsia" w:hAnsi="宋体"/>
          <w:color w:val="000000"/>
          <w:sz w:val="24"/>
          <w:highlight w:val="none"/>
          <w:lang w:eastAsia="zh-CN"/>
        </w:rPr>
        <w:t>人民币</w:t>
      </w:r>
      <w:r>
        <w:rPr>
          <w:rFonts w:hint="eastAsia" w:hAnsi="宋体"/>
          <w:color w:val="000000"/>
          <w:sz w:val="24"/>
          <w:highlight w:val="none"/>
        </w:rPr>
        <w:t>___</w:t>
      </w:r>
      <w:r>
        <w:rPr>
          <w:rFonts w:hint="eastAsia" w:hAnsi="宋体"/>
          <w:color w:val="000000"/>
          <w:sz w:val="24"/>
          <w:highlight w:val="none"/>
          <w:lang w:val="en-US" w:eastAsia="zh-CN"/>
        </w:rPr>
        <w:t>拾</w:t>
      </w:r>
      <w:r>
        <w:rPr>
          <w:rFonts w:hint="eastAsia" w:hAnsi="宋体"/>
          <w:color w:val="000000"/>
          <w:sz w:val="24"/>
          <w:highlight w:val="none"/>
        </w:rPr>
        <w:t>___</w:t>
      </w:r>
      <w:r>
        <w:rPr>
          <w:rFonts w:hint="eastAsia" w:hAnsi="宋体"/>
          <w:color w:val="000000"/>
          <w:sz w:val="24"/>
          <w:highlight w:val="none"/>
          <w:lang w:eastAsia="zh-CN"/>
        </w:rPr>
        <w:t>万</w:t>
      </w:r>
      <w:r>
        <w:rPr>
          <w:rFonts w:hint="eastAsia" w:hAnsi="宋体"/>
          <w:color w:val="000000"/>
          <w:sz w:val="24"/>
          <w:highlight w:val="none"/>
        </w:rPr>
        <w:t>__</w:t>
      </w:r>
      <w:r>
        <w:rPr>
          <w:rFonts w:hint="eastAsia" w:hAnsi="宋体"/>
          <w:color w:val="000000"/>
          <w:sz w:val="24"/>
          <w:highlight w:val="none"/>
          <w:lang w:eastAsia="zh-CN"/>
        </w:rPr>
        <w:t>仟</w:t>
      </w:r>
      <w:r>
        <w:rPr>
          <w:rFonts w:hint="eastAsia" w:hAnsi="宋体"/>
          <w:color w:val="000000"/>
          <w:sz w:val="24"/>
          <w:highlight w:val="none"/>
        </w:rPr>
        <w:t>__</w:t>
      </w:r>
      <w:r>
        <w:rPr>
          <w:rFonts w:hint="eastAsia" w:hAnsi="宋体"/>
          <w:color w:val="000000"/>
          <w:sz w:val="24"/>
          <w:highlight w:val="none"/>
          <w:lang w:eastAsia="zh-CN"/>
        </w:rPr>
        <w:t>佰</w:t>
      </w:r>
      <w:r>
        <w:rPr>
          <w:rFonts w:hint="eastAsia" w:hAnsi="宋体"/>
          <w:color w:val="000000"/>
          <w:sz w:val="24"/>
          <w:highlight w:val="none"/>
        </w:rPr>
        <w:t>__</w:t>
      </w:r>
      <w:r>
        <w:rPr>
          <w:rFonts w:hint="eastAsia" w:hAnsi="宋体"/>
          <w:color w:val="000000"/>
          <w:sz w:val="24"/>
          <w:highlight w:val="none"/>
          <w:lang w:eastAsia="zh-CN"/>
        </w:rPr>
        <w:t>拾</w:t>
      </w:r>
      <w:r>
        <w:rPr>
          <w:rFonts w:hint="eastAsia" w:hAnsi="宋体"/>
          <w:color w:val="000000"/>
          <w:sz w:val="24"/>
          <w:highlight w:val="none"/>
        </w:rPr>
        <w:t>__</w:t>
      </w:r>
      <w:r>
        <w:rPr>
          <w:rFonts w:hint="eastAsia" w:hAnsi="宋体"/>
          <w:color w:val="000000"/>
          <w:sz w:val="24"/>
          <w:highlight w:val="none"/>
          <w:lang w:eastAsia="zh-CN"/>
        </w:rPr>
        <w:t>元</w:t>
      </w:r>
      <w:r>
        <w:rPr>
          <w:rFonts w:hint="eastAsia" w:hAnsi="宋体"/>
          <w:color w:val="000000"/>
          <w:sz w:val="24"/>
          <w:highlight w:val="none"/>
        </w:rPr>
        <w:t>，即</w:t>
      </w:r>
      <w:r>
        <w:rPr>
          <w:rFonts w:hint="default" w:ascii="Arial" w:hAnsi="Arial" w:cs="Arial"/>
          <w:color w:val="000000"/>
          <w:sz w:val="24"/>
          <w:highlight w:val="none"/>
        </w:rPr>
        <w:t>¥</w:t>
      </w:r>
      <w:r>
        <w:rPr>
          <w:rFonts w:hint="eastAsia" w:hAnsi="宋体"/>
          <w:color w:val="000000"/>
          <w:sz w:val="24"/>
          <w:highlight w:val="none"/>
        </w:rPr>
        <w:t>_____</w:t>
      </w:r>
      <w:r>
        <w:rPr>
          <w:rFonts w:hint="eastAsia" w:hAnsi="宋体"/>
          <w:color w:val="000000"/>
          <w:sz w:val="24"/>
          <w:highlight w:val="none"/>
          <w:lang w:eastAsia="zh-CN"/>
        </w:rPr>
        <w:t>元</w:t>
      </w:r>
      <w:r>
        <w:rPr>
          <w:rFonts w:hint="eastAsia" w:hAnsi="宋体"/>
          <w:color w:val="000000"/>
          <w:sz w:val="24"/>
          <w:highlight w:val="none"/>
        </w:rPr>
        <w:t>。</w:t>
      </w:r>
    </w:p>
    <w:p>
      <w:pPr>
        <w:pStyle w:val="17"/>
        <w:spacing w:line="440" w:lineRule="exact"/>
        <w:rPr>
          <w:rFonts w:hAnsi="宋体"/>
          <w:color w:val="000000"/>
          <w:sz w:val="24"/>
          <w:highlight w:val="none"/>
        </w:rPr>
      </w:pPr>
      <w:r>
        <w:rPr>
          <w:rFonts w:hint="eastAsia" w:hAnsi="宋体"/>
          <w:color w:val="000000"/>
          <w:sz w:val="24"/>
          <w:highlight w:val="none"/>
          <w:lang w:val="en-US" w:eastAsia="zh-CN"/>
        </w:rPr>
        <w:t>2.</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将按</w:t>
      </w:r>
      <w:r>
        <w:rPr>
          <w:rFonts w:hint="eastAsia" w:hAnsi="宋体"/>
          <w:color w:val="000000"/>
          <w:sz w:val="24"/>
          <w:highlight w:val="none"/>
          <w:lang w:val="en-US" w:eastAsia="zh-CN"/>
        </w:rPr>
        <w:t>招标</w:t>
      </w:r>
      <w:r>
        <w:rPr>
          <w:rFonts w:hAnsi="宋体"/>
          <w:color w:val="000000"/>
          <w:sz w:val="24"/>
          <w:highlight w:val="none"/>
        </w:rPr>
        <w:t>文件</w:t>
      </w:r>
      <w:r>
        <w:rPr>
          <w:rFonts w:hint="eastAsia" w:hAnsi="宋体"/>
          <w:color w:val="000000"/>
          <w:sz w:val="24"/>
          <w:highlight w:val="none"/>
        </w:rPr>
        <w:t>的规定履行合同责任和义务。</w:t>
      </w:r>
    </w:p>
    <w:p>
      <w:pPr>
        <w:pStyle w:val="17"/>
        <w:spacing w:line="440" w:lineRule="exact"/>
        <w:rPr>
          <w:rFonts w:hAnsi="宋体"/>
          <w:color w:val="000000"/>
          <w:sz w:val="24"/>
          <w:highlight w:val="none"/>
        </w:rPr>
      </w:pPr>
      <w:r>
        <w:rPr>
          <w:rFonts w:hint="eastAsia" w:hAnsi="宋体"/>
          <w:color w:val="000000"/>
          <w:sz w:val="24"/>
          <w:highlight w:val="none"/>
          <w:lang w:val="en-US" w:eastAsia="zh-CN"/>
        </w:rPr>
        <w:t>3.</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已详细审查全部</w:t>
      </w:r>
      <w:r>
        <w:rPr>
          <w:rFonts w:hint="eastAsia" w:hAnsi="宋体"/>
          <w:color w:val="000000"/>
          <w:sz w:val="24"/>
          <w:highlight w:val="none"/>
          <w:lang w:val="en-US" w:eastAsia="zh-CN"/>
        </w:rPr>
        <w:t>招标</w:t>
      </w:r>
      <w:r>
        <w:rPr>
          <w:rFonts w:hAnsi="宋体"/>
          <w:color w:val="000000"/>
          <w:sz w:val="24"/>
          <w:highlight w:val="none"/>
        </w:rPr>
        <w:t>文件</w:t>
      </w:r>
      <w:r>
        <w:rPr>
          <w:rFonts w:hint="eastAsia" w:hAnsi="宋体"/>
          <w:color w:val="000000"/>
          <w:sz w:val="24"/>
          <w:highlight w:val="none"/>
        </w:rPr>
        <w:t>，包括修改补充文件(如有的话)和有关附件。</w:t>
      </w:r>
    </w:p>
    <w:p>
      <w:pPr>
        <w:pStyle w:val="17"/>
        <w:spacing w:line="440" w:lineRule="exact"/>
        <w:rPr>
          <w:rFonts w:hAnsi="宋体"/>
          <w:color w:val="000000"/>
          <w:sz w:val="24"/>
          <w:highlight w:val="none"/>
        </w:rPr>
      </w:pPr>
      <w:r>
        <w:rPr>
          <w:rFonts w:hint="eastAsia" w:hAnsi="宋体"/>
          <w:color w:val="000000"/>
          <w:sz w:val="24"/>
          <w:highlight w:val="none"/>
          <w:lang w:val="en-US" w:eastAsia="zh-CN"/>
        </w:rPr>
        <w:t>4.</w:t>
      </w:r>
      <w:r>
        <w:rPr>
          <w:rFonts w:hint="eastAsia" w:hAnsi="宋体"/>
          <w:color w:val="000000"/>
          <w:sz w:val="24"/>
          <w:highlight w:val="none"/>
        </w:rPr>
        <w:t>本</w:t>
      </w:r>
      <w:r>
        <w:rPr>
          <w:rFonts w:hint="eastAsia" w:ascii="宋体" w:hAnsi="宋体"/>
          <w:color w:val="000000"/>
          <w:sz w:val="24"/>
          <w:highlight w:val="none"/>
          <w:lang w:val="en-US" w:eastAsia="zh-CN"/>
        </w:rPr>
        <w:t>投标</w:t>
      </w:r>
      <w:r>
        <w:rPr>
          <w:rFonts w:hint="eastAsia" w:hAnsi="宋体"/>
          <w:color w:val="000000"/>
          <w:sz w:val="24"/>
          <w:highlight w:val="none"/>
        </w:rPr>
        <w:t>文件自</w:t>
      </w:r>
      <w:r>
        <w:rPr>
          <w:rFonts w:hint="eastAsia" w:ascii="宋体" w:hAnsi="宋体"/>
          <w:color w:val="000000"/>
          <w:sz w:val="24"/>
          <w:highlight w:val="none"/>
          <w:lang w:val="en-US" w:eastAsia="zh-CN"/>
        </w:rPr>
        <w:t>投标</w:t>
      </w:r>
      <w:r>
        <w:rPr>
          <w:rFonts w:hint="eastAsia" w:hAnsi="宋体"/>
          <w:color w:val="000000"/>
          <w:sz w:val="24"/>
          <w:highlight w:val="none"/>
        </w:rPr>
        <w:t>截止时间起有效期为</w:t>
      </w:r>
      <w:r>
        <w:rPr>
          <w:rFonts w:hint="eastAsia" w:hAnsi="宋体"/>
          <w:color w:val="000000"/>
          <w:sz w:val="24"/>
          <w:highlight w:val="none"/>
          <w:lang w:val="en-US" w:eastAsia="zh-CN"/>
        </w:rPr>
        <w:t xml:space="preserve"> </w:t>
      </w:r>
      <w:r>
        <w:rPr>
          <w:rFonts w:hint="eastAsia" w:hAnsi="宋体"/>
          <w:color w:val="000000"/>
          <w:sz w:val="24"/>
          <w:highlight w:val="none"/>
          <w:u w:val="single"/>
          <w:lang w:val="en-US" w:eastAsia="zh-CN"/>
        </w:rPr>
        <w:t xml:space="preserve">30 </w:t>
      </w:r>
      <w:r>
        <w:rPr>
          <w:rFonts w:hint="eastAsia" w:hAnsi="宋体"/>
          <w:color w:val="000000"/>
          <w:sz w:val="24"/>
          <w:highlight w:val="none"/>
        </w:rPr>
        <w:t>天。</w:t>
      </w:r>
    </w:p>
    <w:p>
      <w:pPr>
        <w:pStyle w:val="17"/>
        <w:spacing w:line="440" w:lineRule="exact"/>
        <w:rPr>
          <w:rFonts w:hAnsi="宋体"/>
          <w:color w:val="000000"/>
          <w:sz w:val="24"/>
          <w:highlight w:val="none"/>
        </w:rPr>
      </w:pPr>
      <w:r>
        <w:rPr>
          <w:rFonts w:hint="eastAsia" w:hAnsi="宋体"/>
          <w:color w:val="000000"/>
          <w:sz w:val="24"/>
          <w:highlight w:val="none"/>
        </w:rPr>
        <w:t>5</w:t>
      </w:r>
      <w:r>
        <w:rPr>
          <w:rFonts w:hint="eastAsia" w:hAnsi="宋体"/>
          <w:color w:val="000000"/>
          <w:sz w:val="24"/>
          <w:highlight w:val="none"/>
          <w:lang w:val="en-US" w:eastAsia="zh-CN"/>
        </w:rPr>
        <w:t>.</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同意提供按照</w:t>
      </w:r>
      <w:r>
        <w:rPr>
          <w:rFonts w:hint="eastAsia" w:hAnsi="宋体"/>
          <w:color w:val="000000"/>
          <w:sz w:val="24"/>
          <w:highlight w:val="none"/>
          <w:lang w:val="en-US" w:eastAsia="zh-CN"/>
        </w:rPr>
        <w:t>招标人</w:t>
      </w:r>
      <w:r>
        <w:rPr>
          <w:rFonts w:hint="eastAsia" w:hAnsi="宋体"/>
          <w:color w:val="000000"/>
          <w:sz w:val="24"/>
          <w:highlight w:val="none"/>
        </w:rPr>
        <w:t>可能要求的与其</w:t>
      </w:r>
      <w:r>
        <w:rPr>
          <w:rFonts w:hint="eastAsia" w:ascii="宋体" w:hAnsi="宋体"/>
          <w:color w:val="000000"/>
          <w:sz w:val="24"/>
          <w:highlight w:val="none"/>
          <w:lang w:val="en-US" w:eastAsia="zh-CN"/>
        </w:rPr>
        <w:t>投标</w:t>
      </w:r>
      <w:r>
        <w:rPr>
          <w:rFonts w:hint="eastAsia" w:hAnsi="宋体"/>
          <w:color w:val="000000"/>
          <w:sz w:val="24"/>
          <w:highlight w:val="none"/>
        </w:rPr>
        <w:t>有关的一切数据或资料，完全理解贵方不一定要接受最低的报价。</w:t>
      </w:r>
    </w:p>
    <w:p>
      <w:pPr>
        <w:pStyle w:val="17"/>
        <w:spacing w:line="440" w:lineRule="exact"/>
        <w:rPr>
          <w:rFonts w:hAnsi="宋体"/>
          <w:color w:val="000000"/>
          <w:sz w:val="24"/>
          <w:highlight w:val="none"/>
        </w:rPr>
      </w:pPr>
      <w:r>
        <w:rPr>
          <w:rFonts w:hint="eastAsia" w:hAnsi="宋体"/>
          <w:color w:val="000000"/>
          <w:sz w:val="24"/>
          <w:highlight w:val="none"/>
        </w:rPr>
        <w:t>6</w:t>
      </w:r>
      <w:r>
        <w:rPr>
          <w:rFonts w:hint="eastAsia" w:hAnsi="宋体"/>
          <w:color w:val="000000"/>
          <w:sz w:val="24"/>
          <w:highlight w:val="none"/>
          <w:lang w:val="en-US" w:eastAsia="zh-CN"/>
        </w:rPr>
        <w:t>.</w:t>
      </w:r>
      <w:r>
        <w:rPr>
          <w:rFonts w:hint="eastAsia" w:hAnsi="宋体"/>
          <w:color w:val="000000"/>
          <w:sz w:val="24"/>
          <w:highlight w:val="none"/>
        </w:rPr>
        <w:t>合同签订后，我方承诺立即开展本项目的准备</w:t>
      </w:r>
      <w:r>
        <w:rPr>
          <w:rFonts w:hint="eastAsia" w:hAnsi="宋体"/>
          <w:color w:val="000000"/>
          <w:sz w:val="24"/>
          <w:highlight w:val="none"/>
          <w:lang w:val="en-US" w:eastAsia="zh-CN"/>
        </w:rPr>
        <w:t>工作并按期供货</w:t>
      </w:r>
      <w:r>
        <w:rPr>
          <w:rFonts w:hint="eastAsia" w:hAnsi="宋体"/>
          <w:color w:val="000000"/>
          <w:sz w:val="24"/>
          <w:highlight w:val="none"/>
        </w:rPr>
        <w:t>。</w:t>
      </w:r>
    </w:p>
    <w:p>
      <w:pPr>
        <w:pStyle w:val="17"/>
        <w:spacing w:line="440" w:lineRule="exact"/>
        <w:rPr>
          <w:rFonts w:hAnsi="宋体"/>
          <w:color w:val="000000"/>
          <w:sz w:val="24"/>
          <w:highlight w:val="none"/>
        </w:rPr>
      </w:pPr>
      <w:r>
        <w:rPr>
          <w:rFonts w:hint="eastAsia" w:hAnsi="宋体"/>
          <w:color w:val="000000"/>
          <w:sz w:val="24"/>
          <w:highlight w:val="none"/>
        </w:rPr>
        <w:t>7</w:t>
      </w:r>
      <w:r>
        <w:rPr>
          <w:rFonts w:hint="eastAsia" w:hAnsi="宋体"/>
          <w:color w:val="000000"/>
          <w:sz w:val="24"/>
          <w:highlight w:val="none"/>
          <w:lang w:val="en-US" w:eastAsia="zh-CN"/>
        </w:rPr>
        <w:t>.</w:t>
      </w:r>
      <w:r>
        <w:rPr>
          <w:rFonts w:hint="eastAsia" w:hAnsi="宋体"/>
          <w:color w:val="000000"/>
          <w:sz w:val="24"/>
          <w:highlight w:val="none"/>
        </w:rPr>
        <w:t>与本</w:t>
      </w:r>
      <w:r>
        <w:rPr>
          <w:rFonts w:hint="eastAsia" w:ascii="宋体" w:hAnsi="宋体"/>
          <w:color w:val="000000"/>
          <w:sz w:val="24"/>
          <w:highlight w:val="none"/>
          <w:lang w:val="en-US" w:eastAsia="zh-CN"/>
        </w:rPr>
        <w:t>投标</w:t>
      </w:r>
      <w:r>
        <w:rPr>
          <w:rFonts w:hint="eastAsia" w:hAnsi="宋体"/>
          <w:color w:val="000000"/>
          <w:sz w:val="24"/>
          <w:highlight w:val="none"/>
        </w:rPr>
        <w:t>有关的一切正式往来通讯请寄：</w:t>
      </w:r>
    </w:p>
    <w:p>
      <w:pPr>
        <w:pStyle w:val="17"/>
        <w:spacing w:line="440" w:lineRule="exact"/>
        <w:rPr>
          <w:rFonts w:hint="eastAsia" w:hAnsi="宋体"/>
          <w:color w:val="000000"/>
          <w:sz w:val="24"/>
          <w:highlight w:val="none"/>
        </w:rPr>
      </w:pPr>
      <w:r>
        <w:rPr>
          <w:rFonts w:hint="eastAsia" w:hAnsi="宋体"/>
          <w:color w:val="000000"/>
          <w:sz w:val="24"/>
          <w:highlight w:val="none"/>
        </w:rPr>
        <w:t xml:space="preserve">地址：_________________ 邮编：_________电话：____________ </w:t>
      </w:r>
    </w:p>
    <w:p>
      <w:pPr>
        <w:pStyle w:val="17"/>
        <w:spacing w:line="440" w:lineRule="exact"/>
        <w:jc w:val="left"/>
        <w:rPr>
          <w:rFonts w:hint="eastAsia" w:ascii="宋体" w:hAnsi="宋体"/>
          <w:color w:val="000000"/>
          <w:sz w:val="24"/>
          <w:highlight w:val="none"/>
          <w:lang w:val="en-US" w:eastAsia="zh-CN"/>
        </w:rPr>
      </w:pPr>
    </w:p>
    <w:p>
      <w:pPr>
        <w:pStyle w:val="17"/>
        <w:spacing w:line="440" w:lineRule="exact"/>
        <w:ind w:firstLine="1440" w:firstLineChars="600"/>
        <w:jc w:val="left"/>
        <w:rPr>
          <w:rFonts w:hint="eastAsia" w:hAnsi="宋体" w:eastAsia="宋体"/>
          <w:color w:val="000000"/>
          <w:sz w:val="24"/>
          <w:highlight w:val="none"/>
          <w:lang w:val="en-US" w:eastAsia="zh-CN"/>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名称(全称并加盖公章)：______________</w:t>
      </w:r>
    </w:p>
    <w:p>
      <w:pPr>
        <w:autoSpaceDE w:val="0"/>
        <w:autoSpaceDN w:val="0"/>
        <w:adjustRightInd w:val="0"/>
        <w:spacing w:line="420" w:lineRule="exact"/>
        <w:ind w:left="3596" w:leftChars="684" w:hanging="2160" w:hangingChars="900"/>
        <w:jc w:val="left"/>
        <w:rPr>
          <w:rFonts w:hAnsi="宋体"/>
          <w:color w:val="000000"/>
          <w:sz w:val="24"/>
          <w:highlight w:val="none"/>
        </w:rPr>
      </w:pPr>
      <w:r>
        <w:rPr>
          <w:rFonts w:hint="eastAsia" w:ascii="宋体" w:hAnsi="宋体"/>
          <w:color w:val="000000"/>
          <w:kern w:val="0"/>
          <w:sz w:val="24"/>
          <w:highlight w:val="none"/>
        </w:rPr>
        <w:t>法定代表人</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签字或盖章</w:t>
      </w:r>
      <w:r>
        <w:rPr>
          <w:rFonts w:hint="eastAsia" w:ascii="宋体" w:hAnsi="宋体" w:cs="H-SS9-PK74820000032-Identity-H"/>
          <w:color w:val="000000"/>
          <w:kern w:val="0"/>
          <w:sz w:val="24"/>
          <w:highlight w:val="none"/>
        </w:rPr>
        <w:t>）</w:t>
      </w:r>
      <w:r>
        <w:rPr>
          <w:rFonts w:hint="eastAsia" w:ascii="宋体" w:hAnsi="宋体"/>
          <w:color w:val="000000"/>
          <w:kern w:val="0"/>
          <w:sz w:val="24"/>
          <w:highlight w:val="none"/>
        </w:rPr>
        <w:t>或授权委托人(签字)：</w:t>
      </w:r>
      <w:r>
        <w:rPr>
          <w:rFonts w:hint="eastAsia" w:hAnsi="宋体"/>
          <w:color w:val="000000"/>
          <w:sz w:val="24"/>
          <w:highlight w:val="none"/>
        </w:rPr>
        <w:t xml:space="preserve">____________ </w:t>
      </w:r>
    </w:p>
    <w:p>
      <w:pPr>
        <w:pStyle w:val="17"/>
        <w:spacing w:line="440" w:lineRule="exact"/>
        <w:ind w:firstLine="2880" w:firstLineChars="1200"/>
        <w:jc w:val="left"/>
        <w:rPr>
          <w:rFonts w:hAnsi="宋体"/>
          <w:color w:val="000000"/>
          <w:sz w:val="24"/>
          <w:highlight w:val="none"/>
        </w:rPr>
      </w:pPr>
      <w:r>
        <w:rPr>
          <w:rFonts w:hint="eastAsia" w:hAnsi="宋体"/>
          <w:color w:val="000000"/>
          <w:sz w:val="24"/>
          <w:highlight w:val="none"/>
        </w:rPr>
        <w:t>日      期：</w:t>
      </w:r>
      <w:r>
        <w:rPr>
          <w:rFonts w:hint="eastAsia" w:hAnsi="宋体"/>
          <w:color w:val="000000"/>
          <w:sz w:val="24"/>
          <w:highlight w:val="none"/>
          <w:lang w:val="en-US" w:eastAsia="zh-CN"/>
        </w:rPr>
        <w:t xml:space="preserve"> </w:t>
      </w:r>
      <w:r>
        <w:rPr>
          <w:rFonts w:hint="eastAsia" w:hAnsi="宋体"/>
          <w:color w:val="000000"/>
          <w:sz w:val="24"/>
          <w:highlight w:val="none"/>
          <w:u w:val="single"/>
          <w:lang w:val="en-US" w:eastAsia="zh-CN"/>
        </w:rPr>
        <w:t xml:space="preserve">2024 </w:t>
      </w:r>
      <w:r>
        <w:rPr>
          <w:rFonts w:hint="eastAsia" w:hAnsi="宋体"/>
          <w:color w:val="000000"/>
          <w:sz w:val="24"/>
          <w:highlight w:val="none"/>
        </w:rPr>
        <w:t>年____月____日</w:t>
      </w:r>
    </w:p>
    <w:p>
      <w:pPr>
        <w:pStyle w:val="17"/>
        <w:spacing w:line="440" w:lineRule="exact"/>
        <w:rPr>
          <w:rFonts w:hAnsi="宋体"/>
          <w:color w:val="000000"/>
          <w:sz w:val="24"/>
          <w:highlight w:val="none"/>
        </w:rPr>
      </w:pPr>
    </w:p>
    <w:p>
      <w:pPr>
        <w:rPr>
          <w:rFonts w:ascii="宋体" w:hAnsi="宋体"/>
          <w:color w:val="000000"/>
          <w:sz w:val="24"/>
          <w:highlight w:val="none"/>
        </w:rPr>
      </w:pPr>
      <w:bookmarkStart w:id="83" w:name="_Toc226942198"/>
      <w:bookmarkStart w:id="84" w:name="_Toc161544037"/>
      <w:bookmarkStart w:id="85" w:name="_Toc161563439"/>
      <w:bookmarkStart w:id="86" w:name="_Toc161543347"/>
      <w:bookmarkStart w:id="87" w:name="_Toc164852994"/>
      <w:bookmarkStart w:id="88" w:name="_Toc430489160"/>
      <w:bookmarkStart w:id="89" w:name="_Toc430490683"/>
      <w:bookmarkStart w:id="90" w:name="_Toc430492197"/>
      <w:bookmarkStart w:id="91" w:name="_Toc415567571"/>
      <w:bookmarkStart w:id="92" w:name="_Toc430488686"/>
      <w:bookmarkStart w:id="93" w:name="_Toc430422455"/>
      <w:bookmarkStart w:id="94" w:name="_Toc430488892"/>
    </w:p>
    <w:p>
      <w:pPr>
        <w:rPr>
          <w:rFonts w:ascii="宋体" w:hAnsi="宋体"/>
          <w:color w:val="000000"/>
          <w:sz w:val="24"/>
          <w:highlight w:val="none"/>
        </w:rPr>
      </w:pPr>
    </w:p>
    <w:p>
      <w:pPr>
        <w:rPr>
          <w:rFonts w:ascii="宋体" w:hAnsi="宋体"/>
          <w:color w:val="000000"/>
          <w:sz w:val="24"/>
          <w:highlight w:val="none"/>
        </w:rPr>
      </w:pPr>
    </w:p>
    <w:p>
      <w:pPr>
        <w:rPr>
          <w:rFonts w:ascii="宋体" w:hAnsi="宋体"/>
          <w:color w:val="000000"/>
          <w:sz w:val="24"/>
          <w:highlight w:val="none"/>
        </w:rPr>
      </w:pPr>
    </w:p>
    <w:p>
      <w:pPr>
        <w:rPr>
          <w:rFonts w:ascii="宋体" w:hAnsi="宋体"/>
          <w:color w:val="000000"/>
          <w:sz w:val="24"/>
          <w:highlight w:val="none"/>
        </w:rPr>
      </w:pPr>
      <w:r>
        <w:rPr>
          <w:rFonts w:ascii="宋体" w:hAnsi="宋体"/>
          <w:color w:val="000000"/>
          <w:sz w:val="24"/>
          <w:highlight w:val="none"/>
        </w:rPr>
        <w:br w:type="page"/>
      </w:r>
    </w:p>
    <w:p>
      <w:pPr>
        <w:pStyle w:val="3"/>
        <w:numPr>
          <w:ilvl w:val="1"/>
          <w:numId w:val="0"/>
        </w:numPr>
        <w:tabs>
          <w:tab w:val="left" w:pos="425"/>
        </w:tabs>
        <w:spacing w:before="120" w:after="120" w:line="400" w:lineRule="exact"/>
        <w:ind w:left="567" w:firstLine="1928" w:firstLineChars="600"/>
        <w:rPr>
          <w:rFonts w:ascii="宋体" w:hAnsi="宋体"/>
          <w:bCs/>
          <w:color w:val="000000"/>
          <w:sz w:val="32"/>
          <w:szCs w:val="32"/>
          <w:highlight w:val="none"/>
        </w:rPr>
      </w:pPr>
      <w:bookmarkStart w:id="95" w:name="_Toc489959687"/>
      <w:bookmarkStart w:id="96" w:name="_Toc489961468"/>
      <w:bookmarkStart w:id="97" w:name="_Toc489960320"/>
      <w:bookmarkStart w:id="98" w:name="_Toc489962471"/>
      <w:r>
        <w:rPr>
          <w:rFonts w:hint="eastAsia" w:ascii="宋体" w:hAnsi="宋体"/>
          <w:bCs/>
          <w:color w:val="000000"/>
          <w:sz w:val="32"/>
          <w:szCs w:val="32"/>
          <w:highlight w:val="none"/>
        </w:rPr>
        <w:t>二、</w:t>
      </w:r>
      <w:r>
        <w:rPr>
          <w:rFonts w:hint="eastAsia" w:ascii="宋体" w:hAnsi="宋体"/>
          <w:bCs/>
          <w:color w:val="000000"/>
          <w:sz w:val="32"/>
          <w:szCs w:val="32"/>
          <w:highlight w:val="none"/>
          <w:lang w:val="en-US" w:eastAsia="zh-CN"/>
        </w:rPr>
        <w:t>投标标的</w:t>
      </w:r>
      <w:r>
        <w:rPr>
          <w:rFonts w:hint="eastAsia" w:ascii="宋体" w:hAnsi="宋体"/>
          <w:bCs/>
          <w:color w:val="000000"/>
          <w:sz w:val="32"/>
          <w:szCs w:val="32"/>
          <w:highlight w:val="none"/>
        </w:rPr>
        <w:t>报价一览表</w:t>
      </w:r>
      <w:bookmarkEnd w:id="83"/>
      <w:bookmarkEnd w:id="84"/>
      <w:bookmarkEnd w:id="85"/>
      <w:bookmarkEnd w:id="86"/>
      <w:bookmarkEnd w:id="87"/>
      <w:bookmarkEnd w:id="95"/>
      <w:bookmarkEnd w:id="96"/>
      <w:bookmarkEnd w:id="97"/>
      <w:bookmarkEnd w:id="98"/>
    </w:p>
    <w:p>
      <w:pPr>
        <w:rPr>
          <w:rFonts w:ascii="宋体" w:hAnsi="宋体"/>
          <w:color w:val="000000"/>
          <w:sz w:val="24"/>
          <w:highlight w:val="none"/>
        </w:rPr>
      </w:pPr>
    </w:p>
    <w:p>
      <w:pPr>
        <w:pStyle w:val="11"/>
        <w:keepNext w:val="0"/>
        <w:keepLines w:val="0"/>
        <w:pageBreakBefore w:val="0"/>
        <w:kinsoku/>
        <w:wordWrap/>
        <w:overflowPunct/>
        <w:topLinePunct w:val="0"/>
        <w:bidi w:val="0"/>
        <w:spacing w:beforeAutospacing="0" w:afterAutospacing="0" w:line="440" w:lineRule="exact"/>
        <w:ind w:firstLine="0" w:firstLineChars="0"/>
        <w:jc w:val="both"/>
        <w:outlineLvl w:val="2"/>
        <w:rPr>
          <w:rFonts w:hint="eastAsia" w:ascii="宋体" w:hAnsi="宋体"/>
          <w:color w:val="000000"/>
          <w:sz w:val="24"/>
          <w:highlight w:val="none"/>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olor w:val="000000"/>
          <w:sz w:val="24"/>
          <w:highlight w:val="none"/>
        </w:rPr>
        <w:t xml:space="preserve">名称：(全称)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项目编号∶</w:t>
      </w:r>
      <w:r>
        <w:rPr>
          <w:rFonts w:hint="eastAsia" w:ascii="宋体" w:hAnsi="宋体" w:eastAsia="宋体" w:cs="宋体"/>
          <w:b w:val="0"/>
          <w:bCs/>
          <w:sz w:val="24"/>
          <w:szCs w:val="24"/>
          <w:lang w:val="en-US" w:eastAsia="zh-CN"/>
        </w:rPr>
        <w:t>JPZP-</w:t>
      </w:r>
      <w:r>
        <w:rPr>
          <w:rFonts w:hint="eastAsia" w:ascii="宋体" w:hAnsi="宋体" w:eastAsia="宋体" w:cs="宋体"/>
          <w:b w:val="0"/>
          <w:bCs/>
          <w:sz w:val="24"/>
          <w:szCs w:val="24"/>
          <w:lang w:eastAsia="zh-CN"/>
        </w:rPr>
        <w:t>202</w:t>
      </w:r>
      <w:r>
        <w:rPr>
          <w:rFonts w:hint="eastAsia" w:ascii="宋体" w:hAnsi="宋体" w:eastAsia="宋体" w:cs="宋体"/>
          <w:b w:val="0"/>
          <w:bCs/>
          <w:sz w:val="24"/>
          <w:szCs w:val="24"/>
          <w:lang w:val="en-US" w:eastAsia="zh-CN"/>
        </w:rPr>
        <w:t>4</w:t>
      </w:r>
      <w:r>
        <w:rPr>
          <w:rFonts w:hint="eastAsia" w:ascii="宋体" w:hAnsi="宋体" w:eastAsia="宋体" w:cs="宋体"/>
          <w:b w:val="0"/>
          <w:bCs/>
          <w:sz w:val="24"/>
          <w:szCs w:val="24"/>
          <w:lang w:eastAsia="zh-CN"/>
        </w:rPr>
        <w:t>0</w:t>
      </w:r>
      <w:r>
        <w:rPr>
          <w:rFonts w:hint="eastAsia" w:ascii="宋体" w:hAnsi="宋体" w:eastAsia="宋体" w:cs="宋体"/>
          <w:b w:val="0"/>
          <w:bCs/>
          <w:sz w:val="24"/>
          <w:szCs w:val="24"/>
          <w:lang w:val="en-US" w:eastAsia="zh-CN"/>
        </w:rPr>
        <w:t>2</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 xml:space="preserve">货币单位：元 </w:t>
      </w:r>
    </w:p>
    <w:tbl>
      <w:tblPr>
        <w:tblStyle w:val="10"/>
        <w:tblW w:w="8597" w:type="dxa"/>
        <w:jc w:val="center"/>
        <w:tblInd w:w="5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1"/>
        <w:gridCol w:w="1185"/>
        <w:gridCol w:w="4183"/>
        <w:gridCol w:w="388"/>
        <w:gridCol w:w="412"/>
        <w:gridCol w:w="925"/>
        <w:gridCol w:w="9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12" w:hRule="atLeast"/>
          <w:jc w:val="center"/>
        </w:trPr>
        <w:tc>
          <w:tcPr>
            <w:tcW w:w="531"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序号</w:t>
            </w:r>
          </w:p>
        </w:tc>
        <w:tc>
          <w:tcPr>
            <w:tcW w:w="1185"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名称</w:t>
            </w:r>
          </w:p>
        </w:tc>
        <w:tc>
          <w:tcPr>
            <w:tcW w:w="4183"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规格参数</w:t>
            </w:r>
          </w:p>
        </w:tc>
        <w:tc>
          <w:tcPr>
            <w:tcW w:w="388"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单位</w:t>
            </w:r>
          </w:p>
        </w:tc>
        <w:tc>
          <w:tcPr>
            <w:tcW w:w="412"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数量</w:t>
            </w:r>
          </w:p>
        </w:tc>
        <w:tc>
          <w:tcPr>
            <w:tcW w:w="925"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单价</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（元）</w:t>
            </w:r>
          </w:p>
        </w:tc>
        <w:tc>
          <w:tcPr>
            <w:tcW w:w="973"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总价</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检码皮带输送机</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1.总长度L=2200mm；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2.皮带宽度W=200mm；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3.梁宽度W=300mm；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5.材质SUS304。</w:t>
            </w: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全自动平装箱机</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1.实现平袋盐自动计数、自动叠层，自动进箱装箱等全过程；</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2.速度60～120包/分钟；</w:t>
            </w:r>
            <w:r>
              <w:rPr>
                <w:rFonts w:hint="eastAsia" w:ascii="仿宋" w:hAnsi="仿宋" w:eastAsia="仿宋" w:cs="仿宋"/>
                <w:b w:val="0"/>
                <w:bCs w:val="0"/>
                <w:i w:val="0"/>
                <w:snapToGrid/>
                <w:color w:val="000000"/>
                <w:sz w:val="24"/>
                <w:szCs w:val="24"/>
                <w:u w:val="none"/>
                <w:shd w:val="clear" w:color="auto" w:fill="FFFFFF"/>
                <w:lang w:val="en-US" w:eastAsia="zh-CN"/>
              </w:rPr>
              <w:br w:type="textWrapping"/>
            </w:r>
            <w:r>
              <w:rPr>
                <w:rFonts w:hint="eastAsia" w:ascii="仿宋" w:hAnsi="仿宋" w:eastAsia="仿宋" w:cs="仿宋"/>
                <w:b w:val="0"/>
                <w:bCs w:val="0"/>
                <w:i w:val="0"/>
                <w:snapToGrid/>
                <w:color w:val="000000"/>
                <w:sz w:val="24"/>
                <w:szCs w:val="24"/>
                <w:u w:val="none"/>
                <w:shd w:val="clear" w:color="auto" w:fill="FFFFFF"/>
                <w:lang w:val="en-US" w:eastAsia="zh-CN"/>
              </w:rPr>
              <w:t>3.主体材质为304不锈钢；</w:t>
            </w:r>
            <w:r>
              <w:rPr>
                <w:rFonts w:hint="eastAsia" w:ascii="仿宋" w:hAnsi="仿宋" w:eastAsia="仿宋" w:cs="仿宋"/>
                <w:b w:val="0"/>
                <w:bCs w:val="0"/>
                <w:i w:val="0"/>
                <w:snapToGrid/>
                <w:color w:val="000000"/>
                <w:sz w:val="24"/>
                <w:szCs w:val="24"/>
                <w:u w:val="none"/>
                <w:shd w:val="clear" w:color="auto" w:fill="FFFFFF"/>
                <w:lang w:val="en-US" w:eastAsia="zh-CN"/>
              </w:rPr>
              <w:br w:type="textWrapping"/>
            </w:r>
            <w:r>
              <w:rPr>
                <w:rFonts w:hint="eastAsia" w:ascii="仿宋" w:hAnsi="仿宋" w:eastAsia="仿宋" w:cs="仿宋"/>
                <w:b w:val="0"/>
                <w:bCs w:val="0"/>
                <w:i w:val="0"/>
                <w:snapToGrid/>
                <w:color w:val="000000"/>
                <w:sz w:val="24"/>
                <w:szCs w:val="24"/>
                <w:u w:val="none"/>
                <w:shd w:val="clear" w:color="auto" w:fill="FFFFFF"/>
                <w:lang w:val="en-US" w:eastAsia="zh-CN"/>
              </w:rPr>
              <w:t>4.采用西门子或者日本三菱PLC控制器，威纶触摸屏，施耐德电气元件，一线品牌传感器；气动元件采用SMC、Airtac；</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5.满足1000g平袋和250-500g立袋装箱。</w:t>
            </w: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振动压箱机</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1.震动方式为电机震动、时间可调；</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2.材料厚度≥3mm；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3.压箱方式为气缸压箱、幅度可调；</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4.耗气量0.1m³/min；</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5.整体材质采用304不锈钢。</w:t>
            </w: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05"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箱码检测滚杠输送机</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1.总长度L=1750mm，宽度W=500mm；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2.含拉箱装置和剔除辊道位；</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3.滚筒面宽度和高度根据需方产品各纸箱使用要求；</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5.整体材质采用304不锈钢。</w:t>
            </w: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970"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过渡滚杠输送机</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1.总长度L=1250mm，宽度W=500mm；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2.含剔除装置和无动力辊道；</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3.滚筒面宽度和高度根据需方产品各纸箱使用要求；</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5.整体材质采用304不锈钢。</w:t>
            </w: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6</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全自动开箱机</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型号：GPK-40E-S</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1.开箱速度8-12箱/min；</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2.适用纸箱L(300-450)×</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W(150-480)×H(140-280)mm；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3.封箱适用胶带宽度：48—72mm(牛皮纸胶带、BOPP胶带)；</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4.耗气量：0.1立方米/min；</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5.整机材质SUS304。</w:t>
            </w: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7</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1#空箱输送机</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1.总长度L=1300mm；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2.皮带宽度W=280mm；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3.梁宽度W=480mm；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5.材质SUS304。</w:t>
            </w: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8</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2#空箱输送机</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1.总长度L=3600mm；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2.皮带宽度W=280mm；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3.梁宽度W=480mm；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5.材质SUS304。</w:t>
            </w: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6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9</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推箱装置</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1.材质304，厚度3mm；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2.气动元件品牌：Airtac。</w:t>
            </w: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6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10</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夹箱装置</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1.材质304，厚度3mm；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2.气动元件品牌：Airtac。</w:t>
            </w: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11</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贴标机</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1.外露机体采用304不锈钢，部分可用铝合金，防腐不生锈；</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2.贴标电机采用松下伺服电机；</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3.输送线速度0.3m/s，贴标速度10箱/min；</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4.输送线高度500mm，标签中心高度600~750mm可调。</w:t>
            </w: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12</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追溯系统改造</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1.原有手动系统升级为自动系统；</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2.增加自动箱扫描关联系统。</w:t>
            </w: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26"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13</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原电气控制柜改造</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14</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电线电缆气管线槽</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1.国标电缆；</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2.玻璃钢线槽；</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3.进线电缆和现场气管接口由业主提供。</w:t>
            </w: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7"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15</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运输及安装费</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47" w:hRule="atLeast"/>
          <w:jc w:val="center"/>
        </w:trPr>
        <w:tc>
          <w:tcPr>
            <w:tcW w:w="1716" w:type="dxa"/>
            <w:gridSpan w:val="2"/>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ind w:firstLine="241" w:firstLineChars="100"/>
              <w:jc w:val="both"/>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bCs/>
                <w:color w:val="000000"/>
                <w:kern w:val="0"/>
                <w:sz w:val="24"/>
                <w:szCs w:val="24"/>
                <w:highlight w:val="none"/>
                <w:lang w:val="en-US" w:eastAsia="zh-CN"/>
              </w:rPr>
              <w:t>总报价金额</w:t>
            </w:r>
          </w:p>
        </w:tc>
        <w:tc>
          <w:tcPr>
            <w:tcW w:w="6881" w:type="dxa"/>
            <w:gridSpan w:val="5"/>
            <w:tcBorders>
              <w:right w:val="single" w:color="auto"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hAnsi="宋体"/>
                <w:color w:val="000000"/>
                <w:sz w:val="24"/>
                <w:highlight w:val="none"/>
                <w:lang w:eastAsia="zh-CN"/>
              </w:rPr>
              <w:t>（</w:t>
            </w:r>
            <w:r>
              <w:rPr>
                <w:rFonts w:hint="eastAsia" w:hAnsi="宋体"/>
                <w:color w:val="000000"/>
                <w:sz w:val="24"/>
                <w:highlight w:val="none"/>
                <w:lang w:val="en-US" w:eastAsia="zh-CN"/>
              </w:rPr>
              <w:t>大写</w:t>
            </w:r>
            <w:r>
              <w:rPr>
                <w:rFonts w:hint="eastAsia" w:hAnsi="宋体"/>
                <w:color w:val="000000"/>
                <w:sz w:val="24"/>
                <w:highlight w:val="none"/>
                <w:lang w:eastAsia="zh-CN"/>
              </w:rPr>
              <w:t>）人民币</w:t>
            </w:r>
            <w:r>
              <w:rPr>
                <w:rFonts w:hint="eastAsia" w:hAnsi="宋体"/>
                <w:color w:val="000000"/>
                <w:sz w:val="24"/>
                <w:highlight w:val="none"/>
              </w:rPr>
              <w:t>___</w:t>
            </w:r>
            <w:r>
              <w:rPr>
                <w:rFonts w:hint="eastAsia" w:hAnsi="宋体"/>
                <w:color w:val="000000"/>
                <w:sz w:val="24"/>
                <w:highlight w:val="none"/>
                <w:lang w:val="en-US" w:eastAsia="zh-CN"/>
              </w:rPr>
              <w:t>拾</w:t>
            </w:r>
            <w:r>
              <w:rPr>
                <w:rFonts w:hint="eastAsia" w:hAnsi="宋体"/>
                <w:color w:val="000000"/>
                <w:sz w:val="24"/>
                <w:highlight w:val="none"/>
              </w:rPr>
              <w:t>__</w:t>
            </w:r>
            <w:r>
              <w:rPr>
                <w:rFonts w:hint="eastAsia" w:hAnsi="宋体"/>
                <w:color w:val="000000"/>
                <w:sz w:val="24"/>
                <w:highlight w:val="none"/>
                <w:lang w:eastAsia="zh-CN"/>
              </w:rPr>
              <w:t>万</w:t>
            </w:r>
            <w:r>
              <w:rPr>
                <w:rFonts w:hint="eastAsia" w:hAnsi="宋体"/>
                <w:color w:val="000000"/>
                <w:sz w:val="24"/>
                <w:highlight w:val="none"/>
              </w:rPr>
              <w:t>__</w:t>
            </w:r>
            <w:r>
              <w:rPr>
                <w:rFonts w:hint="eastAsia" w:hAnsi="宋体"/>
                <w:color w:val="000000"/>
                <w:sz w:val="24"/>
                <w:highlight w:val="none"/>
                <w:lang w:eastAsia="zh-CN"/>
              </w:rPr>
              <w:t>仟</w:t>
            </w:r>
            <w:r>
              <w:rPr>
                <w:rFonts w:hint="eastAsia" w:hAnsi="宋体"/>
                <w:color w:val="000000"/>
                <w:sz w:val="24"/>
                <w:highlight w:val="none"/>
              </w:rPr>
              <w:t>__</w:t>
            </w:r>
            <w:r>
              <w:rPr>
                <w:rFonts w:hint="eastAsia" w:hAnsi="宋体"/>
                <w:color w:val="000000"/>
                <w:sz w:val="24"/>
                <w:highlight w:val="none"/>
                <w:lang w:eastAsia="zh-CN"/>
              </w:rPr>
              <w:t>佰</w:t>
            </w:r>
            <w:r>
              <w:rPr>
                <w:rFonts w:hint="eastAsia" w:hAnsi="宋体"/>
                <w:color w:val="000000"/>
                <w:sz w:val="24"/>
                <w:highlight w:val="none"/>
              </w:rPr>
              <w:t>__</w:t>
            </w:r>
            <w:r>
              <w:rPr>
                <w:rFonts w:hint="eastAsia" w:hAnsi="宋体"/>
                <w:color w:val="000000"/>
                <w:sz w:val="24"/>
                <w:highlight w:val="none"/>
                <w:lang w:eastAsia="zh-CN"/>
              </w:rPr>
              <w:t>拾</w:t>
            </w:r>
            <w:r>
              <w:rPr>
                <w:rFonts w:hint="eastAsia" w:hAnsi="宋体"/>
                <w:color w:val="000000"/>
                <w:sz w:val="24"/>
                <w:highlight w:val="none"/>
              </w:rPr>
              <w:t>__</w:t>
            </w:r>
            <w:r>
              <w:rPr>
                <w:rFonts w:hint="eastAsia" w:hAnsi="宋体"/>
                <w:color w:val="000000"/>
                <w:sz w:val="24"/>
                <w:highlight w:val="none"/>
                <w:lang w:eastAsia="zh-CN"/>
              </w:rPr>
              <w:t>元</w:t>
            </w:r>
            <w:r>
              <w:rPr>
                <w:rFonts w:hint="eastAsia" w:hAnsi="宋体"/>
                <w:color w:val="000000"/>
                <w:sz w:val="24"/>
                <w:highlight w:val="none"/>
                <w:lang w:val="en-US" w:eastAsia="zh-CN"/>
              </w:rPr>
              <w:t>整</w:t>
            </w:r>
            <w:r>
              <w:rPr>
                <w:rFonts w:hint="eastAsia" w:hAnsi="宋体"/>
                <w:color w:val="000000"/>
                <w:sz w:val="24"/>
                <w:highlight w:val="none"/>
              </w:rPr>
              <w:t>，</w:t>
            </w:r>
            <w:r>
              <w:rPr>
                <w:rFonts w:hint="eastAsia" w:hAnsi="宋体"/>
                <w:color w:val="000000"/>
                <w:sz w:val="24"/>
                <w:highlight w:val="none"/>
                <w:lang w:eastAsia="zh-CN"/>
              </w:rPr>
              <w:t>（</w:t>
            </w:r>
            <w:r>
              <w:rPr>
                <w:rFonts w:hint="eastAsia" w:hAnsi="宋体"/>
                <w:color w:val="000000"/>
                <w:sz w:val="24"/>
                <w:highlight w:val="none"/>
                <w:lang w:val="en-US" w:eastAsia="zh-CN"/>
              </w:rPr>
              <w:t>小写</w:t>
            </w:r>
            <w:r>
              <w:rPr>
                <w:rFonts w:hint="eastAsia" w:hAnsi="宋体"/>
                <w:color w:val="000000"/>
                <w:sz w:val="24"/>
                <w:highlight w:val="none"/>
                <w:lang w:eastAsia="zh-CN"/>
              </w:rPr>
              <w:t>）</w:t>
            </w:r>
            <w:r>
              <w:rPr>
                <w:rFonts w:hint="default" w:ascii="Arial" w:hAnsi="Arial" w:cs="Arial"/>
                <w:color w:val="000000"/>
                <w:sz w:val="24"/>
                <w:highlight w:val="none"/>
              </w:rPr>
              <w:t>¥</w:t>
            </w:r>
            <w:r>
              <w:rPr>
                <w:rFonts w:hint="eastAsia" w:hAnsi="宋体"/>
                <w:color w:val="000000"/>
                <w:sz w:val="24"/>
                <w:highlight w:val="none"/>
              </w:rPr>
              <w:t>__</w:t>
            </w:r>
            <w:r>
              <w:rPr>
                <w:rFonts w:hint="eastAsia" w:hAnsi="宋体"/>
                <w:color w:val="000000"/>
                <w:sz w:val="24"/>
                <w:highlight w:val="none"/>
                <w:lang w:eastAsia="zh-CN"/>
              </w:rPr>
              <w:t>元。</w:t>
            </w:r>
          </w:p>
        </w:tc>
      </w:tr>
    </w:tbl>
    <w:p>
      <w:pPr>
        <w:pStyle w:val="11"/>
        <w:keepNext w:val="0"/>
        <w:keepLines w:val="0"/>
        <w:pageBreakBefore w:val="0"/>
        <w:kinsoku/>
        <w:wordWrap/>
        <w:overflowPunct/>
        <w:topLinePunct w:val="0"/>
        <w:bidi w:val="0"/>
        <w:spacing w:beforeAutospacing="0" w:afterAutospacing="0" w:line="440" w:lineRule="exact"/>
        <w:ind w:firstLine="0" w:firstLineChars="0"/>
        <w:jc w:val="both"/>
        <w:outlineLvl w:val="2"/>
        <w:rPr>
          <w:rFonts w:hint="eastAsia" w:ascii="宋体" w:hAnsi="宋体"/>
          <w:color w:val="000000"/>
          <w:sz w:val="24"/>
          <w:highlight w:val="none"/>
        </w:rPr>
      </w:pPr>
    </w:p>
    <w:p>
      <w:pPr>
        <w:pStyle w:val="11"/>
        <w:keepNext w:val="0"/>
        <w:keepLines w:val="0"/>
        <w:pageBreakBefore w:val="0"/>
        <w:kinsoku/>
        <w:wordWrap/>
        <w:overflowPunct/>
        <w:topLinePunct w:val="0"/>
        <w:bidi w:val="0"/>
        <w:spacing w:beforeAutospacing="0" w:afterAutospacing="0" w:line="440" w:lineRule="exact"/>
        <w:ind w:firstLine="0" w:firstLineChars="0"/>
        <w:jc w:val="both"/>
        <w:outlineLvl w:val="2"/>
        <w:rPr>
          <w:rFonts w:hint="eastAsia" w:ascii="宋体" w:hAnsi="宋体"/>
          <w:color w:val="000000"/>
          <w:sz w:val="24"/>
          <w:highlight w:val="none"/>
        </w:rPr>
      </w:pPr>
    </w:p>
    <w:p>
      <w:pPr>
        <w:tabs>
          <w:tab w:val="left" w:pos="900"/>
        </w:tabs>
        <w:spacing w:line="440" w:lineRule="exact"/>
        <w:ind w:firstLine="117" w:firstLineChars="49"/>
        <w:rPr>
          <w:rFonts w:ascii="宋体" w:hAnsi="宋体"/>
          <w:color w:val="000000"/>
          <w:sz w:val="24"/>
          <w:highlight w:val="none"/>
        </w:rPr>
      </w:pPr>
      <w:r>
        <w:rPr>
          <w:rFonts w:hint="eastAsia" w:ascii="宋体" w:hAnsi="宋体"/>
          <w:color w:val="000000"/>
          <w:sz w:val="24"/>
          <w:highlight w:val="none"/>
        </w:rPr>
        <w:t>备注：</w:t>
      </w:r>
    </w:p>
    <w:p>
      <w:pPr>
        <w:tabs>
          <w:tab w:val="left" w:pos="900"/>
        </w:tabs>
        <w:spacing w:line="400" w:lineRule="exact"/>
        <w:rPr>
          <w:rFonts w:ascii="宋体" w:hAnsi="宋体"/>
          <w:color w:val="000000"/>
          <w:sz w:val="24"/>
          <w:highlight w:val="none"/>
        </w:rPr>
      </w:pPr>
      <w:r>
        <w:rPr>
          <w:rFonts w:ascii="宋体" w:hAnsi="宋体"/>
          <w:color w:val="000000"/>
          <w:sz w:val="24"/>
          <w:highlight w:val="none"/>
        </w:rPr>
        <w:t xml:space="preserve">    1.</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olor w:val="000000"/>
          <w:sz w:val="24"/>
          <w:highlight w:val="none"/>
        </w:rPr>
        <w:t>须按项目内容</w:t>
      </w:r>
      <w:r>
        <w:rPr>
          <w:rFonts w:hint="eastAsia" w:ascii="宋体" w:hAnsi="宋体"/>
          <w:bCs/>
          <w:color w:val="000000"/>
          <w:sz w:val="24"/>
          <w:highlight w:val="none"/>
        </w:rPr>
        <w:t>报价</w:t>
      </w:r>
      <w:r>
        <w:rPr>
          <w:rFonts w:hint="eastAsia" w:ascii="宋体" w:hAnsi="宋体"/>
          <w:color w:val="000000"/>
          <w:sz w:val="24"/>
          <w:highlight w:val="none"/>
        </w:rPr>
        <w:t>，</w:t>
      </w:r>
      <w:r>
        <w:rPr>
          <w:rFonts w:hint="eastAsia" w:ascii="宋体" w:hAnsi="宋体"/>
          <w:bCs/>
          <w:color w:val="000000"/>
          <w:sz w:val="24"/>
          <w:highlight w:val="none"/>
        </w:rPr>
        <w:t>报价</w:t>
      </w:r>
      <w:r>
        <w:rPr>
          <w:rFonts w:hint="eastAsia" w:ascii="宋体" w:hAnsi="宋体"/>
          <w:color w:val="000000"/>
          <w:sz w:val="24"/>
          <w:highlight w:val="none"/>
        </w:rPr>
        <w:t>时必须完整。</w:t>
      </w:r>
    </w:p>
    <w:p>
      <w:pPr>
        <w:pStyle w:val="23"/>
        <w:spacing w:after="0" w:line="400" w:lineRule="exact"/>
        <w:ind w:firstLine="0" w:firstLineChars="0"/>
        <w:rPr>
          <w:rFonts w:ascii="宋体" w:hAnsi="宋体" w:eastAsia="宋体"/>
          <w:szCs w:val="24"/>
          <w:highlight w:val="none"/>
        </w:rPr>
      </w:pPr>
      <w:r>
        <w:rPr>
          <w:rFonts w:ascii="宋体" w:hAnsi="宋体" w:eastAsia="宋体"/>
          <w:szCs w:val="24"/>
          <w:highlight w:val="none"/>
        </w:rPr>
        <w:t xml:space="preserve">    2.</w:t>
      </w:r>
      <w:r>
        <w:rPr>
          <w:rFonts w:hint="eastAsia" w:ascii="宋体" w:hAnsi="宋体" w:eastAsia="宋体" w:cs="宋体"/>
          <w:color w:val="000000"/>
          <w:sz w:val="24"/>
          <w:highlight w:val="none"/>
          <w:lang w:val="en-US" w:eastAsia="zh-CN"/>
        </w:rPr>
        <w:t>投标人</w:t>
      </w:r>
      <w:r>
        <w:rPr>
          <w:rFonts w:ascii="宋体" w:hAnsi="宋体" w:eastAsia="宋体"/>
          <w:szCs w:val="24"/>
          <w:highlight w:val="none"/>
        </w:rPr>
        <w:t>的</w:t>
      </w:r>
      <w:r>
        <w:rPr>
          <w:rFonts w:hint="eastAsia" w:ascii="宋体" w:hAnsi="宋体" w:eastAsia="宋体"/>
          <w:szCs w:val="24"/>
          <w:highlight w:val="none"/>
          <w:lang w:val="en-US" w:eastAsia="zh-CN"/>
        </w:rPr>
        <w:t>投标</w:t>
      </w:r>
      <w:r>
        <w:rPr>
          <w:rFonts w:ascii="宋体" w:hAnsi="宋体" w:eastAsia="宋体"/>
          <w:szCs w:val="24"/>
          <w:highlight w:val="none"/>
        </w:rPr>
        <w:t>文件必须由法定代表人</w:t>
      </w:r>
      <w:r>
        <w:rPr>
          <w:rFonts w:hint="eastAsia" w:ascii="宋体" w:hAnsi="宋体" w:eastAsia="宋体"/>
          <w:szCs w:val="24"/>
          <w:highlight w:val="none"/>
          <w:lang w:val="en-US" w:eastAsia="zh-CN"/>
        </w:rPr>
        <w:t>签章</w:t>
      </w:r>
      <w:r>
        <w:rPr>
          <w:rFonts w:ascii="宋体" w:hAnsi="宋体" w:eastAsia="宋体"/>
          <w:szCs w:val="24"/>
          <w:highlight w:val="none"/>
        </w:rPr>
        <w:t>或</w:t>
      </w:r>
      <w:r>
        <w:rPr>
          <w:rFonts w:hint="eastAsia" w:ascii="宋体" w:hAnsi="宋体" w:eastAsia="宋体"/>
          <w:szCs w:val="24"/>
          <w:highlight w:val="none"/>
          <w:lang w:val="en-US" w:eastAsia="zh-CN"/>
        </w:rPr>
        <w:t>其</w:t>
      </w:r>
      <w:r>
        <w:rPr>
          <w:rFonts w:ascii="宋体" w:hAnsi="宋体" w:eastAsia="宋体"/>
          <w:szCs w:val="24"/>
          <w:highlight w:val="none"/>
        </w:rPr>
        <w:t>正式授权的代表签字方为有效</w:t>
      </w:r>
      <w:r>
        <w:rPr>
          <w:rFonts w:hint="eastAsia" w:ascii="宋体" w:hAnsi="宋体" w:eastAsia="宋体"/>
          <w:szCs w:val="24"/>
          <w:highlight w:val="none"/>
          <w:lang w:val="en-US" w:eastAsia="zh-CN"/>
        </w:rPr>
        <w:t>投标</w:t>
      </w:r>
      <w:r>
        <w:rPr>
          <w:rFonts w:ascii="宋体" w:hAnsi="宋体" w:eastAsia="宋体"/>
          <w:szCs w:val="24"/>
          <w:highlight w:val="none"/>
        </w:rPr>
        <w:t>。</w:t>
      </w:r>
    </w:p>
    <w:p>
      <w:pPr>
        <w:tabs>
          <w:tab w:val="left" w:pos="900"/>
        </w:tabs>
        <w:spacing w:line="400" w:lineRule="exact"/>
        <w:rPr>
          <w:rFonts w:ascii="宋体" w:hAnsi="宋体"/>
          <w:bCs/>
          <w:color w:val="000000"/>
          <w:sz w:val="24"/>
          <w:highlight w:val="none"/>
        </w:rPr>
      </w:pPr>
      <w:r>
        <w:rPr>
          <w:rFonts w:ascii="宋体" w:hAnsi="宋体"/>
          <w:bCs/>
          <w:color w:val="000000"/>
          <w:sz w:val="24"/>
          <w:highlight w:val="none"/>
        </w:rPr>
        <w:t xml:space="preserve">    3.</w:t>
      </w:r>
      <w:r>
        <w:rPr>
          <w:rFonts w:hint="eastAsia" w:asciiTheme="minorEastAsia" w:hAnsiTheme="minorEastAsia" w:eastAsiaTheme="minorEastAsia" w:cstheme="minorEastAsia"/>
          <w:color w:val="auto"/>
          <w:sz w:val="24"/>
          <w:szCs w:val="24"/>
          <w:highlight w:val="none"/>
          <w:lang w:val="en-US" w:eastAsia="zh-CN"/>
        </w:rPr>
        <w:t>投标人</w:t>
      </w:r>
      <w:r>
        <w:rPr>
          <w:rFonts w:hint="eastAsia" w:asciiTheme="minorEastAsia" w:hAnsiTheme="minorEastAsia" w:eastAsiaTheme="minorEastAsia" w:cstheme="minorEastAsia"/>
          <w:bCs/>
          <w:color w:val="auto"/>
          <w:sz w:val="24"/>
          <w:szCs w:val="24"/>
          <w:highlight w:val="none"/>
        </w:rPr>
        <w:t>提供的</w:t>
      </w:r>
      <w:r>
        <w:rPr>
          <w:rFonts w:hint="eastAsia" w:asciiTheme="minorEastAsia" w:hAnsiTheme="minorEastAsia" w:eastAsiaTheme="minorEastAsia" w:cstheme="minorEastAsia"/>
          <w:bCs/>
          <w:color w:val="auto"/>
          <w:sz w:val="24"/>
          <w:szCs w:val="24"/>
          <w:highlight w:val="none"/>
          <w:lang w:val="en-US" w:eastAsia="zh-CN"/>
        </w:rPr>
        <w:t>设备</w:t>
      </w:r>
      <w:r>
        <w:rPr>
          <w:rFonts w:hint="eastAsia" w:asciiTheme="minorEastAsia" w:hAnsiTheme="minorEastAsia" w:eastAsiaTheme="minorEastAsia" w:cstheme="minorEastAsia"/>
          <w:bCs/>
          <w:color w:val="auto"/>
          <w:sz w:val="24"/>
          <w:szCs w:val="24"/>
          <w:highlight w:val="none"/>
        </w:rPr>
        <w:t>、</w:t>
      </w:r>
      <w:r>
        <w:rPr>
          <w:rFonts w:hint="eastAsia" w:asciiTheme="minorEastAsia" w:hAnsiTheme="minorEastAsia" w:eastAsiaTheme="minorEastAsia" w:cstheme="minorEastAsia"/>
          <w:b w:val="0"/>
          <w:bCs w:val="0"/>
          <w:color w:val="auto"/>
          <w:sz w:val="24"/>
          <w:szCs w:val="24"/>
          <w:lang w:val="en-US" w:eastAsia="zh-CN"/>
        </w:rPr>
        <w:t>规格型号、材质、</w:t>
      </w:r>
      <w:r>
        <w:rPr>
          <w:rFonts w:hint="eastAsia" w:asciiTheme="minorEastAsia" w:hAnsiTheme="minorEastAsia" w:eastAsiaTheme="minorEastAsia" w:cstheme="minorEastAsia"/>
          <w:bCs/>
          <w:color w:val="auto"/>
          <w:sz w:val="24"/>
          <w:szCs w:val="24"/>
          <w:highlight w:val="none"/>
        </w:rPr>
        <w:t>技术参数</w:t>
      </w:r>
      <w:r>
        <w:rPr>
          <w:rFonts w:hint="eastAsia" w:asciiTheme="minorEastAsia" w:hAnsiTheme="minorEastAsia" w:eastAsiaTheme="minorEastAsia" w:cstheme="minorEastAsia"/>
          <w:b w:val="0"/>
          <w:bCs w:val="0"/>
          <w:color w:val="auto"/>
          <w:sz w:val="24"/>
          <w:szCs w:val="24"/>
          <w:lang w:val="en-US" w:eastAsia="zh-CN"/>
        </w:rPr>
        <w:t>、</w:t>
      </w:r>
      <w:r>
        <w:rPr>
          <w:rFonts w:hint="eastAsia" w:asciiTheme="minorEastAsia" w:hAnsiTheme="minorEastAsia" w:eastAsiaTheme="minorEastAsia" w:cstheme="minorEastAsia"/>
          <w:bCs/>
          <w:color w:val="auto"/>
          <w:sz w:val="24"/>
          <w:szCs w:val="24"/>
          <w:highlight w:val="none"/>
        </w:rPr>
        <w:t>质量要求等方面应达到或超过</w:t>
      </w:r>
      <w:r>
        <w:rPr>
          <w:rFonts w:hint="eastAsia" w:asciiTheme="minorEastAsia" w:hAnsiTheme="minorEastAsia" w:eastAsiaTheme="minorEastAsia" w:cstheme="minorEastAsia"/>
          <w:bCs/>
          <w:color w:val="auto"/>
          <w:sz w:val="24"/>
          <w:szCs w:val="24"/>
          <w:highlight w:val="none"/>
          <w:lang w:val="en-US" w:eastAsia="zh-CN"/>
        </w:rPr>
        <w:t>招标</w:t>
      </w:r>
      <w:r>
        <w:rPr>
          <w:rFonts w:hint="eastAsia" w:asciiTheme="minorEastAsia" w:hAnsiTheme="minorEastAsia" w:eastAsiaTheme="minorEastAsia" w:cstheme="minorEastAsia"/>
          <w:bCs/>
          <w:color w:val="auto"/>
          <w:sz w:val="24"/>
          <w:szCs w:val="24"/>
          <w:highlight w:val="none"/>
        </w:rPr>
        <w:t>文件要求，且满足</w:t>
      </w:r>
      <w:r>
        <w:rPr>
          <w:rFonts w:hint="eastAsia" w:asciiTheme="minorEastAsia" w:hAnsiTheme="minorEastAsia" w:eastAsiaTheme="minorEastAsia" w:cstheme="minorEastAsia"/>
          <w:bCs/>
          <w:color w:val="auto"/>
          <w:sz w:val="24"/>
          <w:szCs w:val="24"/>
          <w:highlight w:val="none"/>
          <w:lang w:val="en-US" w:eastAsia="zh-CN"/>
        </w:rPr>
        <w:t>招标</w:t>
      </w:r>
      <w:r>
        <w:rPr>
          <w:rFonts w:hint="eastAsia" w:asciiTheme="minorEastAsia" w:hAnsiTheme="minorEastAsia" w:eastAsiaTheme="minorEastAsia" w:cstheme="minorEastAsia"/>
          <w:bCs/>
          <w:color w:val="auto"/>
          <w:sz w:val="24"/>
          <w:szCs w:val="24"/>
          <w:highlight w:val="none"/>
        </w:rPr>
        <w:t>人的需求。</w:t>
      </w:r>
    </w:p>
    <w:p>
      <w:pPr>
        <w:numPr>
          <w:ilvl w:val="0"/>
          <w:numId w:val="0"/>
        </w:numPr>
        <w:spacing w:line="440" w:lineRule="exact"/>
        <w:ind w:firstLine="482" w:firstLineChars="200"/>
        <w:jc w:val="left"/>
        <w:outlineLvl w:val="1"/>
        <w:rPr>
          <w:rFonts w:hint="eastAsia" w:ascii="宋体" w:hAnsi="宋体"/>
          <w:bCs/>
          <w:color w:val="auto"/>
          <w:sz w:val="24"/>
          <w:highlight w:val="none"/>
        </w:rPr>
      </w:pPr>
      <w:r>
        <w:rPr>
          <w:rFonts w:hint="eastAsia" w:ascii="宋体" w:hAnsi="宋体"/>
          <w:b/>
          <w:bCs w:val="0"/>
          <w:color w:val="000000"/>
          <w:sz w:val="24"/>
          <w:highlight w:val="none"/>
          <w:lang w:val="en-US" w:eastAsia="zh-CN"/>
        </w:rPr>
        <w:t>4.投标人</w:t>
      </w:r>
      <w:r>
        <w:rPr>
          <w:rFonts w:ascii="宋体" w:hAnsi="宋体"/>
          <w:b/>
          <w:bCs w:val="0"/>
          <w:color w:val="000000"/>
          <w:sz w:val="24"/>
          <w:highlight w:val="none"/>
        </w:rPr>
        <w:t>报价应</w:t>
      </w:r>
      <w:r>
        <w:rPr>
          <w:rFonts w:hint="eastAsia" w:ascii="宋体" w:hAnsi="宋体"/>
          <w:b/>
          <w:bCs w:val="0"/>
          <w:color w:val="000000"/>
          <w:sz w:val="24"/>
          <w:highlight w:val="none"/>
        </w:rPr>
        <w:t>为含税送达价</w:t>
      </w:r>
      <w:r>
        <w:rPr>
          <w:rFonts w:hint="eastAsia" w:hAnsi="宋体"/>
          <w:color w:val="000000"/>
          <w:sz w:val="24"/>
          <w:highlight w:val="none"/>
          <w:lang w:eastAsia="zh-CN"/>
        </w:rPr>
        <w:t>，</w:t>
      </w:r>
      <w:r>
        <w:rPr>
          <w:rFonts w:hint="eastAsia" w:asciiTheme="minorEastAsia" w:hAnsiTheme="minorEastAsia" w:eastAsiaTheme="minorEastAsia" w:cstheme="minorEastAsia"/>
          <w:color w:val="000000"/>
          <w:kern w:val="0"/>
          <w:sz w:val="24"/>
          <w:szCs w:val="24"/>
          <w:highlight w:val="none"/>
          <w:lang w:val="en-US" w:eastAsia="zh-CN"/>
        </w:rPr>
        <w:t>报价中</w:t>
      </w:r>
      <w:r>
        <w:rPr>
          <w:rFonts w:hint="eastAsia" w:ascii="宋体" w:hAnsi="宋体" w:eastAsia="宋体" w:cs="宋体"/>
          <w:color w:val="000000"/>
          <w:kern w:val="0"/>
          <w:sz w:val="24"/>
          <w:szCs w:val="24"/>
          <w:highlight w:val="none"/>
          <w:lang w:val="en-US" w:eastAsia="zh-CN"/>
        </w:rPr>
        <w:t>价</w:t>
      </w:r>
      <w:r>
        <w:rPr>
          <w:rFonts w:hint="eastAsia" w:ascii="宋体" w:hAnsi="宋体" w:cs="宋体"/>
          <w:color w:val="000000"/>
          <w:kern w:val="0"/>
          <w:sz w:val="24"/>
          <w:szCs w:val="24"/>
          <w:highlight w:val="none"/>
          <w:lang w:val="en-US" w:eastAsia="zh-CN"/>
        </w:rPr>
        <w:t>格</w:t>
      </w:r>
      <w:r>
        <w:rPr>
          <w:rFonts w:hint="eastAsia" w:ascii="宋体" w:hAnsi="宋体" w:eastAsia="宋体" w:cs="宋体"/>
          <w:color w:val="000000"/>
          <w:kern w:val="0"/>
          <w:sz w:val="24"/>
          <w:szCs w:val="24"/>
          <w:highlight w:val="none"/>
          <w:lang w:val="en-US" w:eastAsia="zh-CN"/>
        </w:rPr>
        <w:t>为含</w:t>
      </w:r>
      <w:r>
        <w:rPr>
          <w:rFonts w:hint="eastAsia" w:ascii="宋体" w:hAnsi="宋体" w:cs="宋体"/>
          <w:color w:val="000000"/>
          <w:kern w:val="0"/>
          <w:sz w:val="24"/>
          <w:szCs w:val="24"/>
          <w:highlight w:val="none"/>
          <w:lang w:val="en-US" w:eastAsia="zh-CN"/>
        </w:rPr>
        <w:t>13%增值</w:t>
      </w:r>
      <w:r>
        <w:rPr>
          <w:rFonts w:hint="eastAsia" w:ascii="宋体" w:hAnsi="宋体" w:eastAsia="宋体" w:cs="宋体"/>
          <w:color w:val="000000"/>
          <w:kern w:val="0"/>
          <w:sz w:val="24"/>
          <w:szCs w:val="24"/>
          <w:highlight w:val="none"/>
          <w:lang w:val="en-US" w:eastAsia="zh-CN"/>
        </w:rPr>
        <w:t>税价，</w:t>
      </w:r>
      <w:r>
        <w:rPr>
          <w:rFonts w:hint="eastAsia" w:ascii="宋体" w:hAnsi="宋体" w:cs="宋体"/>
          <w:color w:val="000000"/>
          <w:kern w:val="0"/>
          <w:sz w:val="24"/>
          <w:szCs w:val="24"/>
          <w:highlight w:val="none"/>
          <w:lang w:val="en-US" w:eastAsia="zh-CN"/>
        </w:rPr>
        <w:t>均</w:t>
      </w:r>
      <w:r>
        <w:rPr>
          <w:rFonts w:hint="eastAsia" w:ascii="宋体" w:hAnsi="宋体" w:eastAsia="宋体" w:cs="宋体"/>
          <w:color w:val="000000"/>
          <w:kern w:val="0"/>
          <w:sz w:val="24"/>
          <w:szCs w:val="24"/>
          <w:highlight w:val="none"/>
          <w:lang w:val="en-US" w:eastAsia="zh-CN"/>
        </w:rPr>
        <w:t>包含各种税费、规费、交货运输及安装调试发生的相关费用</w:t>
      </w:r>
      <w:r>
        <w:rPr>
          <w:rFonts w:hint="eastAsia" w:ascii="宋体" w:hAnsi="宋体" w:cs="宋体"/>
          <w:color w:val="000000"/>
          <w:kern w:val="0"/>
          <w:sz w:val="24"/>
          <w:szCs w:val="24"/>
          <w:highlight w:val="none"/>
          <w:lang w:val="en-US" w:eastAsia="zh-CN"/>
        </w:rPr>
        <w:t>。</w:t>
      </w:r>
    </w:p>
    <w:p>
      <w:pPr>
        <w:autoSpaceDE w:val="0"/>
        <w:autoSpaceDN w:val="0"/>
        <w:adjustRightInd w:val="0"/>
        <w:spacing w:line="440" w:lineRule="exact"/>
        <w:rPr>
          <w:rFonts w:hint="eastAsia" w:ascii="宋体" w:hAnsi="宋体"/>
          <w:color w:val="000000"/>
          <w:sz w:val="24"/>
          <w:highlight w:val="none"/>
          <w:lang w:val="en-US" w:eastAsia="zh-CN"/>
        </w:rPr>
      </w:pPr>
    </w:p>
    <w:p>
      <w:pPr>
        <w:autoSpaceDE w:val="0"/>
        <w:autoSpaceDN w:val="0"/>
        <w:adjustRightInd w:val="0"/>
        <w:spacing w:line="440" w:lineRule="exact"/>
        <w:ind w:firstLine="1680" w:firstLineChars="700"/>
        <w:rPr>
          <w:rFonts w:ascii="宋体" w:hAnsi="宋体"/>
          <w:color w:val="000000"/>
          <w:kern w:val="0"/>
          <w:sz w:val="24"/>
          <w:highlight w:val="none"/>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olor w:val="000000"/>
          <w:kern w:val="0"/>
          <w:sz w:val="24"/>
          <w:highlight w:val="none"/>
        </w:rPr>
        <w:t>名称(</w:t>
      </w:r>
      <w:r>
        <w:rPr>
          <w:rFonts w:hint="eastAsia" w:hAnsi="宋体"/>
          <w:color w:val="000000"/>
          <w:sz w:val="24"/>
          <w:highlight w:val="none"/>
        </w:rPr>
        <w:t>全称并加盖</w:t>
      </w:r>
      <w:r>
        <w:rPr>
          <w:rFonts w:hint="eastAsia" w:ascii="宋体" w:hAnsi="宋体"/>
          <w:color w:val="000000"/>
          <w:kern w:val="0"/>
          <w:sz w:val="24"/>
          <w:highlight w:val="none"/>
        </w:rPr>
        <w:t>公章)：_________________________</w:t>
      </w:r>
    </w:p>
    <w:p>
      <w:pPr>
        <w:autoSpaceDE w:val="0"/>
        <w:autoSpaceDN w:val="0"/>
        <w:adjustRightInd w:val="0"/>
        <w:spacing w:line="420" w:lineRule="exact"/>
        <w:ind w:left="3596" w:leftChars="798" w:hanging="1920" w:hangingChars="800"/>
        <w:jc w:val="left"/>
        <w:rPr>
          <w:rFonts w:ascii="宋体" w:hAnsi="宋体"/>
          <w:color w:val="000000"/>
          <w:kern w:val="0"/>
          <w:sz w:val="24"/>
          <w:highlight w:val="none"/>
          <w:u w:val="single"/>
        </w:rPr>
      </w:pPr>
      <w:r>
        <w:rPr>
          <w:rFonts w:hint="eastAsia" w:ascii="宋体" w:hAnsi="宋体"/>
          <w:color w:val="000000"/>
          <w:kern w:val="0"/>
          <w:sz w:val="24"/>
          <w:highlight w:val="none"/>
        </w:rPr>
        <w:t>法定代表人</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签字或盖章</w:t>
      </w:r>
      <w:r>
        <w:rPr>
          <w:rFonts w:hint="eastAsia" w:ascii="宋体" w:hAnsi="宋体" w:cs="H-SS9-PK74820000032-Identity-H"/>
          <w:color w:val="000000"/>
          <w:kern w:val="0"/>
          <w:sz w:val="24"/>
          <w:highlight w:val="none"/>
        </w:rPr>
        <w:t>）</w:t>
      </w:r>
      <w:r>
        <w:rPr>
          <w:rFonts w:hint="eastAsia" w:ascii="宋体" w:hAnsi="宋体"/>
          <w:color w:val="000000"/>
          <w:kern w:val="0"/>
          <w:sz w:val="24"/>
          <w:highlight w:val="none"/>
        </w:rPr>
        <w:t>或授权委托人(签字)：</w:t>
      </w:r>
      <w:r>
        <w:rPr>
          <w:rFonts w:hint="eastAsia" w:ascii="宋体" w:hAnsi="宋体"/>
          <w:color w:val="000000"/>
          <w:kern w:val="0"/>
          <w:sz w:val="24"/>
          <w:highlight w:val="none"/>
          <w:u w:val="single"/>
        </w:rPr>
        <w:t xml:space="preserve">          </w:t>
      </w:r>
    </w:p>
    <w:p>
      <w:pPr>
        <w:autoSpaceDE w:val="0"/>
        <w:autoSpaceDN w:val="0"/>
        <w:adjustRightInd w:val="0"/>
        <w:spacing w:line="440" w:lineRule="exact"/>
        <w:ind w:firstLine="1680" w:firstLineChars="700"/>
        <w:rPr>
          <w:rFonts w:ascii="宋体" w:hAnsi="宋体"/>
          <w:color w:val="000000"/>
          <w:kern w:val="0"/>
          <w:sz w:val="24"/>
          <w:highlight w:val="none"/>
        </w:rPr>
      </w:pPr>
      <w:r>
        <w:rPr>
          <w:rFonts w:hint="eastAsia" w:ascii="宋体" w:hAnsi="宋体"/>
          <w:color w:val="000000"/>
          <w:kern w:val="0"/>
          <w:sz w:val="24"/>
          <w:highlight w:val="none"/>
        </w:rPr>
        <w:t xml:space="preserve">日    </w:t>
      </w:r>
      <w:r>
        <w:rPr>
          <w:rFonts w:hint="eastAsia" w:ascii="宋体" w:hAnsi="宋体"/>
          <w:color w:val="000000"/>
          <w:kern w:val="0"/>
          <w:sz w:val="24"/>
          <w:highlight w:val="none"/>
          <w:lang w:val="en-US" w:eastAsia="zh-CN"/>
        </w:rPr>
        <w:t xml:space="preserve"> </w:t>
      </w:r>
      <w:r>
        <w:rPr>
          <w:rFonts w:hint="eastAsia" w:ascii="宋体" w:hAnsi="宋体"/>
          <w:color w:val="000000"/>
          <w:kern w:val="0"/>
          <w:sz w:val="24"/>
          <w:highlight w:val="none"/>
        </w:rPr>
        <w:t>期：</w:t>
      </w:r>
      <w:r>
        <w:rPr>
          <w:rFonts w:hint="eastAsia" w:ascii="宋体" w:hAnsi="宋体"/>
          <w:color w:val="000000"/>
          <w:kern w:val="0"/>
          <w:sz w:val="24"/>
          <w:highlight w:val="none"/>
          <w:u w:val="single"/>
        </w:rPr>
        <w:t>　</w:t>
      </w:r>
      <w:r>
        <w:rPr>
          <w:rFonts w:hint="eastAsia" w:ascii="宋体" w:hAnsi="宋体"/>
          <w:color w:val="000000"/>
          <w:kern w:val="0"/>
          <w:sz w:val="24"/>
          <w:highlight w:val="none"/>
          <w:u w:val="single"/>
          <w:lang w:val="en-US" w:eastAsia="zh-CN"/>
        </w:rPr>
        <w:t>2024</w:t>
      </w:r>
      <w:r>
        <w:rPr>
          <w:rFonts w:hint="eastAsia" w:ascii="宋体" w:hAnsi="宋体"/>
          <w:color w:val="000000"/>
          <w:kern w:val="0"/>
          <w:sz w:val="24"/>
          <w:highlight w:val="none"/>
          <w:u w:val="single"/>
        </w:rPr>
        <w:t xml:space="preserve">  </w:t>
      </w:r>
      <w:r>
        <w:rPr>
          <w:rFonts w:hint="eastAsia" w:ascii="宋体" w:hAnsi="宋体"/>
          <w:color w:val="000000"/>
          <w:kern w:val="0"/>
          <w:sz w:val="24"/>
          <w:highlight w:val="none"/>
        </w:rPr>
        <w:t>年</w:t>
      </w:r>
      <w:r>
        <w:rPr>
          <w:rFonts w:hint="eastAsia" w:ascii="宋体" w:hAnsi="宋体"/>
          <w:color w:val="000000"/>
          <w:kern w:val="0"/>
          <w:sz w:val="24"/>
          <w:highlight w:val="none"/>
          <w:u w:val="single"/>
        </w:rPr>
        <w:t xml:space="preserve">     </w:t>
      </w:r>
      <w:r>
        <w:rPr>
          <w:rFonts w:hint="eastAsia" w:ascii="宋体" w:hAnsi="宋体"/>
          <w:color w:val="000000"/>
          <w:kern w:val="0"/>
          <w:sz w:val="24"/>
          <w:highlight w:val="none"/>
        </w:rPr>
        <w:t>月</w:t>
      </w:r>
      <w:r>
        <w:rPr>
          <w:rFonts w:hint="eastAsia" w:ascii="宋体" w:hAnsi="宋体"/>
          <w:color w:val="000000"/>
          <w:kern w:val="0"/>
          <w:sz w:val="24"/>
          <w:highlight w:val="none"/>
          <w:u w:val="single"/>
        </w:rPr>
        <w:t xml:space="preserve">     </w:t>
      </w:r>
      <w:r>
        <w:rPr>
          <w:rFonts w:hint="eastAsia" w:ascii="宋体" w:hAnsi="宋体"/>
          <w:color w:val="000000"/>
          <w:kern w:val="0"/>
          <w:sz w:val="24"/>
          <w:highlight w:val="none"/>
        </w:rPr>
        <w:t xml:space="preserve">日    </w:t>
      </w:r>
    </w:p>
    <w:bookmarkEnd w:id="88"/>
    <w:bookmarkEnd w:id="89"/>
    <w:bookmarkEnd w:id="90"/>
    <w:bookmarkEnd w:id="91"/>
    <w:bookmarkEnd w:id="92"/>
    <w:bookmarkEnd w:id="93"/>
    <w:bookmarkEnd w:id="94"/>
    <w:p>
      <w:pPr>
        <w:autoSpaceDE w:val="0"/>
        <w:autoSpaceDN w:val="0"/>
        <w:adjustRightInd w:val="0"/>
        <w:spacing w:line="360" w:lineRule="auto"/>
        <w:jc w:val="left"/>
        <w:rPr>
          <w:rFonts w:ascii="宋体" w:hAnsi="宋体"/>
          <w:color w:val="000000"/>
          <w:kern w:val="0"/>
          <w:highlight w:val="none"/>
        </w:rPr>
      </w:pPr>
      <w:r>
        <w:rPr>
          <w:rFonts w:ascii="宋体" w:hAnsi="宋体"/>
          <w:color w:val="000000"/>
          <w:kern w:val="0"/>
          <w:highlight w:val="none"/>
        </w:rPr>
        <w:br w:type="page"/>
      </w:r>
    </w:p>
    <w:p>
      <w:pPr>
        <w:pStyle w:val="3"/>
        <w:numPr>
          <w:ilvl w:val="1"/>
          <w:numId w:val="0"/>
        </w:numPr>
        <w:tabs>
          <w:tab w:val="left" w:pos="425"/>
        </w:tabs>
        <w:spacing w:before="120" w:after="120" w:line="400" w:lineRule="exact"/>
        <w:ind w:left="720" w:leftChars="0" w:firstLine="2249" w:firstLineChars="700"/>
        <w:jc w:val="both"/>
        <w:rPr>
          <w:rFonts w:ascii="宋体" w:hAnsi="宋体"/>
          <w:color w:val="000000"/>
          <w:sz w:val="32"/>
          <w:szCs w:val="32"/>
          <w:highlight w:val="none"/>
        </w:rPr>
      </w:pPr>
      <w:bookmarkStart w:id="99" w:name="_Toc489960323"/>
      <w:bookmarkStart w:id="100" w:name="_Toc489962474"/>
      <w:bookmarkStart w:id="101" w:name="_Toc261618225"/>
      <w:bookmarkStart w:id="102" w:name="_Toc489961471"/>
      <w:bookmarkStart w:id="103" w:name="_Toc317592241"/>
      <w:bookmarkStart w:id="104" w:name="_Toc489959690"/>
      <w:bookmarkStart w:id="105" w:name="_Toc316975801"/>
      <w:r>
        <w:rPr>
          <w:rFonts w:hint="eastAsia" w:ascii="宋体" w:hAnsi="宋体"/>
          <w:bCs/>
          <w:color w:val="000000"/>
          <w:sz w:val="32"/>
          <w:szCs w:val="32"/>
          <w:highlight w:val="none"/>
          <w:lang w:val="en-US" w:eastAsia="zh-CN"/>
        </w:rPr>
        <w:t>三、</w:t>
      </w:r>
      <w:r>
        <w:rPr>
          <w:rFonts w:hint="eastAsia" w:ascii="宋体" w:hAnsi="宋体"/>
          <w:bCs/>
          <w:color w:val="000000"/>
          <w:sz w:val="32"/>
          <w:szCs w:val="32"/>
          <w:highlight w:val="none"/>
        </w:rPr>
        <w:t>授权委托书</w:t>
      </w:r>
      <w:bookmarkEnd w:id="99"/>
      <w:bookmarkEnd w:id="100"/>
      <w:bookmarkEnd w:id="101"/>
      <w:bookmarkEnd w:id="102"/>
      <w:bookmarkEnd w:id="103"/>
      <w:bookmarkEnd w:id="104"/>
      <w:bookmarkEnd w:id="105"/>
    </w:p>
    <w:p>
      <w:pPr>
        <w:autoSpaceDE w:val="0"/>
        <w:autoSpaceDN w:val="0"/>
        <w:adjustRightInd w:val="0"/>
        <w:spacing w:line="500" w:lineRule="exact"/>
        <w:jc w:val="left"/>
        <w:rPr>
          <w:rFonts w:hint="eastAsia" w:ascii="宋体" w:hAnsi="宋体" w:cs="SSJ-PK7482000002d-Identity-H"/>
          <w:color w:val="000000"/>
          <w:kern w:val="0"/>
          <w:sz w:val="24"/>
          <w:szCs w:val="24"/>
          <w:highlight w:val="none"/>
          <w:lang w:val="en-US" w:eastAsia="zh-CN"/>
        </w:rPr>
      </w:pPr>
    </w:p>
    <w:p>
      <w:pPr>
        <w:autoSpaceDE w:val="0"/>
        <w:autoSpaceDN w:val="0"/>
        <w:adjustRightInd w:val="0"/>
        <w:spacing w:line="500" w:lineRule="exact"/>
        <w:jc w:val="left"/>
        <w:rPr>
          <w:rFonts w:hint="eastAsia" w:ascii="宋体" w:hAnsi="宋体" w:cs="SSJ-PK7482000002d-Identity-H"/>
          <w:color w:val="000000"/>
          <w:kern w:val="0"/>
          <w:sz w:val="24"/>
          <w:highlight w:val="none"/>
        </w:rPr>
      </w:pPr>
      <w:r>
        <w:rPr>
          <w:rFonts w:hint="eastAsia" w:ascii="宋体" w:hAnsi="宋体" w:cs="SSJ-PK7482000002d-Identity-H"/>
          <w:color w:val="000000"/>
          <w:kern w:val="0"/>
          <w:sz w:val="24"/>
          <w:szCs w:val="24"/>
          <w:highlight w:val="none"/>
          <w:lang w:val="en-US" w:eastAsia="zh-CN"/>
        </w:rPr>
        <w:t>福建省晶浦轻化有限公司（招标人）：</w:t>
      </w:r>
    </w:p>
    <w:p>
      <w:pPr>
        <w:pStyle w:val="11"/>
        <w:keepNext w:val="0"/>
        <w:keepLines w:val="0"/>
        <w:pageBreakBefore w:val="0"/>
        <w:kinsoku/>
        <w:wordWrap/>
        <w:overflowPunct/>
        <w:topLinePunct w:val="0"/>
        <w:bidi w:val="0"/>
        <w:spacing w:beforeAutospacing="0" w:afterAutospacing="0" w:line="440" w:lineRule="exact"/>
        <w:ind w:firstLine="480" w:firstLineChars="200"/>
        <w:jc w:val="both"/>
        <w:outlineLvl w:val="2"/>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本人</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系</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的法定代表人</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现委托</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为我方代理人</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代理人根据授权</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以我方名义</w:t>
      </w:r>
      <w:r>
        <w:rPr>
          <w:rFonts w:hint="eastAsia" w:ascii="宋体" w:hAnsi="宋体" w:cs="SSJ-PK7482000002d-Identity-H"/>
          <w:color w:val="000000"/>
          <w:kern w:val="0"/>
          <w:sz w:val="24"/>
          <w:highlight w:val="none"/>
          <w:lang w:val="en-US" w:eastAsia="zh-CN"/>
        </w:rPr>
        <w:t>报名，</w:t>
      </w:r>
      <w:r>
        <w:rPr>
          <w:rFonts w:hint="eastAsia" w:ascii="宋体" w:hAnsi="宋体" w:cs="SSJ-PK7482000002d-Identity-H"/>
          <w:color w:val="000000"/>
          <w:kern w:val="0"/>
          <w:sz w:val="24"/>
          <w:highlight w:val="none"/>
        </w:rPr>
        <w:t>签署</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澄清</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说明</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补正</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递交</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撤回</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修改</w:t>
      </w:r>
      <w:r>
        <w:rPr>
          <w:rFonts w:hint="eastAsia" w:ascii="宋体" w:hAnsi="宋体" w:cs="SSJ-PK7482000002d-Identity-H"/>
          <w:color w:val="000000"/>
          <w:kern w:val="0"/>
          <w:sz w:val="24"/>
          <w:highlight w:val="none"/>
          <w:u w:val="single"/>
        </w:rPr>
        <w:t xml:space="preserve"> </w:t>
      </w:r>
      <w:r>
        <w:rPr>
          <w:rFonts w:hint="eastAsia" w:asciiTheme="majorEastAsia" w:hAnsiTheme="majorEastAsia" w:eastAsiaTheme="majorEastAsia" w:cstheme="majorEastAsia"/>
          <w:b w:val="0"/>
          <w:bCs w:val="0"/>
          <w:sz w:val="24"/>
          <w:szCs w:val="24"/>
          <w:u w:val="single"/>
          <w:lang w:val="en-US" w:eastAsia="zh-CN"/>
        </w:rPr>
        <w:t>平袋立袋共线装箱系统自动化提升项目</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项目编号：</w:t>
      </w:r>
      <w:r>
        <w:rPr>
          <w:rFonts w:hint="eastAsia" w:ascii="宋体" w:hAnsi="宋体" w:eastAsia="宋体" w:cs="宋体"/>
          <w:b w:val="0"/>
          <w:bCs/>
          <w:sz w:val="24"/>
          <w:szCs w:val="24"/>
          <w:u w:val="single"/>
          <w:lang w:val="en-US" w:eastAsia="zh-CN"/>
        </w:rPr>
        <w:t>JPZP-</w:t>
      </w:r>
      <w:r>
        <w:rPr>
          <w:rFonts w:hint="eastAsia" w:ascii="宋体" w:hAnsi="宋体" w:eastAsia="宋体" w:cs="宋体"/>
          <w:b w:val="0"/>
          <w:bCs/>
          <w:sz w:val="24"/>
          <w:szCs w:val="24"/>
          <w:u w:val="single"/>
          <w:lang w:eastAsia="zh-CN"/>
        </w:rPr>
        <w:t>202</w:t>
      </w:r>
      <w:r>
        <w:rPr>
          <w:rFonts w:hint="eastAsia" w:ascii="宋体" w:hAnsi="宋体" w:eastAsia="宋体" w:cs="宋体"/>
          <w:b w:val="0"/>
          <w:bCs/>
          <w:sz w:val="24"/>
          <w:szCs w:val="24"/>
          <w:u w:val="single"/>
          <w:lang w:val="en-US" w:eastAsia="zh-CN"/>
        </w:rPr>
        <w:t>4</w:t>
      </w:r>
      <w:r>
        <w:rPr>
          <w:rFonts w:hint="eastAsia" w:ascii="宋体" w:hAnsi="宋体" w:eastAsia="宋体" w:cs="宋体"/>
          <w:b w:val="0"/>
          <w:bCs/>
          <w:sz w:val="24"/>
          <w:szCs w:val="24"/>
          <w:u w:val="single"/>
          <w:lang w:eastAsia="zh-CN"/>
        </w:rPr>
        <w:t>0</w:t>
      </w:r>
      <w:r>
        <w:rPr>
          <w:rFonts w:hint="eastAsia" w:ascii="宋体" w:hAnsi="宋体" w:eastAsia="宋体" w:cs="宋体"/>
          <w:b w:val="0"/>
          <w:bCs/>
          <w:sz w:val="24"/>
          <w:szCs w:val="24"/>
          <w:u w:val="single"/>
          <w:lang w:val="en-US" w:eastAsia="zh-CN"/>
        </w:rPr>
        <w:t>2</w:t>
      </w:r>
      <w:r>
        <w:rPr>
          <w:rFonts w:hint="eastAsia" w:ascii="宋体" w:hAnsi="宋体"/>
          <w:color w:val="000000"/>
          <w:sz w:val="24"/>
          <w:highlight w:val="none"/>
          <w:u w:val="single"/>
          <w:lang w:val="en-US" w:eastAsia="zh-CN"/>
        </w:rPr>
        <w:t xml:space="preserve"> </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lang w:val="en-US" w:eastAsia="zh-CN"/>
        </w:rPr>
        <w:t>投标</w:t>
      </w:r>
      <w:r>
        <w:rPr>
          <w:rFonts w:hint="eastAsia" w:ascii="宋体" w:hAnsi="宋体" w:cs="SSJ-PK7482000002d-Identity-H"/>
          <w:color w:val="000000"/>
          <w:kern w:val="0"/>
          <w:sz w:val="24"/>
          <w:highlight w:val="none"/>
        </w:rPr>
        <w:t>文件</w:t>
      </w:r>
      <w:r>
        <w:rPr>
          <w:rFonts w:hint="eastAsia" w:ascii="宋体" w:hAnsi="宋体" w:cs="SSJ-PK7482000002d-Identity-H"/>
          <w:color w:val="000000"/>
          <w:kern w:val="0"/>
          <w:sz w:val="24"/>
          <w:highlight w:val="none"/>
          <w:lang w:eastAsia="zh-CN"/>
        </w:rPr>
        <w:t>、</w:t>
      </w:r>
      <w:r>
        <w:rPr>
          <w:rFonts w:hint="eastAsia" w:ascii="宋体" w:hAnsi="宋体" w:cs="SSJ-PK7482000002d-Identity-H"/>
          <w:color w:val="000000"/>
          <w:kern w:val="0"/>
          <w:sz w:val="24"/>
          <w:highlight w:val="none"/>
          <w:lang w:val="en-US" w:eastAsia="zh-CN"/>
        </w:rPr>
        <w:t>签订合同和</w:t>
      </w:r>
      <w:r>
        <w:rPr>
          <w:rFonts w:hint="eastAsia" w:ascii="宋体" w:hAnsi="宋体" w:cs="SSJ-PK7482000002d-Identity-H"/>
          <w:color w:val="000000"/>
          <w:kern w:val="0"/>
          <w:sz w:val="24"/>
          <w:highlight w:val="none"/>
        </w:rPr>
        <w:t>处理有关事宜</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其法律后果由我方承担</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委托期限</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代理人无转委托权</w:t>
      </w:r>
      <w:r>
        <w:rPr>
          <w:rFonts w:hint="eastAsia" w:ascii="宋体" w:hAnsi="宋体" w:cs="H-SS9-PK74820000032-Identity-H"/>
          <w:color w:val="000000"/>
          <w:kern w:val="0"/>
          <w:sz w:val="24"/>
          <w:highlight w:val="none"/>
        </w:rPr>
        <w:t>。</w:t>
      </w:r>
    </w:p>
    <w:p>
      <w:pPr>
        <w:autoSpaceDE w:val="0"/>
        <w:autoSpaceDN w:val="0"/>
        <w:adjustRightInd w:val="0"/>
        <w:spacing w:line="360" w:lineRule="auto"/>
        <w:ind w:firstLine="480" w:firstLineChars="200"/>
        <w:jc w:val="left"/>
        <w:rPr>
          <w:rFonts w:hint="eastAsia" w:ascii="宋体" w:hAnsi="宋体" w:eastAsia="宋体" w:cs="H-SS9-PK74820000032-Identity-H"/>
          <w:color w:val="000000"/>
          <w:kern w:val="0"/>
          <w:sz w:val="24"/>
          <w:highlight w:val="none"/>
          <w:lang w:val="en-US" w:eastAsia="zh-CN"/>
        </w:rPr>
      </w:pPr>
      <w:r>
        <w:rPr>
          <w:rFonts w:hint="eastAsia" w:ascii="宋体" w:hAnsi="宋体" w:cs="H-SS9-PK74820000032-Identity-H"/>
          <w:color w:val="000000"/>
          <w:kern w:val="0"/>
          <w:sz w:val="24"/>
          <w:highlight w:val="none"/>
          <w:lang w:val="en-US" w:eastAsia="zh-CN"/>
        </w:rPr>
        <w:t>附：</w:t>
      </w:r>
      <w:r>
        <w:rPr>
          <w:rFonts w:hint="eastAsia" w:ascii="宋体" w:hAnsi="宋体" w:cs="SSJ-PK7482000002d-Identity-H"/>
          <w:color w:val="000000"/>
          <w:kern w:val="0"/>
          <w:sz w:val="24"/>
          <w:highlight w:val="none"/>
        </w:rPr>
        <w:t>委托代理人</w:t>
      </w:r>
      <w:r>
        <w:rPr>
          <w:rFonts w:hint="eastAsia" w:ascii="宋体" w:hAnsi="宋体" w:cs="SSJ-PK7482000002d-Identity-H"/>
          <w:color w:val="000000"/>
          <w:kern w:val="0"/>
          <w:sz w:val="24"/>
          <w:highlight w:val="none"/>
          <w:lang w:val="en-US" w:eastAsia="zh-CN"/>
        </w:rPr>
        <w:t>身份证复印件</w:t>
      </w:r>
    </w:p>
    <w:p>
      <w:pPr>
        <w:autoSpaceDE w:val="0"/>
        <w:autoSpaceDN w:val="0"/>
        <w:adjustRightInd w:val="0"/>
        <w:spacing w:line="500" w:lineRule="exact"/>
        <w:jc w:val="left"/>
        <w:rPr>
          <w:rFonts w:ascii="宋体" w:hAnsi="宋体" w:cs="SSJ-PK7482000002d-Identity-H"/>
          <w:color w:val="000000"/>
          <w:kern w:val="0"/>
          <w:sz w:val="24"/>
          <w:highlight w:val="none"/>
        </w:rPr>
      </w:pPr>
    </w:p>
    <w:p>
      <w:pPr>
        <w:autoSpaceDE w:val="0"/>
        <w:autoSpaceDN w:val="0"/>
        <w:adjustRightInd w:val="0"/>
        <w:spacing w:line="420" w:lineRule="exact"/>
        <w:ind w:left="3600" w:hanging="3600" w:hangingChars="15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 xml:space="preserve">                              </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bCs/>
          <w:color w:val="000000"/>
          <w:sz w:val="24"/>
          <w:highlight w:val="none"/>
        </w:rPr>
        <w:t>（</w:t>
      </w:r>
      <w:r>
        <w:rPr>
          <w:rFonts w:hint="eastAsia" w:ascii="宋体" w:hAnsi="宋体"/>
          <w:color w:val="000000"/>
          <w:sz w:val="24"/>
          <w:highlight w:val="none"/>
        </w:rPr>
        <w:t>盖</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olor w:val="000000"/>
          <w:sz w:val="24"/>
          <w:highlight w:val="none"/>
        </w:rPr>
        <w:t>单位公章</w:t>
      </w:r>
      <w:r>
        <w:rPr>
          <w:rFonts w:hint="eastAsia" w:ascii="宋体" w:hAnsi="宋体"/>
          <w:bCs/>
          <w:color w:val="000000"/>
          <w:sz w:val="24"/>
          <w:highlight w:val="none"/>
        </w:rPr>
        <w:t>）</w:t>
      </w:r>
      <w:r>
        <w:rPr>
          <w:rFonts w:hint="eastAsia" w:ascii="宋体" w:hAnsi="宋体" w:cs="SSJ-PK7482000002d-Identity-H"/>
          <w:color w:val="000000"/>
          <w:kern w:val="0"/>
          <w:sz w:val="24"/>
          <w:highlight w:val="none"/>
        </w:rPr>
        <w:t>法定代表人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签字或盖章</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420" w:lineRule="exact"/>
        <w:ind w:firstLine="3600" w:firstLineChars="1500"/>
        <w:jc w:val="left"/>
        <w:rPr>
          <w:rFonts w:hint="eastAsia" w:ascii="宋体" w:hAnsi="宋体" w:cs="SSJ-PK7482000002d-Identity-H"/>
          <w:color w:val="000000"/>
          <w:kern w:val="0"/>
          <w:sz w:val="24"/>
          <w:highlight w:val="none"/>
        </w:rPr>
      </w:pP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委托代理人</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lang w:val="en-US" w:eastAsia="zh-CN"/>
        </w:rPr>
        <w:t>联系电话（手机号码）</w:t>
      </w:r>
      <w:r>
        <w:rPr>
          <w:rFonts w:hint="eastAsia" w:ascii="宋体" w:hAnsi="宋体" w:cs="SSJ-PK7482000002d-Identity-H"/>
          <w:color w:val="000000"/>
          <w:kern w:val="0"/>
          <w:sz w:val="24"/>
          <w:highlight w:val="none"/>
          <w:u w:val="single"/>
          <w:lang w:val="en-US" w:eastAsia="zh-CN"/>
        </w:rPr>
        <w:t xml:space="preserve">                  </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p>
    <w:p>
      <w:pPr>
        <w:autoSpaceDE w:val="0"/>
        <w:autoSpaceDN w:val="0"/>
        <w:adjustRightInd w:val="0"/>
        <w:spacing w:line="420" w:lineRule="exact"/>
        <w:ind w:firstLine="3840" w:firstLineChars="1600"/>
        <w:jc w:val="left"/>
        <w:rPr>
          <w:rFonts w:ascii="宋体" w:hAnsi="宋体" w:cs="SSJ-PK7482000002d-Identity-H"/>
          <w:color w:val="000000"/>
          <w:kern w:val="0"/>
          <w:sz w:val="24"/>
          <w:highlight w:val="none"/>
        </w:rPr>
      </w:pP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2024</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SSJ-PK7482000002d-Identity-H"/>
          <w:color w:val="000000"/>
          <w:kern w:val="0"/>
          <w:sz w:val="24"/>
          <w:highlight w:val="none"/>
        </w:rPr>
        <w:t>年</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月</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日</w:t>
      </w:r>
    </w:p>
    <w:p>
      <w:pPr>
        <w:spacing w:line="360" w:lineRule="auto"/>
        <w:rPr>
          <w:rFonts w:ascii="宋体" w:hAnsi="宋体"/>
          <w:color w:val="000000"/>
          <w:kern w:val="0"/>
          <w:highlight w:val="none"/>
        </w:rPr>
      </w:pPr>
      <w:r>
        <w:rPr>
          <w:rFonts w:ascii="宋体" w:hAnsi="宋体"/>
          <w:color w:val="000000"/>
          <w:kern w:val="0"/>
          <w:highlight w:val="none"/>
        </w:rPr>
        <w:br w:type="page"/>
      </w:r>
      <w:bookmarkStart w:id="106" w:name="_Toc242936561"/>
      <w:bookmarkStart w:id="107" w:name="_Toc261618229"/>
      <w:bookmarkStart w:id="108" w:name="_Toc256157486"/>
    </w:p>
    <w:bookmarkEnd w:id="106"/>
    <w:bookmarkEnd w:id="107"/>
    <w:bookmarkEnd w:id="108"/>
    <w:p>
      <w:pPr>
        <w:pStyle w:val="11"/>
        <w:jc w:val="center"/>
        <w:outlineLvl w:val="2"/>
        <w:rPr>
          <w:rFonts w:hint="eastAsia" w:asciiTheme="minorEastAsia" w:hAnsiTheme="minorEastAsia" w:eastAsiaTheme="minorEastAsia" w:cstheme="minorEastAsia"/>
          <w:b/>
          <w:bCs/>
          <w:color w:val="auto"/>
          <w:kern w:val="0"/>
          <w:sz w:val="32"/>
          <w:szCs w:val="32"/>
          <w:lang w:val="en-US" w:eastAsia="zh-CN"/>
        </w:rPr>
      </w:pPr>
      <w:bookmarkStart w:id="109" w:name="_Toc489962477"/>
      <w:bookmarkStart w:id="110" w:name="_Toc316975812"/>
      <w:bookmarkStart w:id="111" w:name="_Toc489959693"/>
      <w:bookmarkStart w:id="112" w:name="_Toc317592249"/>
      <w:bookmarkStart w:id="113" w:name="_Toc242936563"/>
      <w:bookmarkStart w:id="114" w:name="_Toc489961474"/>
      <w:bookmarkStart w:id="115" w:name="_Toc489960326"/>
      <w:bookmarkStart w:id="116" w:name="_Toc261618236"/>
      <w:bookmarkStart w:id="117" w:name="_Toc256157487"/>
      <w:r>
        <w:rPr>
          <w:rFonts w:hint="eastAsia" w:ascii="黑体" w:hAnsi="黑体" w:eastAsia="黑体" w:cs="黑体"/>
          <w:b/>
          <w:bCs w:val="0"/>
          <w:color w:val="000000"/>
          <w:sz w:val="32"/>
          <w:szCs w:val="32"/>
          <w:highlight w:val="none"/>
          <w:lang w:val="en-US" w:eastAsia="zh-CN"/>
        </w:rPr>
        <w:t>四</w:t>
      </w:r>
      <w:r>
        <w:rPr>
          <w:rFonts w:hint="eastAsia" w:ascii="黑体" w:hAnsi="黑体" w:eastAsia="黑体" w:cs="黑体"/>
          <w:b/>
          <w:bCs w:val="0"/>
          <w:color w:val="000000"/>
          <w:sz w:val="32"/>
          <w:szCs w:val="32"/>
          <w:highlight w:val="none"/>
        </w:rPr>
        <w:t>、</w:t>
      </w:r>
      <w:r>
        <w:rPr>
          <w:rFonts w:hint="eastAsia" w:asciiTheme="minorEastAsia" w:hAnsiTheme="minorEastAsia" w:eastAsiaTheme="minorEastAsia" w:cstheme="minorEastAsia"/>
          <w:b/>
          <w:bCs/>
          <w:color w:val="auto"/>
          <w:kern w:val="0"/>
          <w:sz w:val="28"/>
          <w:szCs w:val="28"/>
          <w:lang w:val="en-US" w:eastAsia="zh-CN"/>
        </w:rPr>
        <w:t>承接过食盐加工行业设备制造采购或安装业务</w:t>
      </w:r>
      <w:r>
        <w:rPr>
          <w:rFonts w:hint="eastAsia" w:asciiTheme="minorEastAsia" w:hAnsiTheme="minorEastAsia" w:cstheme="minorEastAsia"/>
          <w:b/>
          <w:bCs/>
          <w:color w:val="auto"/>
          <w:kern w:val="0"/>
          <w:sz w:val="28"/>
          <w:szCs w:val="28"/>
          <w:lang w:val="en-US" w:eastAsia="zh-CN"/>
        </w:rPr>
        <w:t>的</w:t>
      </w:r>
    </w:p>
    <w:p>
      <w:pPr>
        <w:pStyle w:val="11"/>
        <w:jc w:val="center"/>
        <w:outlineLvl w:val="2"/>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sz w:val="36"/>
          <w:szCs w:val="36"/>
        </w:rPr>
        <w:t>证明材料</w:t>
      </w:r>
    </w:p>
    <w:p>
      <w:pPr>
        <w:pStyle w:val="17"/>
        <w:keepNext w:val="0"/>
        <w:keepLines w:val="0"/>
        <w:pageBreakBefore w:val="0"/>
        <w:kinsoku/>
        <w:wordWrap/>
        <w:overflowPunct/>
        <w:topLinePunct w:val="0"/>
        <w:autoSpaceDE/>
        <w:bidi w:val="0"/>
        <w:adjustRightInd/>
        <w:snapToGrid/>
        <w:spacing w:line="440" w:lineRule="exact"/>
        <w:textAlignment w:val="auto"/>
        <w:rPr>
          <w:rFonts w:hint="eastAsia" w:asciiTheme="minorEastAsia" w:hAnsiTheme="minorEastAsia" w:eastAsiaTheme="minorEastAsia" w:cstheme="minorEastAsia"/>
          <w:color w:val="auto"/>
          <w:sz w:val="24"/>
          <w:szCs w:val="24"/>
          <w:highlight w:val="none"/>
        </w:rPr>
      </w:pPr>
    </w:p>
    <w:p>
      <w:pPr>
        <w:pStyle w:val="17"/>
        <w:keepNext w:val="0"/>
        <w:keepLines w:val="0"/>
        <w:pageBreakBefore w:val="0"/>
        <w:kinsoku/>
        <w:wordWrap/>
        <w:overflowPunct/>
        <w:topLinePunct w:val="0"/>
        <w:autoSpaceDE/>
        <w:autoSpaceDN/>
        <w:bidi w:val="0"/>
        <w:adjustRightInd/>
        <w:snapToGrid/>
        <w:spacing w:line="520" w:lineRule="exact"/>
        <w:textAlignment w:val="auto"/>
        <w:outlineLvl w:val="9"/>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致：</w:t>
      </w:r>
      <w:r>
        <w:rPr>
          <w:rFonts w:hint="eastAsia" w:asciiTheme="minorEastAsia" w:hAnsiTheme="minorEastAsia" w:eastAsiaTheme="minorEastAsia" w:cstheme="minorEastAsia"/>
          <w:color w:val="auto"/>
          <w:sz w:val="24"/>
          <w:szCs w:val="24"/>
          <w:u w:val="single"/>
          <w:lang w:eastAsia="zh-CN"/>
        </w:rPr>
        <w:t>福建省</w:t>
      </w:r>
      <w:r>
        <w:rPr>
          <w:rFonts w:hint="eastAsia" w:asciiTheme="minorEastAsia" w:hAnsiTheme="minorEastAsia" w:eastAsiaTheme="minorEastAsia" w:cstheme="minorEastAsia"/>
          <w:color w:val="auto"/>
          <w:sz w:val="24"/>
          <w:szCs w:val="24"/>
          <w:u w:val="single"/>
        </w:rPr>
        <w:t>晶</w:t>
      </w:r>
      <w:r>
        <w:rPr>
          <w:rFonts w:hint="eastAsia" w:asciiTheme="minorEastAsia" w:hAnsiTheme="minorEastAsia" w:eastAsiaTheme="minorEastAsia" w:cstheme="minorEastAsia"/>
          <w:color w:val="auto"/>
          <w:sz w:val="24"/>
          <w:szCs w:val="24"/>
          <w:u w:val="single"/>
          <w:lang w:eastAsia="zh-CN"/>
        </w:rPr>
        <w:t>浦</w:t>
      </w:r>
      <w:r>
        <w:rPr>
          <w:rFonts w:hint="eastAsia" w:asciiTheme="minorEastAsia" w:hAnsiTheme="minorEastAsia" w:eastAsiaTheme="minorEastAsia" w:cstheme="minorEastAsia"/>
          <w:color w:val="auto"/>
          <w:sz w:val="24"/>
          <w:szCs w:val="24"/>
          <w:u w:val="single"/>
        </w:rPr>
        <w:t>轻化有限公司</w:t>
      </w:r>
      <w:r>
        <w:rPr>
          <w:rFonts w:hint="eastAsia" w:asciiTheme="minorEastAsia" w:hAnsiTheme="minorEastAsia" w:eastAsiaTheme="minorEastAsia" w:cstheme="minorEastAsia"/>
          <w:color w:val="auto"/>
          <w:sz w:val="24"/>
          <w:szCs w:val="24"/>
          <w:u w:val="none"/>
          <w:lang w:eastAsia="zh-CN"/>
        </w:rPr>
        <w:t>（</w:t>
      </w:r>
      <w:r>
        <w:rPr>
          <w:rFonts w:hint="eastAsia" w:asciiTheme="minorEastAsia" w:hAnsiTheme="minorEastAsia" w:eastAsiaTheme="minorEastAsia" w:cstheme="minorEastAsia"/>
          <w:color w:val="auto"/>
          <w:sz w:val="24"/>
          <w:szCs w:val="24"/>
          <w:u w:val="none"/>
          <w:lang w:val="en-US" w:eastAsia="zh-CN"/>
        </w:rPr>
        <w:t>招</w:t>
      </w:r>
      <w:r>
        <w:rPr>
          <w:rFonts w:hint="eastAsia" w:asciiTheme="minorEastAsia" w:hAnsiTheme="minorEastAsia" w:eastAsiaTheme="minorEastAsia" w:cstheme="minorEastAsia"/>
          <w:color w:val="auto"/>
          <w:sz w:val="24"/>
          <w:szCs w:val="24"/>
          <w:highlight w:val="none"/>
          <w:u w:val="none"/>
          <w:lang w:val="en-US" w:eastAsia="zh-CN"/>
        </w:rPr>
        <w:t>标人</w:t>
      </w:r>
      <w:r>
        <w:rPr>
          <w:rFonts w:hint="eastAsia" w:asciiTheme="minorEastAsia" w:hAnsiTheme="minorEastAsia" w:eastAsiaTheme="minorEastAsia" w:cstheme="minorEastAsia"/>
          <w:color w:val="auto"/>
          <w:sz w:val="24"/>
          <w:szCs w:val="24"/>
          <w:u w:val="none"/>
          <w:lang w:eastAsia="zh-CN"/>
        </w:rPr>
        <w:t>）</w:t>
      </w:r>
    </w:p>
    <w:p>
      <w:pPr>
        <w:pStyle w:val="11"/>
        <w:keepNext w:val="0"/>
        <w:keepLines w:val="0"/>
        <w:pageBreakBefore w:val="0"/>
        <w:kinsoku/>
        <w:wordWrap/>
        <w:overflowPunct/>
        <w:topLinePunct w:val="0"/>
        <w:autoSpaceDE/>
        <w:autoSpaceDN/>
        <w:bidi w:val="0"/>
        <w:adjustRightInd/>
        <w:snapToGrid/>
        <w:spacing w:line="520" w:lineRule="exact"/>
        <w:ind w:firstLine="480"/>
        <w:jc w:val="left"/>
        <w:textAlignment w:val="auto"/>
        <w:outlineLvl w:val="9"/>
        <w:rPr>
          <w:rFonts w:hint="eastAsia" w:asciiTheme="minorEastAsia" w:hAnsiTheme="minorEastAsia" w:eastAsiaTheme="minorEastAsia" w:cstheme="minorEastAsia"/>
          <w:color w:val="auto"/>
          <w:sz w:val="24"/>
          <w:szCs w:val="24"/>
          <w:u w:val="single"/>
          <w:lang w:val="en-US" w:eastAsia="zh-CN"/>
        </w:rPr>
      </w:pPr>
      <w:r>
        <w:rPr>
          <w:rFonts w:hint="eastAsia" w:asciiTheme="minorEastAsia" w:hAnsiTheme="minorEastAsia" w:eastAsiaTheme="minorEastAsia" w:cstheme="minorEastAsia"/>
          <w:color w:val="auto"/>
          <w:sz w:val="24"/>
          <w:szCs w:val="24"/>
          <w:lang w:val="en-US" w:eastAsia="zh-CN"/>
        </w:rPr>
        <w:t>我方于</w:t>
      </w:r>
      <w:r>
        <w:rPr>
          <w:rFonts w:hint="eastAsia" w:asciiTheme="minorEastAsia" w:hAnsiTheme="minorEastAsia" w:eastAsiaTheme="minorEastAsia" w:cstheme="minorEastAsia"/>
          <w:color w:val="auto"/>
          <w:sz w:val="24"/>
          <w:szCs w:val="24"/>
        </w:rPr>
        <w:t xml:space="preserve"> </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u w:val="single"/>
          <w:lang w:val="en-US" w:eastAsia="zh-CN"/>
        </w:rPr>
        <w:t xml:space="preserve">   </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年</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cstheme="minorEastAsia"/>
          <w:color w:val="auto"/>
          <w:sz w:val="24"/>
          <w:szCs w:val="24"/>
          <w:u w:val="single"/>
          <w:lang w:val="en-US" w:eastAsia="zh-CN"/>
        </w:rPr>
        <w:t xml:space="preserve"> </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月</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时间为</w:t>
      </w:r>
      <w:r>
        <w:rPr>
          <w:rFonts w:hint="eastAsia" w:asciiTheme="minorEastAsia" w:hAnsiTheme="minorEastAsia" w:eastAsiaTheme="minorEastAsia" w:cstheme="minorEastAsia"/>
          <w:color w:val="auto"/>
          <w:kern w:val="0"/>
          <w:sz w:val="24"/>
          <w:szCs w:val="24"/>
          <w:lang w:val="en-US" w:eastAsia="zh-CN"/>
        </w:rPr>
        <w:t>2021年1月以后</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承接</w:t>
      </w:r>
      <w:r>
        <w:rPr>
          <w:rFonts w:hint="eastAsia" w:asciiTheme="minorEastAsia" w:hAnsiTheme="minorEastAsia" w:eastAsiaTheme="minorEastAsia" w:cstheme="minorEastAsia"/>
          <w:color w:val="auto"/>
          <w:sz w:val="24"/>
          <w:szCs w:val="24"/>
          <w:u w:val="single"/>
          <w:lang w:val="en-US" w:eastAsia="zh-CN"/>
        </w:rPr>
        <w:t xml:space="preserve">                  </w:t>
      </w:r>
      <w:r>
        <w:rPr>
          <w:rFonts w:hint="eastAsia" w:asciiTheme="minorEastAsia" w:hAnsiTheme="minorEastAsia" w:eastAsiaTheme="minorEastAsia" w:cstheme="minorEastAsia"/>
          <w:color w:val="auto"/>
          <w:sz w:val="24"/>
          <w:szCs w:val="24"/>
          <w:u w:val="none"/>
          <w:lang w:val="en-US" w:eastAsia="zh-CN"/>
        </w:rPr>
        <w:t>（国内</w:t>
      </w:r>
      <w:r>
        <w:rPr>
          <w:rFonts w:hint="eastAsia" w:asciiTheme="minorEastAsia" w:hAnsiTheme="minorEastAsia" w:eastAsiaTheme="minorEastAsia" w:cstheme="minorEastAsia"/>
          <w:color w:val="auto"/>
          <w:kern w:val="0"/>
          <w:sz w:val="24"/>
          <w:szCs w:val="24"/>
          <w:lang w:val="en-US" w:eastAsia="zh-CN"/>
        </w:rPr>
        <w:t>食盐生产加工企业名称</w:t>
      </w:r>
      <w:r>
        <w:rPr>
          <w:rFonts w:hint="eastAsia" w:asciiTheme="minorEastAsia" w:hAnsiTheme="minorEastAsia" w:eastAsiaTheme="minorEastAsia" w:cstheme="minorEastAsia"/>
          <w:color w:val="auto"/>
          <w:sz w:val="24"/>
          <w:szCs w:val="24"/>
          <w:u w:val="none"/>
          <w:lang w:val="en-US" w:eastAsia="zh-CN"/>
        </w:rPr>
        <w:t>）</w:t>
      </w:r>
      <w:r>
        <w:rPr>
          <w:rFonts w:hint="eastAsia" w:asciiTheme="minorEastAsia" w:hAnsiTheme="minorEastAsia" w:eastAsiaTheme="minorEastAsia" w:cstheme="minorEastAsia"/>
          <w:color w:val="auto"/>
          <w:kern w:val="0"/>
          <w:sz w:val="24"/>
          <w:szCs w:val="24"/>
          <w:lang w:val="en-US" w:eastAsia="zh-CN"/>
        </w:rPr>
        <w:t>设备制造采购或安装业务，现附上“合同书”或结算的“增值税专用发票”复印件为证明材料。</w:t>
      </w:r>
    </w:p>
    <w:p>
      <w:pPr>
        <w:pStyle w:val="11"/>
        <w:keepNext w:val="0"/>
        <w:keepLines w:val="0"/>
        <w:pageBreakBefore w:val="0"/>
        <w:kinsoku/>
        <w:wordWrap/>
        <w:overflowPunct/>
        <w:topLinePunct w:val="0"/>
        <w:autoSpaceDE/>
        <w:autoSpaceDN/>
        <w:bidi w:val="0"/>
        <w:adjustRightInd/>
        <w:snapToGrid/>
        <w:spacing w:line="520" w:lineRule="exact"/>
        <w:ind w:firstLine="480"/>
        <w:jc w:val="left"/>
        <w:textAlignment w:val="auto"/>
        <w:outlineLvl w:val="9"/>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上述证明材料真实有效，否则我方负全部责任。</w:t>
      </w:r>
    </w:p>
    <w:p>
      <w:pPr>
        <w:pStyle w:val="11"/>
        <w:keepNext w:val="0"/>
        <w:keepLines w:val="0"/>
        <w:pageBreakBefore w:val="0"/>
        <w:kinsoku/>
        <w:wordWrap/>
        <w:overflowPunct/>
        <w:topLinePunct w:val="0"/>
        <w:autoSpaceDE/>
        <w:autoSpaceDN/>
        <w:bidi w:val="0"/>
        <w:adjustRightInd/>
        <w:snapToGrid/>
        <w:spacing w:line="520" w:lineRule="exact"/>
        <w:ind w:firstLine="480"/>
        <w:jc w:val="left"/>
        <w:textAlignment w:val="auto"/>
        <w:outlineLvl w:val="9"/>
        <w:rPr>
          <w:rFonts w:hint="eastAsia" w:asciiTheme="minorEastAsia" w:hAnsiTheme="minorEastAsia" w:eastAsiaTheme="minorEastAsia" w:cstheme="minorEastAsia"/>
          <w:color w:val="auto"/>
          <w:sz w:val="24"/>
          <w:szCs w:val="24"/>
          <w:lang w:val="en-US" w:eastAsia="zh-CN"/>
        </w:rPr>
      </w:pPr>
    </w:p>
    <w:p>
      <w:pPr>
        <w:pStyle w:val="11"/>
        <w:keepNext w:val="0"/>
        <w:keepLines w:val="0"/>
        <w:pageBreakBefore w:val="0"/>
        <w:kinsoku/>
        <w:wordWrap/>
        <w:overflowPunct/>
        <w:topLinePunct w:val="0"/>
        <w:autoSpaceDE/>
        <w:autoSpaceDN/>
        <w:bidi w:val="0"/>
        <w:adjustRightInd/>
        <w:snapToGrid/>
        <w:spacing w:line="520" w:lineRule="exact"/>
        <w:ind w:firstLine="480"/>
        <w:jc w:val="left"/>
        <w:textAlignment w:val="auto"/>
        <w:outlineLvl w:val="9"/>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附件：</w:t>
      </w:r>
      <w:r>
        <w:rPr>
          <w:rFonts w:hint="eastAsia" w:asciiTheme="minorEastAsia" w:hAnsiTheme="minorEastAsia" w:eastAsiaTheme="minorEastAsia" w:cstheme="minorEastAsia"/>
          <w:color w:val="auto"/>
          <w:kern w:val="0"/>
          <w:sz w:val="24"/>
          <w:szCs w:val="24"/>
          <w:lang w:val="en-US" w:eastAsia="zh-CN"/>
        </w:rPr>
        <w:t>“合同书”或结算的“增值税专用发票”复印件</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440" w:lineRule="exact"/>
        <w:ind w:right="0" w:rightChars="0" w:firstLine="3600" w:firstLineChars="1500"/>
        <w:jc w:val="both"/>
        <w:textAlignment w:val="auto"/>
        <w:outlineLvl w:val="9"/>
        <w:rPr>
          <w:rFonts w:hint="eastAsia" w:asciiTheme="minorEastAsia" w:hAnsiTheme="minorEastAsia" w:eastAsiaTheme="minorEastAsia" w:cstheme="minorEastAsia"/>
          <w:snapToGrid/>
          <w:color w:val="auto"/>
          <w:sz w:val="24"/>
          <w:szCs w:val="24"/>
          <w:lang w:eastAsia="zh-CN"/>
        </w:rPr>
      </w:pP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440" w:lineRule="exact"/>
        <w:ind w:right="0" w:rightChars="0" w:firstLine="3600" w:firstLineChars="1500"/>
        <w:jc w:val="both"/>
        <w:textAlignment w:val="auto"/>
        <w:outlineLvl w:val="9"/>
        <w:rPr>
          <w:rFonts w:hint="eastAsia" w:asciiTheme="minorEastAsia" w:hAnsiTheme="minorEastAsia" w:eastAsiaTheme="minorEastAsia" w:cstheme="minorEastAsia"/>
          <w:snapToGrid/>
          <w:color w:val="auto"/>
          <w:sz w:val="24"/>
          <w:szCs w:val="24"/>
          <w:lang w:val="en-US"/>
        </w:rPr>
      </w:pPr>
      <w:r>
        <w:rPr>
          <w:rFonts w:hint="eastAsia" w:asciiTheme="minorEastAsia" w:hAnsiTheme="minorEastAsia" w:eastAsiaTheme="minorEastAsia" w:cstheme="minorEastAsia"/>
          <w:snapToGrid/>
          <w:color w:val="auto"/>
          <w:sz w:val="24"/>
          <w:szCs w:val="24"/>
          <w:lang w:eastAsia="zh-CN"/>
        </w:rPr>
        <w:t>投标人：</w:t>
      </w:r>
      <w:r>
        <w:rPr>
          <w:rFonts w:hint="eastAsia" w:asciiTheme="minorEastAsia" w:hAnsiTheme="minorEastAsia" w:eastAsiaTheme="minorEastAsia" w:cstheme="minorEastAsia"/>
          <w:snapToGrid/>
          <w:color w:val="auto"/>
          <w:sz w:val="24"/>
          <w:szCs w:val="24"/>
          <w:lang w:val="en-US" w:eastAsia="zh-CN"/>
        </w:rPr>
        <w:t xml:space="preserve"> </w:t>
      </w:r>
      <w:r>
        <w:rPr>
          <w:rFonts w:hint="eastAsia" w:asciiTheme="minorEastAsia" w:hAnsiTheme="minorEastAsia" w:eastAsiaTheme="minorEastAsia" w:cstheme="minorEastAsia"/>
          <w:snapToGrid/>
          <w:color w:val="auto"/>
          <w:sz w:val="24"/>
          <w:szCs w:val="24"/>
          <w:u w:val="single"/>
          <w:lang w:eastAsia="zh-CN"/>
        </w:rPr>
        <w:t>（全称并加盖单位公章）</w:t>
      </w:r>
      <w:r>
        <w:rPr>
          <w:rFonts w:hint="eastAsia" w:asciiTheme="minorEastAsia" w:hAnsiTheme="minorEastAsia" w:eastAsiaTheme="minorEastAsia" w:cstheme="minorEastAsia"/>
          <w:snapToGrid/>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440" w:lineRule="exact"/>
        <w:ind w:right="0" w:rightChars="0" w:firstLine="3600" w:firstLineChars="1500"/>
        <w:jc w:val="both"/>
        <w:textAlignment w:val="auto"/>
        <w:outlineLvl w:val="9"/>
        <w:rPr>
          <w:rFonts w:hint="eastAsia" w:asciiTheme="minorEastAsia" w:hAnsiTheme="minorEastAsia" w:eastAsiaTheme="minorEastAsia" w:cstheme="minorEastAsia"/>
          <w:snapToGrid/>
          <w:color w:val="auto"/>
          <w:sz w:val="24"/>
          <w:szCs w:val="24"/>
          <w:lang w:eastAsia="zh-CN"/>
        </w:rPr>
      </w:pPr>
      <w:r>
        <w:rPr>
          <w:rFonts w:hint="eastAsia" w:asciiTheme="minorEastAsia" w:hAnsiTheme="minorEastAsia" w:eastAsiaTheme="minorEastAsia" w:cstheme="minorEastAsia"/>
          <w:snapToGrid/>
          <w:color w:val="auto"/>
          <w:sz w:val="24"/>
          <w:szCs w:val="24"/>
          <w:lang w:eastAsia="zh-CN"/>
        </w:rPr>
        <w:t>日期：</w:t>
      </w:r>
      <w:r>
        <w:rPr>
          <w:rFonts w:hint="eastAsia" w:asciiTheme="minorEastAsia" w:hAnsiTheme="minorEastAsia" w:eastAsiaTheme="minorEastAsia" w:cstheme="minorEastAsia"/>
          <w:snapToGrid/>
          <w:color w:val="auto"/>
          <w:sz w:val="24"/>
          <w:szCs w:val="24"/>
          <w:u w:val="single"/>
          <w:lang w:eastAsia="zh-CN"/>
        </w:rPr>
        <w:t xml:space="preserve"> </w:t>
      </w:r>
      <w:r>
        <w:rPr>
          <w:rFonts w:hint="eastAsia" w:asciiTheme="minorEastAsia" w:hAnsiTheme="minorEastAsia" w:eastAsiaTheme="minorEastAsia" w:cstheme="minorEastAsia"/>
          <w:snapToGrid/>
          <w:color w:val="auto"/>
          <w:sz w:val="24"/>
          <w:szCs w:val="24"/>
          <w:u w:val="single"/>
          <w:lang w:val="en-US" w:eastAsia="zh-CN"/>
        </w:rPr>
        <w:t>2024</w:t>
      </w:r>
      <w:r>
        <w:rPr>
          <w:rFonts w:hint="eastAsia" w:asciiTheme="minorEastAsia" w:hAnsiTheme="minorEastAsia" w:eastAsiaTheme="minorEastAsia" w:cstheme="minorEastAsia"/>
          <w:snapToGrid/>
          <w:color w:val="auto"/>
          <w:sz w:val="24"/>
          <w:szCs w:val="24"/>
          <w:u w:val="single"/>
          <w:lang w:eastAsia="zh-CN"/>
        </w:rPr>
        <w:t xml:space="preserve"> </w:t>
      </w:r>
      <w:r>
        <w:rPr>
          <w:rFonts w:hint="eastAsia" w:asciiTheme="minorEastAsia" w:hAnsiTheme="minorEastAsia" w:eastAsiaTheme="minorEastAsia" w:cstheme="minorEastAsia"/>
          <w:snapToGrid/>
          <w:color w:val="auto"/>
          <w:sz w:val="24"/>
          <w:szCs w:val="24"/>
          <w:lang w:eastAsia="zh-CN"/>
        </w:rPr>
        <w:t>年</w:t>
      </w:r>
      <w:r>
        <w:rPr>
          <w:rFonts w:hint="eastAsia" w:asciiTheme="minorEastAsia" w:hAnsiTheme="minorEastAsia" w:eastAsiaTheme="minorEastAsia" w:cstheme="minorEastAsia"/>
          <w:snapToGrid/>
          <w:color w:val="auto"/>
          <w:sz w:val="24"/>
          <w:szCs w:val="24"/>
          <w:u w:val="single"/>
          <w:lang w:eastAsia="zh-CN"/>
        </w:rPr>
        <w:t xml:space="preserve">   </w:t>
      </w:r>
      <w:r>
        <w:rPr>
          <w:rFonts w:hint="eastAsia" w:asciiTheme="minorEastAsia" w:hAnsiTheme="minorEastAsia" w:eastAsiaTheme="minorEastAsia" w:cstheme="minorEastAsia"/>
          <w:snapToGrid/>
          <w:color w:val="auto"/>
          <w:sz w:val="24"/>
          <w:szCs w:val="24"/>
          <w:lang w:eastAsia="zh-CN"/>
        </w:rPr>
        <w:t>月</w:t>
      </w:r>
      <w:r>
        <w:rPr>
          <w:rFonts w:hint="eastAsia" w:asciiTheme="minorEastAsia" w:hAnsiTheme="minorEastAsia" w:eastAsiaTheme="minorEastAsia" w:cstheme="minorEastAsia"/>
          <w:snapToGrid/>
          <w:color w:val="auto"/>
          <w:sz w:val="24"/>
          <w:szCs w:val="24"/>
          <w:u w:val="single"/>
          <w:lang w:eastAsia="zh-CN"/>
        </w:rPr>
        <w:t xml:space="preserve">   </w:t>
      </w:r>
      <w:r>
        <w:rPr>
          <w:rFonts w:hint="eastAsia" w:asciiTheme="minorEastAsia" w:hAnsiTheme="minorEastAsia" w:eastAsiaTheme="minorEastAsia" w:cstheme="minorEastAsia"/>
          <w:snapToGrid/>
          <w:color w:val="auto"/>
          <w:sz w:val="24"/>
          <w:szCs w:val="24"/>
          <w:lang w:eastAsia="zh-CN"/>
        </w:rPr>
        <w:t>日</w:t>
      </w:r>
    </w:p>
    <w:p>
      <w:pPr>
        <w:jc w:val="center"/>
        <w:outlineLvl w:val="2"/>
        <w:rPr>
          <w:rFonts w:hint="eastAsia" w:ascii="黑体" w:hAnsi="黑体" w:eastAsia="黑体" w:cs="黑体"/>
          <w:b/>
          <w:bCs w:val="0"/>
          <w:color w:val="000000"/>
          <w:sz w:val="32"/>
          <w:szCs w:val="32"/>
          <w:highlight w:val="none"/>
        </w:rPr>
      </w:pPr>
    </w:p>
    <w:p>
      <w:pPr>
        <w:jc w:val="center"/>
        <w:outlineLvl w:val="2"/>
        <w:rPr>
          <w:rFonts w:hint="eastAsia" w:ascii="黑体" w:hAnsi="黑体" w:eastAsia="黑体" w:cs="黑体"/>
          <w:b/>
          <w:bCs w:val="0"/>
          <w:color w:val="000000"/>
          <w:sz w:val="32"/>
          <w:szCs w:val="32"/>
          <w:highlight w:val="none"/>
          <w:lang w:val="en-US" w:eastAsia="zh-CN"/>
        </w:rPr>
      </w:pPr>
    </w:p>
    <w:p>
      <w:pPr>
        <w:jc w:val="center"/>
        <w:outlineLvl w:val="2"/>
        <w:rPr>
          <w:rFonts w:hint="eastAsia" w:ascii="黑体" w:hAnsi="黑体" w:eastAsia="黑体" w:cs="黑体"/>
          <w:b/>
          <w:bCs w:val="0"/>
          <w:color w:val="000000"/>
          <w:sz w:val="32"/>
          <w:szCs w:val="32"/>
          <w:highlight w:val="none"/>
          <w:lang w:val="en-US" w:eastAsia="zh-CN"/>
        </w:rPr>
      </w:pPr>
    </w:p>
    <w:p>
      <w:pPr>
        <w:jc w:val="center"/>
        <w:outlineLvl w:val="2"/>
        <w:rPr>
          <w:rFonts w:hint="eastAsia" w:ascii="黑体" w:hAnsi="黑体" w:eastAsia="黑体" w:cs="黑体"/>
          <w:b/>
          <w:bCs w:val="0"/>
          <w:color w:val="000000"/>
          <w:sz w:val="32"/>
          <w:szCs w:val="32"/>
          <w:highlight w:val="none"/>
          <w:lang w:val="en-US" w:eastAsia="zh-CN"/>
        </w:rPr>
      </w:pPr>
    </w:p>
    <w:p>
      <w:pPr>
        <w:jc w:val="center"/>
        <w:outlineLvl w:val="2"/>
        <w:rPr>
          <w:rFonts w:hint="eastAsia" w:ascii="黑体" w:hAnsi="黑体" w:eastAsia="黑体" w:cs="黑体"/>
          <w:b/>
          <w:bCs w:val="0"/>
          <w:color w:val="000000"/>
          <w:sz w:val="32"/>
          <w:szCs w:val="32"/>
          <w:highlight w:val="none"/>
          <w:lang w:val="en-US" w:eastAsia="zh-CN"/>
        </w:rPr>
      </w:pPr>
    </w:p>
    <w:p>
      <w:pPr>
        <w:jc w:val="center"/>
        <w:outlineLvl w:val="2"/>
        <w:rPr>
          <w:rFonts w:hint="eastAsia" w:ascii="黑体" w:hAnsi="黑体" w:eastAsia="黑体" w:cs="黑体"/>
          <w:b/>
          <w:bCs w:val="0"/>
          <w:color w:val="000000"/>
          <w:sz w:val="32"/>
          <w:szCs w:val="32"/>
          <w:highlight w:val="none"/>
          <w:lang w:val="en-US" w:eastAsia="zh-CN"/>
        </w:rPr>
      </w:pPr>
    </w:p>
    <w:p>
      <w:pPr>
        <w:jc w:val="center"/>
        <w:outlineLvl w:val="2"/>
        <w:rPr>
          <w:rFonts w:hint="eastAsia" w:ascii="黑体" w:hAnsi="黑体" w:eastAsia="黑体" w:cs="黑体"/>
          <w:b/>
          <w:bCs w:val="0"/>
          <w:color w:val="000000"/>
          <w:sz w:val="32"/>
          <w:szCs w:val="32"/>
          <w:highlight w:val="none"/>
          <w:lang w:val="en-US" w:eastAsia="zh-CN"/>
        </w:rPr>
      </w:pPr>
    </w:p>
    <w:p>
      <w:pPr>
        <w:jc w:val="center"/>
        <w:outlineLvl w:val="2"/>
        <w:rPr>
          <w:rFonts w:hint="eastAsia" w:ascii="黑体" w:hAnsi="黑体" w:eastAsia="黑体" w:cs="黑体"/>
          <w:b/>
          <w:bCs w:val="0"/>
          <w:color w:val="000000"/>
          <w:sz w:val="32"/>
          <w:szCs w:val="32"/>
          <w:highlight w:val="none"/>
          <w:lang w:val="en-US" w:eastAsia="zh-CN"/>
        </w:rPr>
      </w:pPr>
    </w:p>
    <w:p>
      <w:pPr>
        <w:jc w:val="center"/>
        <w:outlineLvl w:val="2"/>
        <w:rPr>
          <w:rFonts w:hint="eastAsia" w:ascii="黑体" w:hAnsi="黑体" w:eastAsia="黑体" w:cs="黑体"/>
          <w:b/>
          <w:bCs w:val="0"/>
          <w:color w:val="000000"/>
          <w:sz w:val="32"/>
          <w:szCs w:val="32"/>
          <w:highlight w:val="none"/>
          <w:lang w:val="en-US" w:eastAsia="zh-CN"/>
        </w:rPr>
      </w:pPr>
    </w:p>
    <w:p>
      <w:pPr>
        <w:jc w:val="center"/>
        <w:outlineLvl w:val="2"/>
        <w:rPr>
          <w:rFonts w:hint="eastAsia" w:ascii="黑体" w:hAnsi="黑体" w:eastAsia="黑体" w:cs="黑体"/>
          <w:b/>
          <w:bCs w:val="0"/>
          <w:color w:val="000000"/>
          <w:sz w:val="32"/>
          <w:szCs w:val="32"/>
          <w:highlight w:val="none"/>
          <w:lang w:val="en-US" w:eastAsia="zh-CN"/>
        </w:rPr>
      </w:pPr>
    </w:p>
    <w:p>
      <w:pPr>
        <w:jc w:val="center"/>
        <w:outlineLvl w:val="2"/>
        <w:rPr>
          <w:rFonts w:hint="eastAsia" w:ascii="黑体" w:hAnsi="黑体" w:eastAsia="黑体" w:cs="黑体"/>
          <w:b/>
          <w:sz w:val="32"/>
          <w:szCs w:val="32"/>
        </w:rPr>
      </w:pPr>
      <w:r>
        <w:rPr>
          <w:rFonts w:hint="eastAsia" w:ascii="黑体" w:hAnsi="黑体" w:eastAsia="黑体" w:cs="黑体"/>
          <w:b/>
          <w:bCs w:val="0"/>
          <w:color w:val="000000"/>
          <w:sz w:val="32"/>
          <w:szCs w:val="32"/>
          <w:highlight w:val="none"/>
          <w:lang w:val="en-US" w:eastAsia="zh-CN"/>
        </w:rPr>
        <w:t>五、</w:t>
      </w:r>
      <w:r>
        <w:rPr>
          <w:rFonts w:hint="eastAsia" w:ascii="黑体" w:hAnsi="黑体" w:eastAsia="黑体" w:cs="黑体"/>
          <w:b/>
          <w:sz w:val="32"/>
          <w:szCs w:val="32"/>
        </w:rPr>
        <w:t>投标人声明</w:t>
      </w:r>
    </w:p>
    <w:p>
      <w:pPr>
        <w:autoSpaceDE w:val="0"/>
        <w:autoSpaceDN w:val="0"/>
        <w:adjustRightInd w:val="0"/>
        <w:spacing w:line="500" w:lineRule="exact"/>
        <w:jc w:val="left"/>
        <w:rPr>
          <w:rFonts w:hint="eastAsia" w:ascii="宋体" w:hAnsi="宋体" w:cs="SSJ-PK7482000002d-Identity-H"/>
          <w:color w:val="000000"/>
          <w:kern w:val="0"/>
          <w:sz w:val="24"/>
          <w:szCs w:val="24"/>
          <w:highlight w:val="none"/>
          <w:lang w:val="en-US" w:eastAsia="zh-CN"/>
        </w:rPr>
      </w:pPr>
    </w:p>
    <w:p>
      <w:pPr>
        <w:autoSpaceDE w:val="0"/>
        <w:autoSpaceDN w:val="0"/>
        <w:adjustRightInd w:val="0"/>
        <w:spacing w:line="500" w:lineRule="exact"/>
        <w:jc w:val="left"/>
        <w:rPr>
          <w:rFonts w:hint="eastAsia" w:ascii="宋体" w:hAnsi="宋体" w:eastAsia="宋体" w:cs="宋体"/>
          <w:b w:val="0"/>
          <w:bCs/>
          <w:sz w:val="24"/>
          <w:szCs w:val="24"/>
        </w:rPr>
      </w:pPr>
      <w:r>
        <w:rPr>
          <w:rFonts w:hint="eastAsia" w:ascii="宋体" w:hAnsi="宋体" w:cs="SSJ-PK7482000002d-Identity-H"/>
          <w:color w:val="000000"/>
          <w:kern w:val="0"/>
          <w:sz w:val="24"/>
          <w:szCs w:val="24"/>
          <w:highlight w:val="none"/>
          <w:lang w:val="en-US" w:eastAsia="zh-CN"/>
        </w:rPr>
        <w:t>福建省晶浦轻化有限公司（招标人）：</w:t>
      </w:r>
    </w:p>
    <w:p>
      <w:pPr>
        <w:pStyle w:val="11"/>
        <w:keepNext w:val="0"/>
        <w:keepLines w:val="0"/>
        <w:pageBreakBefore w:val="0"/>
        <w:kinsoku/>
        <w:wordWrap/>
        <w:overflowPunct/>
        <w:topLinePunct w:val="0"/>
        <w:bidi w:val="0"/>
        <w:spacing w:beforeAutospacing="0" w:afterAutospacing="0" w:line="440" w:lineRule="exact"/>
        <w:ind w:firstLine="480" w:firstLineChars="200"/>
        <w:jc w:val="both"/>
        <w:outlineLvl w:val="2"/>
        <w:rPr>
          <w:rFonts w:hint="eastAsia" w:ascii="宋体" w:hAnsi="宋体" w:eastAsia="宋体" w:cs="宋体"/>
          <w:b w:val="0"/>
          <w:bCs/>
          <w:sz w:val="24"/>
          <w:szCs w:val="24"/>
          <w:lang w:eastAsia="zh-CN"/>
        </w:rPr>
      </w:pPr>
      <w:r>
        <w:rPr>
          <w:rFonts w:hint="eastAsia" w:ascii="宋体" w:hAnsi="宋体" w:eastAsia="宋体" w:cs="宋体"/>
          <w:b w:val="0"/>
          <w:bCs/>
          <w:sz w:val="24"/>
          <w:szCs w:val="24"/>
        </w:rPr>
        <w:t>我方</w:t>
      </w:r>
      <w:r>
        <w:rPr>
          <w:rFonts w:hint="eastAsia" w:ascii="宋体" w:hAnsi="宋体" w:cs="宋体"/>
          <w:b w:val="0"/>
          <w:bCs/>
          <w:sz w:val="24"/>
          <w:szCs w:val="24"/>
          <w:lang w:val="en-US" w:eastAsia="zh-CN"/>
        </w:rPr>
        <w:t>参与贵公司</w:t>
      </w:r>
      <w:r>
        <w:rPr>
          <w:rFonts w:hint="eastAsia" w:ascii="宋体" w:hAnsi="宋体" w:cs="SSJ-PK7482000002d-Identity-H"/>
          <w:color w:val="000000"/>
          <w:kern w:val="0"/>
          <w:sz w:val="24"/>
          <w:highlight w:val="none"/>
          <w:u w:val="single"/>
        </w:rPr>
        <w:t xml:space="preserve"> </w:t>
      </w:r>
      <w:r>
        <w:rPr>
          <w:rFonts w:hint="eastAsia" w:asciiTheme="majorEastAsia" w:hAnsiTheme="majorEastAsia" w:eastAsiaTheme="majorEastAsia" w:cstheme="majorEastAsia"/>
          <w:b w:val="0"/>
          <w:bCs w:val="0"/>
          <w:sz w:val="24"/>
          <w:szCs w:val="24"/>
          <w:u w:val="single"/>
          <w:lang w:val="en-US" w:eastAsia="zh-CN"/>
        </w:rPr>
        <w:t>平袋立袋共线装箱系统自动化提升项目</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项目编号：</w:t>
      </w:r>
      <w:r>
        <w:rPr>
          <w:rFonts w:hint="eastAsia" w:ascii="宋体" w:hAnsi="宋体"/>
          <w:color w:val="000000"/>
          <w:sz w:val="24"/>
          <w:highlight w:val="none"/>
          <w:u w:val="single"/>
          <w:lang w:val="en-US" w:eastAsia="zh-CN"/>
        </w:rPr>
        <w:t xml:space="preserve"> </w:t>
      </w:r>
      <w:r>
        <w:rPr>
          <w:rFonts w:hint="eastAsia" w:ascii="宋体" w:hAnsi="宋体" w:eastAsia="宋体" w:cs="宋体"/>
          <w:b w:val="0"/>
          <w:bCs/>
          <w:sz w:val="24"/>
          <w:szCs w:val="24"/>
          <w:u w:val="single"/>
          <w:lang w:val="en-US" w:eastAsia="zh-CN"/>
        </w:rPr>
        <w:t>JPZP-</w:t>
      </w:r>
      <w:r>
        <w:rPr>
          <w:rFonts w:hint="eastAsia" w:ascii="宋体" w:hAnsi="宋体" w:eastAsia="宋体" w:cs="宋体"/>
          <w:b w:val="0"/>
          <w:bCs/>
          <w:sz w:val="24"/>
          <w:szCs w:val="24"/>
          <w:u w:val="single"/>
          <w:lang w:eastAsia="zh-CN"/>
        </w:rPr>
        <w:t>202</w:t>
      </w:r>
      <w:r>
        <w:rPr>
          <w:rFonts w:hint="eastAsia" w:ascii="宋体" w:hAnsi="宋体" w:eastAsia="宋体" w:cs="宋体"/>
          <w:b w:val="0"/>
          <w:bCs/>
          <w:sz w:val="24"/>
          <w:szCs w:val="24"/>
          <w:u w:val="single"/>
          <w:lang w:val="en-US" w:eastAsia="zh-CN"/>
        </w:rPr>
        <w:t>4</w:t>
      </w:r>
      <w:r>
        <w:rPr>
          <w:rFonts w:hint="eastAsia" w:ascii="宋体" w:hAnsi="宋体" w:eastAsia="宋体" w:cs="宋体"/>
          <w:b w:val="0"/>
          <w:bCs/>
          <w:sz w:val="24"/>
          <w:szCs w:val="24"/>
          <w:u w:val="single"/>
          <w:lang w:eastAsia="zh-CN"/>
        </w:rPr>
        <w:t>0</w:t>
      </w:r>
      <w:r>
        <w:rPr>
          <w:rFonts w:hint="eastAsia" w:ascii="宋体" w:hAnsi="宋体" w:eastAsia="宋体" w:cs="宋体"/>
          <w:b w:val="0"/>
          <w:bCs/>
          <w:sz w:val="24"/>
          <w:szCs w:val="24"/>
          <w:u w:val="single"/>
          <w:lang w:val="en-US" w:eastAsia="zh-CN"/>
        </w:rPr>
        <w:t>2</w:t>
      </w:r>
      <w:r>
        <w:rPr>
          <w:rFonts w:hint="eastAsia" w:ascii="宋体" w:hAnsi="宋体"/>
          <w:color w:val="000000"/>
          <w:sz w:val="24"/>
          <w:highlight w:val="none"/>
          <w:u w:val="single"/>
          <w:lang w:val="en-US" w:eastAsia="zh-CN"/>
        </w:rPr>
        <w:t xml:space="preserve"> </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lang w:val="en-US" w:eastAsia="zh-CN"/>
        </w:rPr>
        <w:t>的投标，</w:t>
      </w:r>
      <w:r>
        <w:rPr>
          <w:rFonts w:hint="eastAsia" w:ascii="宋体" w:hAnsi="宋体" w:eastAsia="宋体" w:cs="宋体"/>
          <w:b w:val="0"/>
          <w:bCs/>
          <w:sz w:val="24"/>
          <w:szCs w:val="24"/>
        </w:rPr>
        <w:t>我方在此声明，我方具备并满足下列各项条款的规定</w:t>
      </w:r>
      <w:r>
        <w:rPr>
          <w:rFonts w:hint="eastAsia" w:ascii="宋体" w:hAnsi="宋体" w:cs="宋体"/>
          <w:b w:val="0"/>
          <w:bCs/>
          <w:sz w:val="24"/>
          <w:szCs w:val="24"/>
          <w:lang w:eastAsia="zh-CN"/>
        </w:rPr>
        <w:t>：</w:t>
      </w:r>
    </w:p>
    <w:p>
      <w:pPr>
        <w:keepNext w:val="0"/>
        <w:keepLines w:val="0"/>
        <w:pageBreakBefore w:val="0"/>
        <w:tabs>
          <w:tab w:val="left" w:pos="6720"/>
        </w:tabs>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sz w:val="24"/>
          <w:szCs w:val="24"/>
          <w:lang w:val="en-US" w:eastAsia="zh-CN"/>
        </w:rPr>
        <w:t>一、</w:t>
      </w:r>
      <w:r>
        <w:rPr>
          <w:rFonts w:hint="eastAsia" w:ascii="宋体" w:hAnsi="宋体" w:eastAsia="宋体" w:cs="宋体"/>
          <w:b w:val="0"/>
          <w:bCs/>
          <w:sz w:val="24"/>
          <w:szCs w:val="24"/>
        </w:rPr>
        <w:t>具有独立承担民事责任的能力；</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二、</w:t>
      </w:r>
      <w:r>
        <w:rPr>
          <w:rFonts w:hint="eastAsia" w:ascii="宋体" w:hAnsi="宋体" w:eastAsia="宋体" w:cs="宋体"/>
          <w:b w:val="0"/>
          <w:bCs/>
          <w:sz w:val="24"/>
          <w:szCs w:val="24"/>
        </w:rPr>
        <w:t>具有良好的商业信誉</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生产经营持续状态，</w:t>
      </w:r>
      <w:r>
        <w:rPr>
          <w:rFonts w:hint="eastAsia" w:ascii="宋体" w:hAnsi="宋体" w:eastAsia="宋体" w:cs="宋体"/>
          <w:b w:val="0"/>
          <w:bCs/>
          <w:color w:val="000000"/>
          <w:kern w:val="2"/>
          <w:sz w:val="24"/>
          <w:szCs w:val="24"/>
          <w:highlight w:val="none"/>
        </w:rPr>
        <w:t>没有处于被责令停业、财产被冻结、接管、破产状态</w:t>
      </w:r>
      <w:r>
        <w:rPr>
          <w:rFonts w:hint="eastAsia" w:ascii="宋体" w:hAnsi="宋体" w:eastAsia="宋体" w:cs="宋体"/>
          <w:b w:val="0"/>
          <w:bCs/>
          <w:sz w:val="24"/>
          <w:szCs w:val="24"/>
        </w:rPr>
        <w:t>；</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三、</w:t>
      </w:r>
      <w:r>
        <w:rPr>
          <w:rFonts w:hint="eastAsia" w:ascii="宋体" w:hAnsi="宋体" w:eastAsia="宋体" w:cs="宋体"/>
          <w:b w:val="0"/>
          <w:bCs/>
          <w:sz w:val="24"/>
          <w:szCs w:val="24"/>
        </w:rPr>
        <w:t>具有履行合同所必需的设备</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专业技术</w:t>
      </w:r>
      <w:r>
        <w:rPr>
          <w:rFonts w:hint="eastAsia" w:ascii="宋体" w:hAnsi="宋体" w:eastAsia="宋体" w:cs="宋体"/>
          <w:b w:val="0"/>
          <w:bCs/>
          <w:sz w:val="24"/>
          <w:szCs w:val="24"/>
          <w:lang w:val="en-US" w:eastAsia="zh-CN"/>
        </w:rPr>
        <w:t>和生产或安装</w:t>
      </w:r>
      <w:r>
        <w:rPr>
          <w:rFonts w:hint="eastAsia" w:ascii="宋体" w:hAnsi="宋体" w:eastAsia="宋体" w:cs="宋体"/>
          <w:b w:val="0"/>
          <w:bCs/>
          <w:sz w:val="24"/>
          <w:szCs w:val="24"/>
        </w:rPr>
        <w:t>能力；</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四、</w:t>
      </w:r>
      <w:r>
        <w:rPr>
          <w:rFonts w:hint="eastAsia" w:ascii="宋体" w:hAnsi="宋体" w:eastAsia="宋体" w:cs="宋体"/>
          <w:b w:val="0"/>
          <w:bCs/>
          <w:sz w:val="24"/>
          <w:szCs w:val="24"/>
        </w:rPr>
        <w:t>健全的财务会计制度</w:t>
      </w:r>
      <w:r>
        <w:rPr>
          <w:rFonts w:hint="eastAsia" w:ascii="宋体" w:hAnsi="宋体" w:eastAsia="宋体" w:cs="宋体"/>
          <w:b w:val="0"/>
          <w:bCs/>
          <w:sz w:val="24"/>
          <w:szCs w:val="24"/>
          <w:lang w:eastAsia="zh-CN"/>
        </w:rPr>
        <w:t>，</w:t>
      </w:r>
      <w:r>
        <w:rPr>
          <w:rFonts w:hint="eastAsia" w:ascii="宋体" w:hAnsi="宋体" w:eastAsia="宋体" w:cs="宋体"/>
          <w:b w:val="0"/>
          <w:bCs/>
          <w:color w:val="000000"/>
          <w:kern w:val="2"/>
          <w:sz w:val="24"/>
          <w:szCs w:val="24"/>
          <w:highlight w:val="none"/>
        </w:rPr>
        <w:t>财务状况良好，具备足够的流动资金承担本项目</w:t>
      </w:r>
      <w:r>
        <w:rPr>
          <w:rFonts w:hint="eastAsia" w:ascii="宋体" w:hAnsi="宋体" w:eastAsia="宋体" w:cs="宋体"/>
          <w:b w:val="0"/>
          <w:bCs/>
          <w:sz w:val="24"/>
          <w:szCs w:val="24"/>
        </w:rPr>
        <w:t>；</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五、</w:t>
      </w:r>
      <w:r>
        <w:rPr>
          <w:rFonts w:hint="eastAsia" w:ascii="宋体" w:hAnsi="宋体" w:eastAsia="宋体" w:cs="宋体"/>
          <w:b w:val="0"/>
          <w:bCs/>
          <w:sz w:val="24"/>
          <w:szCs w:val="24"/>
        </w:rPr>
        <w:t>近三年内，在经营活动中没有重大违法记录；</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六、</w:t>
      </w:r>
      <w:r>
        <w:rPr>
          <w:rFonts w:hint="eastAsia" w:ascii="宋体" w:hAnsi="宋体" w:eastAsia="宋体" w:cs="宋体"/>
          <w:b w:val="0"/>
          <w:bCs/>
          <w:color w:val="000000"/>
          <w:sz w:val="24"/>
          <w:szCs w:val="24"/>
          <w:highlight w:val="none"/>
        </w:rPr>
        <w:t>保证</w:t>
      </w:r>
      <w:r>
        <w:rPr>
          <w:rFonts w:hint="eastAsia" w:ascii="宋体" w:hAnsi="宋体" w:eastAsia="宋体" w:cs="宋体"/>
          <w:b w:val="0"/>
          <w:bCs/>
          <w:color w:val="000000"/>
          <w:sz w:val="24"/>
          <w:szCs w:val="24"/>
          <w:highlight w:val="none"/>
          <w:lang w:val="en-US" w:eastAsia="zh-CN"/>
        </w:rPr>
        <w:t>本次投标文件</w:t>
      </w:r>
      <w:r>
        <w:rPr>
          <w:rFonts w:hint="eastAsia" w:ascii="宋体" w:hAnsi="宋体" w:eastAsia="宋体" w:cs="宋体"/>
          <w:b w:val="0"/>
          <w:bCs/>
          <w:color w:val="000000"/>
          <w:sz w:val="24"/>
          <w:szCs w:val="24"/>
          <w:highlight w:val="none"/>
        </w:rPr>
        <w:t>所提供的全部资料</w:t>
      </w:r>
      <w:r>
        <w:rPr>
          <w:rFonts w:hint="eastAsia" w:ascii="宋体" w:hAnsi="宋体" w:eastAsia="宋体" w:cs="宋体"/>
          <w:b w:val="0"/>
          <w:bCs/>
          <w:color w:val="000000"/>
          <w:sz w:val="24"/>
          <w:szCs w:val="24"/>
          <w:highlight w:val="none"/>
          <w:lang w:eastAsia="zh-CN"/>
        </w:rPr>
        <w:t>、</w:t>
      </w:r>
      <w:r>
        <w:rPr>
          <w:rFonts w:hint="eastAsia" w:ascii="宋体" w:hAnsi="宋体" w:eastAsia="宋体" w:cs="宋体"/>
          <w:b w:val="0"/>
          <w:bCs/>
          <w:color w:val="000000"/>
          <w:sz w:val="24"/>
          <w:szCs w:val="24"/>
          <w:highlight w:val="none"/>
          <w:lang w:val="en-US" w:eastAsia="zh-CN"/>
        </w:rPr>
        <w:t>数据是</w:t>
      </w:r>
      <w:r>
        <w:rPr>
          <w:rFonts w:hint="eastAsia" w:ascii="宋体" w:hAnsi="宋体" w:eastAsia="宋体" w:cs="宋体"/>
          <w:b w:val="0"/>
          <w:bCs/>
          <w:color w:val="000000"/>
          <w:sz w:val="24"/>
          <w:szCs w:val="24"/>
          <w:highlight w:val="none"/>
        </w:rPr>
        <w:t>真实</w:t>
      </w:r>
      <w:r>
        <w:rPr>
          <w:rFonts w:hint="eastAsia" w:ascii="宋体" w:hAnsi="宋体" w:eastAsia="宋体" w:cs="宋体"/>
          <w:b w:val="0"/>
          <w:bCs/>
          <w:color w:val="000000"/>
          <w:sz w:val="24"/>
          <w:szCs w:val="24"/>
          <w:highlight w:val="none"/>
          <w:lang w:eastAsia="zh-CN"/>
        </w:rPr>
        <w:t>、</w:t>
      </w:r>
      <w:r>
        <w:rPr>
          <w:rFonts w:hint="eastAsia" w:ascii="宋体" w:hAnsi="宋体" w:eastAsia="宋体" w:cs="宋体"/>
          <w:b w:val="0"/>
          <w:bCs/>
          <w:color w:val="000000"/>
          <w:sz w:val="24"/>
          <w:szCs w:val="24"/>
          <w:highlight w:val="none"/>
          <w:lang w:val="en-US" w:eastAsia="zh-CN"/>
        </w:rPr>
        <w:t>准确的。</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兹证明上述声明是真实、正确的，本声明如有虚假或不实之处，我方将失去合格投标人资格且我方</w:t>
      </w:r>
      <w:r>
        <w:rPr>
          <w:rFonts w:hint="eastAsia" w:ascii="宋体" w:hAnsi="宋体" w:cs="宋体"/>
          <w:b w:val="0"/>
          <w:bCs/>
          <w:sz w:val="24"/>
          <w:szCs w:val="24"/>
          <w:lang w:val="en-US" w:eastAsia="zh-CN"/>
        </w:rPr>
        <w:t>同意</w:t>
      </w:r>
      <w:r>
        <w:rPr>
          <w:rFonts w:hint="eastAsia" w:ascii="宋体" w:hAnsi="宋体" w:eastAsia="宋体" w:cs="宋体"/>
          <w:b w:val="0"/>
          <w:bCs/>
          <w:sz w:val="24"/>
          <w:szCs w:val="24"/>
        </w:rPr>
        <w:t>不予退还投标保证金</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并承担由此产生的法律责任</w:t>
      </w:r>
      <w:r>
        <w:rPr>
          <w:rFonts w:hint="eastAsia" w:ascii="宋体" w:hAnsi="宋体" w:eastAsia="宋体" w:cs="宋体"/>
          <w:b w:val="0"/>
          <w:bCs/>
          <w:sz w:val="24"/>
          <w:szCs w:val="24"/>
        </w:rPr>
        <w:t>。</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特此声明</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lang w:val="en-US" w:eastAsia="zh-CN"/>
        </w:rPr>
      </w:pP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3600" w:firstLineChars="1500"/>
        <w:jc w:val="both"/>
        <w:textAlignment w:val="auto"/>
        <w:outlineLvl w:val="9"/>
        <w:rPr>
          <w:rFonts w:hint="eastAsia" w:ascii="宋体" w:hAnsi="宋体" w:cs="宋体"/>
          <w:b w:val="0"/>
          <w:bCs/>
          <w:sz w:val="24"/>
          <w:szCs w:val="24"/>
          <w:lang w:val="en-US" w:eastAsia="zh-CN"/>
        </w:rPr>
      </w:pPr>
      <w:r>
        <w:rPr>
          <w:rFonts w:hint="eastAsia" w:ascii="宋体" w:hAnsi="宋体" w:eastAsia="宋体" w:cs="宋体"/>
          <w:b w:val="0"/>
          <w:bCs/>
          <w:sz w:val="24"/>
          <w:szCs w:val="24"/>
        </w:rPr>
        <w:t>投标人：</w:t>
      </w:r>
      <w:r>
        <w:rPr>
          <w:rFonts w:hint="eastAsia" w:ascii="宋体" w:hAnsi="宋体"/>
          <w:snapToGrid/>
          <w:color w:val="auto"/>
          <w:sz w:val="24"/>
          <w:szCs w:val="24"/>
          <w:lang w:val="en-US" w:eastAsia="zh-CN"/>
        </w:rPr>
        <w:t xml:space="preserve"> </w:t>
      </w:r>
      <w:r>
        <w:rPr>
          <w:rFonts w:hint="default" w:ascii="宋体" w:hAnsi="宋体" w:eastAsia="宋体"/>
          <w:snapToGrid/>
          <w:color w:val="auto"/>
          <w:sz w:val="24"/>
          <w:szCs w:val="24"/>
          <w:u w:val="single"/>
          <w:lang w:eastAsia="zh-CN"/>
        </w:rPr>
        <w:t>（全称并加盖单位公章）</w:t>
      </w:r>
      <w:r>
        <w:rPr>
          <w:rFonts w:hint="eastAsia" w:ascii="宋体" w:hAnsi="宋体"/>
          <w:snapToGrid/>
          <w:color w:val="auto"/>
          <w:sz w:val="24"/>
          <w:szCs w:val="24"/>
          <w:u w:val="single"/>
          <w:lang w:val="en-US" w:eastAsia="zh-CN"/>
        </w:rPr>
        <w:t xml:space="preserve">   </w:t>
      </w:r>
      <w:r>
        <w:rPr>
          <w:rFonts w:hint="eastAsia" w:ascii="宋体" w:hAnsi="宋体" w:cs="宋体"/>
          <w:b w:val="0"/>
          <w:bCs/>
          <w:sz w:val="24"/>
          <w:szCs w:val="24"/>
          <w:lang w:val="en-US" w:eastAsia="zh-CN"/>
        </w:rPr>
        <w:t xml:space="preserve">                  </w:t>
      </w:r>
    </w:p>
    <w:p>
      <w:pPr>
        <w:keepNext w:val="0"/>
        <w:keepLines w:val="0"/>
        <w:pageBreakBefore w:val="0"/>
        <w:kinsoku/>
        <w:wordWrap w:val="0"/>
        <w:overflowPunct/>
        <w:topLinePunct w:val="0"/>
        <w:autoSpaceDE/>
        <w:autoSpaceDN/>
        <w:bidi w:val="0"/>
        <w:adjustRightInd/>
        <w:snapToGrid/>
        <w:spacing w:line="440" w:lineRule="exact"/>
        <w:jc w:val="center"/>
        <w:textAlignment w:val="auto"/>
        <w:rPr>
          <w:rFonts w:hint="eastAsia" w:ascii="宋体" w:hAnsi="宋体"/>
          <w:b/>
          <w:bCs/>
          <w:color w:val="000000"/>
          <w:sz w:val="28"/>
          <w:szCs w:val="28"/>
          <w:highlight w:val="none"/>
          <w:lang w:val="en-US" w:eastAsia="zh-CN"/>
        </w:rPr>
      </w:pPr>
      <w:r>
        <w:rPr>
          <w:rFonts w:hint="eastAsia" w:ascii="宋体" w:hAnsi="宋体" w:cs="宋体"/>
          <w:b w:val="0"/>
          <w:bCs/>
          <w:sz w:val="24"/>
          <w:szCs w:val="24"/>
          <w:lang w:val="en-US" w:eastAsia="zh-CN"/>
        </w:rPr>
        <w:t xml:space="preserve">                     </w:t>
      </w:r>
      <w:r>
        <w:rPr>
          <w:rFonts w:hint="eastAsia" w:ascii="宋体" w:hAnsi="宋体" w:eastAsia="宋体" w:cs="宋体"/>
          <w:b w:val="0"/>
          <w:bCs/>
          <w:sz w:val="24"/>
          <w:szCs w:val="24"/>
        </w:rPr>
        <w:t>日 期：</w:t>
      </w:r>
      <w:r>
        <w:rPr>
          <w:rFonts w:hint="eastAsia" w:ascii="宋体" w:hAnsi="宋体" w:eastAsia="宋体" w:cs="宋体"/>
          <w:b w:val="0"/>
          <w:bCs/>
          <w:sz w:val="24"/>
          <w:szCs w:val="24"/>
          <w:u w:val="single"/>
        </w:rPr>
        <w:t xml:space="preserve"> </w:t>
      </w:r>
      <w:r>
        <w:rPr>
          <w:rFonts w:hint="eastAsia" w:ascii="宋体" w:hAnsi="宋体" w:cs="宋体"/>
          <w:b w:val="0"/>
          <w:bCs/>
          <w:sz w:val="24"/>
          <w:szCs w:val="24"/>
          <w:u w:val="single"/>
          <w:lang w:val="en-US" w:eastAsia="zh-CN"/>
        </w:rPr>
        <w:t>2024</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年</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月</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日</w:t>
      </w:r>
    </w:p>
    <w:p>
      <w:pPr>
        <w:pStyle w:val="3"/>
        <w:numPr>
          <w:ilvl w:val="1"/>
          <w:numId w:val="0"/>
        </w:numPr>
        <w:tabs>
          <w:tab w:val="left" w:pos="425"/>
        </w:tabs>
        <w:ind w:firstLine="2811" w:firstLineChars="1000"/>
        <w:jc w:val="both"/>
        <w:rPr>
          <w:rFonts w:hint="eastAsia" w:ascii="宋体" w:hAnsi="宋体"/>
          <w:bCs/>
          <w:color w:val="000000"/>
          <w:sz w:val="28"/>
          <w:szCs w:val="28"/>
          <w:highlight w:val="none"/>
          <w:lang w:eastAsia="zh-CN"/>
        </w:rPr>
      </w:pPr>
    </w:p>
    <w:p>
      <w:pPr>
        <w:pStyle w:val="3"/>
        <w:numPr>
          <w:ilvl w:val="1"/>
          <w:numId w:val="0"/>
        </w:numPr>
        <w:tabs>
          <w:tab w:val="left" w:pos="425"/>
        </w:tabs>
        <w:ind w:firstLine="2811" w:firstLineChars="1000"/>
        <w:jc w:val="both"/>
        <w:rPr>
          <w:rFonts w:hint="eastAsia" w:ascii="宋体" w:hAnsi="宋体"/>
          <w:bCs/>
          <w:color w:val="000000"/>
          <w:sz w:val="28"/>
          <w:szCs w:val="28"/>
          <w:highlight w:val="none"/>
          <w:lang w:eastAsia="zh-CN"/>
        </w:rPr>
      </w:pPr>
    </w:p>
    <w:p>
      <w:pPr>
        <w:rPr>
          <w:rFonts w:hint="eastAsia"/>
          <w:lang w:eastAsia="zh-CN"/>
        </w:rPr>
      </w:pPr>
    </w:p>
    <w:p>
      <w:pPr>
        <w:pStyle w:val="3"/>
        <w:numPr>
          <w:ilvl w:val="1"/>
          <w:numId w:val="0"/>
        </w:numPr>
        <w:tabs>
          <w:tab w:val="left" w:pos="425"/>
        </w:tabs>
        <w:ind w:firstLine="2811" w:firstLineChars="1000"/>
        <w:jc w:val="both"/>
        <w:rPr>
          <w:rFonts w:hint="eastAsia" w:ascii="宋体" w:hAnsi="宋体"/>
          <w:bCs/>
          <w:color w:val="000000"/>
          <w:sz w:val="28"/>
          <w:szCs w:val="28"/>
          <w:highlight w:val="none"/>
          <w:lang w:eastAsia="zh-CN"/>
        </w:rPr>
      </w:pPr>
    </w:p>
    <w:p>
      <w:pPr>
        <w:rPr>
          <w:rFonts w:hint="eastAsia" w:ascii="宋体" w:hAnsi="宋体"/>
          <w:bCs/>
          <w:color w:val="000000"/>
          <w:sz w:val="28"/>
          <w:szCs w:val="28"/>
          <w:highlight w:val="none"/>
          <w:lang w:eastAsia="zh-CN"/>
        </w:rPr>
      </w:pPr>
    </w:p>
    <w:p>
      <w:pPr>
        <w:pStyle w:val="2"/>
        <w:rPr>
          <w:rFonts w:hint="eastAsia"/>
          <w:lang w:eastAsia="zh-CN"/>
        </w:rPr>
      </w:pPr>
    </w:p>
    <w:p>
      <w:pPr>
        <w:rPr>
          <w:rFonts w:hint="eastAsia"/>
          <w:lang w:eastAsia="zh-CN"/>
        </w:rPr>
      </w:pPr>
    </w:p>
    <w:p>
      <w:pPr>
        <w:pStyle w:val="21"/>
        <w:rPr>
          <w:rFonts w:hint="eastAsia"/>
          <w:lang w:eastAsia="zh-CN"/>
        </w:rPr>
      </w:pPr>
    </w:p>
    <w:p>
      <w:pPr>
        <w:pStyle w:val="21"/>
        <w:ind w:left="0" w:leftChars="0" w:firstLine="1928" w:firstLineChars="600"/>
        <w:rPr>
          <w:rFonts w:hint="eastAsia" w:ascii="黑体" w:hAnsi="黑体" w:eastAsia="黑体" w:cs="黑体"/>
          <w:b/>
          <w:color w:val="auto"/>
          <w:sz w:val="32"/>
          <w:szCs w:val="32"/>
        </w:rPr>
      </w:pPr>
      <w:r>
        <w:rPr>
          <w:rFonts w:hint="eastAsia" w:ascii="黑体" w:hAnsi="黑体" w:eastAsia="黑体" w:cs="黑体"/>
          <w:b/>
          <w:bCs w:val="0"/>
          <w:color w:val="000000"/>
          <w:sz w:val="32"/>
          <w:szCs w:val="32"/>
          <w:highlight w:val="none"/>
          <w:lang w:val="en-US" w:eastAsia="zh-CN"/>
        </w:rPr>
        <w:t>六</w:t>
      </w:r>
      <w:r>
        <w:rPr>
          <w:rFonts w:hint="eastAsia" w:ascii="黑体" w:hAnsi="黑体" w:eastAsia="黑体" w:cs="黑体"/>
          <w:b/>
          <w:bCs w:val="0"/>
          <w:color w:val="000000"/>
          <w:sz w:val="32"/>
          <w:szCs w:val="32"/>
          <w:highlight w:val="none"/>
        </w:rPr>
        <w:t>、</w:t>
      </w:r>
      <w:bookmarkEnd w:id="109"/>
      <w:bookmarkEnd w:id="110"/>
      <w:bookmarkEnd w:id="111"/>
      <w:bookmarkEnd w:id="112"/>
      <w:bookmarkEnd w:id="113"/>
      <w:bookmarkEnd w:id="114"/>
      <w:bookmarkEnd w:id="115"/>
      <w:bookmarkEnd w:id="116"/>
      <w:bookmarkEnd w:id="117"/>
      <w:bookmarkStart w:id="118" w:name="_Toc489962480"/>
      <w:bookmarkStart w:id="119" w:name="_Toc261618244"/>
      <w:bookmarkStart w:id="120" w:name="_Toc260213948"/>
      <w:bookmarkStart w:id="121" w:name="_Toc316975816"/>
      <w:bookmarkStart w:id="122" w:name="_Toc489960329"/>
      <w:bookmarkStart w:id="123" w:name="_Toc489961477"/>
      <w:bookmarkStart w:id="124" w:name="_Toc489959696"/>
      <w:bookmarkStart w:id="125" w:name="_Toc317592256"/>
      <w:r>
        <w:rPr>
          <w:rFonts w:hint="eastAsia" w:ascii="黑体" w:hAnsi="黑体" w:eastAsia="黑体" w:cs="黑体"/>
          <w:b/>
          <w:color w:val="auto"/>
          <w:sz w:val="32"/>
          <w:szCs w:val="32"/>
        </w:rPr>
        <w:t>退还投标保证金申请函</w:t>
      </w:r>
    </w:p>
    <w:p>
      <w:pPr>
        <w:tabs>
          <w:tab w:val="left" w:pos="978"/>
        </w:tabs>
        <w:spacing w:line="360" w:lineRule="auto"/>
        <w:rPr>
          <w:rFonts w:ascii="宋体" w:hAnsi="宋体"/>
          <w:color w:val="auto"/>
          <w:sz w:val="24"/>
        </w:rPr>
      </w:pPr>
    </w:p>
    <w:p>
      <w:pPr>
        <w:autoSpaceDE w:val="0"/>
        <w:autoSpaceDN w:val="0"/>
        <w:adjustRightInd w:val="0"/>
        <w:spacing w:line="500" w:lineRule="exact"/>
        <w:jc w:val="left"/>
        <w:rPr>
          <w:rFonts w:hint="eastAsia" w:ascii="宋体" w:hAnsi="宋体" w:eastAsia="宋体" w:cs="SSJ-PK7482000002d-Identity-H"/>
          <w:color w:val="000000"/>
          <w:kern w:val="0"/>
          <w:sz w:val="24"/>
          <w:szCs w:val="24"/>
          <w:highlight w:val="none"/>
          <w:lang w:val="en-US" w:eastAsia="zh-CN"/>
        </w:rPr>
      </w:pPr>
      <w:r>
        <w:rPr>
          <w:rFonts w:hint="eastAsia" w:ascii="宋体" w:hAnsi="宋体" w:cs="SSJ-PK7482000002d-Identity-H"/>
          <w:color w:val="000000"/>
          <w:kern w:val="0"/>
          <w:sz w:val="24"/>
          <w:szCs w:val="24"/>
          <w:highlight w:val="none"/>
          <w:lang w:val="en-US" w:eastAsia="zh-CN"/>
        </w:rPr>
        <w:t>福建省晶浦轻化有限公司：</w:t>
      </w:r>
    </w:p>
    <w:p>
      <w:pPr>
        <w:pStyle w:val="11"/>
        <w:keepNext w:val="0"/>
        <w:keepLines w:val="0"/>
        <w:pageBreakBefore w:val="0"/>
        <w:kinsoku/>
        <w:wordWrap/>
        <w:overflowPunct/>
        <w:topLinePunct w:val="0"/>
        <w:bidi w:val="0"/>
        <w:spacing w:beforeAutospacing="0" w:afterAutospacing="0" w:line="440" w:lineRule="exact"/>
        <w:ind w:firstLine="0" w:firstLineChars="0"/>
        <w:jc w:val="both"/>
        <w:outlineLvl w:val="2"/>
        <w:rPr>
          <w:rFonts w:ascii="宋体" w:hAnsi="宋体"/>
          <w:color w:val="auto"/>
          <w:sz w:val="24"/>
        </w:rPr>
      </w:pPr>
      <w:r>
        <w:rPr>
          <w:rFonts w:hint="eastAsia" w:ascii="宋体" w:hAnsi="宋体"/>
          <w:b/>
          <w:color w:val="auto"/>
          <w:sz w:val="24"/>
        </w:rPr>
        <w:t xml:space="preserve">    </w:t>
      </w:r>
      <w:r>
        <w:rPr>
          <w:rFonts w:hint="eastAsia" w:ascii="宋体" w:hAnsi="宋体"/>
          <w:color w:val="auto"/>
          <w:sz w:val="24"/>
        </w:rPr>
        <w:t>我方参与贵方组织的“</w:t>
      </w:r>
      <w:r>
        <w:rPr>
          <w:rFonts w:hint="eastAsia" w:asciiTheme="majorEastAsia" w:hAnsiTheme="majorEastAsia" w:eastAsiaTheme="majorEastAsia" w:cstheme="majorEastAsia"/>
          <w:b w:val="0"/>
          <w:bCs w:val="0"/>
          <w:sz w:val="24"/>
          <w:szCs w:val="24"/>
          <w:u w:val="single"/>
          <w:lang w:val="en-US" w:eastAsia="zh-CN"/>
        </w:rPr>
        <w:t>平袋立袋共线装箱系统自动化提升项目</w:t>
      </w:r>
      <w:r>
        <w:rPr>
          <w:rFonts w:hint="eastAsia" w:ascii="宋体" w:hAnsi="宋体"/>
          <w:color w:val="auto"/>
          <w:sz w:val="24"/>
        </w:rPr>
        <w:t>”(招标编号：</w:t>
      </w:r>
      <w:r>
        <w:rPr>
          <w:rFonts w:hint="eastAsia" w:ascii="宋体" w:hAnsi="宋体"/>
          <w:color w:val="000000"/>
          <w:sz w:val="24"/>
          <w:highlight w:val="none"/>
          <w:u w:val="single"/>
          <w:lang w:val="en-US" w:eastAsia="zh-CN"/>
        </w:rPr>
        <w:t xml:space="preserve"> </w:t>
      </w:r>
      <w:r>
        <w:rPr>
          <w:rFonts w:hint="eastAsia" w:ascii="宋体" w:hAnsi="宋体" w:eastAsia="宋体" w:cs="宋体"/>
          <w:b w:val="0"/>
          <w:bCs/>
          <w:sz w:val="24"/>
          <w:szCs w:val="24"/>
          <w:u w:val="single"/>
          <w:lang w:val="en-US" w:eastAsia="zh-CN"/>
        </w:rPr>
        <w:t>JPZP-</w:t>
      </w:r>
      <w:r>
        <w:rPr>
          <w:rFonts w:hint="eastAsia" w:ascii="宋体" w:hAnsi="宋体" w:eastAsia="宋体" w:cs="宋体"/>
          <w:b w:val="0"/>
          <w:bCs/>
          <w:sz w:val="24"/>
          <w:szCs w:val="24"/>
          <w:u w:val="single"/>
          <w:lang w:eastAsia="zh-CN"/>
        </w:rPr>
        <w:t>202</w:t>
      </w:r>
      <w:r>
        <w:rPr>
          <w:rFonts w:hint="eastAsia" w:ascii="宋体" w:hAnsi="宋体" w:eastAsia="宋体" w:cs="宋体"/>
          <w:b w:val="0"/>
          <w:bCs/>
          <w:sz w:val="24"/>
          <w:szCs w:val="24"/>
          <w:u w:val="single"/>
          <w:lang w:val="en-US" w:eastAsia="zh-CN"/>
        </w:rPr>
        <w:t>4</w:t>
      </w:r>
      <w:r>
        <w:rPr>
          <w:rFonts w:hint="eastAsia" w:ascii="宋体" w:hAnsi="宋体" w:eastAsia="宋体" w:cs="宋体"/>
          <w:b w:val="0"/>
          <w:bCs/>
          <w:sz w:val="24"/>
          <w:szCs w:val="24"/>
          <w:u w:val="single"/>
          <w:lang w:eastAsia="zh-CN"/>
        </w:rPr>
        <w:t>0</w:t>
      </w:r>
      <w:r>
        <w:rPr>
          <w:rFonts w:hint="eastAsia" w:ascii="宋体" w:hAnsi="宋体" w:eastAsia="宋体" w:cs="宋体"/>
          <w:b w:val="0"/>
          <w:bCs/>
          <w:sz w:val="24"/>
          <w:szCs w:val="24"/>
          <w:u w:val="single"/>
          <w:lang w:val="en-US" w:eastAsia="zh-CN"/>
        </w:rPr>
        <w:t>2</w:t>
      </w:r>
      <w:r>
        <w:rPr>
          <w:rFonts w:hint="eastAsia" w:ascii="宋体" w:hAnsi="宋体"/>
          <w:color w:val="000000"/>
          <w:sz w:val="24"/>
          <w:highlight w:val="none"/>
          <w:u w:val="single"/>
          <w:lang w:val="en-US" w:eastAsia="zh-CN"/>
        </w:rPr>
        <w:t xml:space="preserve"> </w:t>
      </w:r>
      <w:r>
        <w:rPr>
          <w:rFonts w:hint="eastAsia" w:ascii="宋体" w:hAnsi="宋体"/>
          <w:color w:val="auto"/>
          <w:sz w:val="24"/>
        </w:rPr>
        <w:t>)的投标，我方以银行</w:t>
      </w:r>
      <w:r>
        <w:rPr>
          <w:rFonts w:hint="eastAsia" w:ascii="宋体" w:hAnsi="宋体"/>
          <w:color w:val="auto"/>
          <w:sz w:val="24"/>
          <w:lang w:val="en-US" w:eastAsia="zh-CN"/>
        </w:rPr>
        <w:t>汇</w:t>
      </w:r>
      <w:r>
        <w:rPr>
          <w:rFonts w:hint="eastAsia" w:ascii="宋体" w:hAnsi="宋体"/>
          <w:color w:val="auto"/>
          <w:sz w:val="24"/>
        </w:rPr>
        <w:t>款形式向贵方</w:t>
      </w:r>
      <w:r>
        <w:rPr>
          <w:rFonts w:hint="eastAsia" w:ascii="宋体" w:hAnsi="宋体"/>
          <w:color w:val="auto"/>
          <w:sz w:val="24"/>
          <w:lang w:val="en-US" w:eastAsia="zh-CN"/>
        </w:rPr>
        <w:t>账</w:t>
      </w:r>
      <w:r>
        <w:rPr>
          <w:rFonts w:hint="eastAsia" w:ascii="宋体" w:hAnsi="宋体"/>
          <w:color w:val="auto"/>
          <w:sz w:val="24"/>
        </w:rPr>
        <w:t>户缴纳投标保证金(大写</w:t>
      </w:r>
      <w:r>
        <w:rPr>
          <w:rFonts w:hint="eastAsia" w:ascii="宋体" w:hAnsi="宋体"/>
          <w:color w:val="auto"/>
          <w:sz w:val="24"/>
          <w:u w:val="single"/>
        </w:rPr>
        <w:t xml:space="preserve"> </w:t>
      </w:r>
      <w:r>
        <w:rPr>
          <w:rFonts w:hint="eastAsia" w:ascii="宋体" w:hAnsi="宋体"/>
          <w:color w:val="auto"/>
          <w:sz w:val="24"/>
          <w:u w:val="single"/>
          <w:lang w:val="en-US" w:eastAsia="zh-CN"/>
        </w:rPr>
        <w:t>壹万</w:t>
      </w:r>
      <w:r>
        <w:rPr>
          <w:rFonts w:hint="eastAsia" w:ascii="宋体" w:hAnsi="宋体"/>
          <w:color w:val="auto"/>
          <w:sz w:val="24"/>
        </w:rPr>
        <w:t>元)(小写￥</w:t>
      </w:r>
      <w:r>
        <w:rPr>
          <w:rFonts w:hint="eastAsia" w:ascii="宋体" w:hAnsi="宋体"/>
          <w:color w:val="auto"/>
          <w:sz w:val="24"/>
          <w:u w:val="single"/>
        </w:rPr>
        <w:t xml:space="preserve"> </w:t>
      </w:r>
      <w:r>
        <w:rPr>
          <w:rFonts w:hint="eastAsia" w:ascii="宋体" w:hAnsi="宋体"/>
          <w:color w:val="auto"/>
          <w:sz w:val="24"/>
          <w:u w:val="single"/>
          <w:lang w:val="en-US" w:eastAsia="zh-CN"/>
        </w:rPr>
        <w:t>10000.00</w:t>
      </w:r>
      <w:r>
        <w:rPr>
          <w:rFonts w:hint="eastAsia" w:ascii="宋体" w:hAnsi="宋体"/>
          <w:color w:val="auto"/>
          <w:sz w:val="24"/>
        </w:rPr>
        <w:t>)，因未中标，请贵公司给予办理退还，并退还到我方以下帐户中：</w:t>
      </w:r>
    </w:p>
    <w:p>
      <w:pPr>
        <w:tabs>
          <w:tab w:val="left" w:pos="978"/>
        </w:tabs>
        <w:spacing w:line="480" w:lineRule="auto"/>
        <w:rPr>
          <w:rFonts w:ascii="宋体" w:hAnsi="宋体"/>
          <w:color w:val="auto"/>
          <w:sz w:val="24"/>
          <w:u w:val="single"/>
        </w:rPr>
      </w:pPr>
      <w:r>
        <w:rPr>
          <w:rFonts w:hint="eastAsia" w:ascii="宋体" w:hAnsi="宋体"/>
          <w:color w:val="auto"/>
          <w:sz w:val="24"/>
        </w:rPr>
        <w:t>投标人全称：</w:t>
      </w:r>
      <w:r>
        <w:rPr>
          <w:rFonts w:hint="eastAsia" w:ascii="宋体" w:hAnsi="宋体"/>
          <w:color w:val="auto"/>
          <w:sz w:val="24"/>
          <w:u w:val="single"/>
        </w:rPr>
        <w:t xml:space="preserve">                                      </w:t>
      </w:r>
    </w:p>
    <w:p>
      <w:pPr>
        <w:tabs>
          <w:tab w:val="left" w:pos="978"/>
        </w:tabs>
        <w:spacing w:line="480" w:lineRule="auto"/>
        <w:rPr>
          <w:rFonts w:ascii="宋体" w:hAnsi="宋体"/>
          <w:color w:val="auto"/>
          <w:sz w:val="24"/>
        </w:rPr>
      </w:pPr>
      <w:r>
        <w:rPr>
          <w:rFonts w:hint="eastAsia" w:ascii="宋体" w:hAnsi="宋体"/>
          <w:color w:val="auto"/>
          <w:sz w:val="24"/>
        </w:rPr>
        <w:t>开户行全称：</w:t>
      </w:r>
      <w:r>
        <w:rPr>
          <w:rFonts w:hint="eastAsia" w:ascii="宋体" w:hAnsi="宋体"/>
          <w:color w:val="auto"/>
          <w:sz w:val="24"/>
          <w:u w:val="single"/>
        </w:rPr>
        <w:t xml:space="preserve">                                        </w:t>
      </w:r>
    </w:p>
    <w:p>
      <w:pPr>
        <w:tabs>
          <w:tab w:val="left" w:pos="978"/>
        </w:tabs>
        <w:spacing w:line="480" w:lineRule="auto"/>
        <w:rPr>
          <w:rFonts w:ascii="宋体" w:hAnsi="宋体"/>
          <w:color w:val="auto"/>
          <w:sz w:val="24"/>
        </w:rPr>
      </w:pPr>
      <w:r>
        <w:rPr>
          <w:rFonts w:hint="eastAsia" w:ascii="宋体" w:hAnsi="宋体"/>
          <w:color w:val="auto"/>
          <w:sz w:val="24"/>
        </w:rPr>
        <w:t>账    号：</w:t>
      </w:r>
      <w:r>
        <w:rPr>
          <w:rFonts w:hint="eastAsia" w:ascii="宋体" w:hAnsi="宋体"/>
          <w:color w:val="auto"/>
          <w:sz w:val="24"/>
          <w:u w:val="single"/>
        </w:rPr>
        <w:t xml:space="preserve">                                           </w:t>
      </w:r>
    </w:p>
    <w:p>
      <w:pPr>
        <w:tabs>
          <w:tab w:val="left" w:pos="978"/>
        </w:tabs>
        <w:spacing w:line="360" w:lineRule="auto"/>
        <w:rPr>
          <w:rFonts w:ascii="宋体" w:hAnsi="宋体"/>
          <w:b/>
          <w:color w:val="auto"/>
          <w:sz w:val="24"/>
        </w:rPr>
      </w:pPr>
      <w:r>
        <w:rPr>
          <w:rFonts w:hint="eastAsia" w:ascii="宋体" w:hAnsi="宋体"/>
          <w:b/>
          <w:color w:val="auto"/>
          <w:sz w:val="24"/>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3600" w:firstLineChars="1500"/>
        <w:jc w:val="both"/>
        <w:textAlignment w:val="auto"/>
        <w:outlineLvl w:val="9"/>
        <w:rPr>
          <w:rFonts w:hint="default" w:ascii="宋体" w:hAnsi="宋体"/>
          <w:snapToGrid/>
          <w:color w:val="auto"/>
          <w:sz w:val="24"/>
          <w:szCs w:val="24"/>
          <w:lang w:val="en-US"/>
        </w:rPr>
      </w:pPr>
      <w:r>
        <w:rPr>
          <w:rFonts w:hint="default" w:ascii="宋体" w:hAnsi="宋体" w:eastAsia="宋体"/>
          <w:snapToGrid/>
          <w:color w:val="auto"/>
          <w:sz w:val="24"/>
          <w:szCs w:val="24"/>
          <w:lang w:eastAsia="zh-CN"/>
        </w:rPr>
        <w:t>投标人：</w:t>
      </w:r>
      <w:r>
        <w:rPr>
          <w:rFonts w:hint="eastAsia" w:ascii="宋体" w:hAnsi="宋体"/>
          <w:snapToGrid/>
          <w:color w:val="auto"/>
          <w:sz w:val="24"/>
          <w:szCs w:val="24"/>
          <w:lang w:val="en-US" w:eastAsia="zh-CN"/>
        </w:rPr>
        <w:t xml:space="preserve"> </w:t>
      </w:r>
      <w:r>
        <w:rPr>
          <w:rFonts w:hint="default" w:ascii="宋体" w:hAnsi="宋体" w:eastAsia="宋体"/>
          <w:snapToGrid/>
          <w:color w:val="auto"/>
          <w:sz w:val="24"/>
          <w:szCs w:val="24"/>
          <w:u w:val="single"/>
          <w:lang w:eastAsia="zh-CN"/>
        </w:rPr>
        <w:t>（全称并加盖单位公章）</w:t>
      </w:r>
      <w:r>
        <w:rPr>
          <w:rFonts w:hint="eastAsia" w:ascii="宋体" w:hAnsi="宋体"/>
          <w:snapToGrid/>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3600" w:firstLineChars="1500"/>
        <w:jc w:val="both"/>
        <w:textAlignment w:val="auto"/>
        <w:outlineLvl w:val="9"/>
        <w:rPr>
          <w:rFonts w:hint="default" w:ascii="宋体" w:hAnsi="宋体" w:eastAsia="宋体"/>
          <w:snapToGrid/>
          <w:color w:val="auto"/>
          <w:sz w:val="24"/>
          <w:szCs w:val="24"/>
          <w:lang w:eastAsia="zh-CN"/>
        </w:rPr>
      </w:pPr>
      <w:r>
        <w:rPr>
          <w:rFonts w:hint="default" w:ascii="宋体" w:hAnsi="宋体" w:eastAsia="宋体"/>
          <w:snapToGrid/>
          <w:color w:val="auto"/>
          <w:sz w:val="24"/>
          <w:szCs w:val="24"/>
          <w:lang w:eastAsia="zh-CN"/>
        </w:rPr>
        <w:t>日期：</w:t>
      </w:r>
      <w:r>
        <w:rPr>
          <w:rFonts w:hint="default" w:ascii="宋体" w:hAnsi="宋体" w:eastAsia="宋体"/>
          <w:snapToGrid/>
          <w:color w:val="auto"/>
          <w:sz w:val="24"/>
          <w:szCs w:val="24"/>
          <w:u w:val="single"/>
          <w:lang w:eastAsia="zh-CN"/>
        </w:rPr>
        <w:t xml:space="preserve"> </w:t>
      </w:r>
      <w:r>
        <w:rPr>
          <w:rFonts w:hint="eastAsia" w:ascii="宋体" w:hAnsi="宋体"/>
          <w:snapToGrid/>
          <w:color w:val="auto"/>
          <w:sz w:val="24"/>
          <w:szCs w:val="24"/>
          <w:u w:val="single"/>
          <w:lang w:val="en-US" w:eastAsia="zh-CN"/>
        </w:rPr>
        <w:t>2024</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年</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月</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日</w:t>
      </w:r>
    </w:p>
    <w:p>
      <w:pPr>
        <w:pStyle w:val="4"/>
        <w:spacing w:line="400" w:lineRule="exact"/>
        <w:ind w:firstLine="480" w:firstLineChars="200"/>
        <w:rPr>
          <w:rFonts w:hint="eastAsia" w:hAnsi="宋体" w:cs="宋体"/>
          <w:color w:val="auto"/>
          <w:kern w:val="0"/>
          <w:sz w:val="24"/>
          <w:szCs w:val="24"/>
        </w:rPr>
      </w:pPr>
    </w:p>
    <w:p>
      <w:pPr>
        <w:pStyle w:val="4"/>
        <w:spacing w:line="400" w:lineRule="exact"/>
        <w:ind w:firstLine="480" w:firstLineChars="200"/>
        <w:rPr>
          <w:rFonts w:hint="eastAsia" w:hAnsi="宋体" w:cs="宋体"/>
          <w:color w:val="auto"/>
          <w:kern w:val="0"/>
          <w:sz w:val="24"/>
          <w:szCs w:val="24"/>
        </w:rPr>
      </w:pPr>
    </w:p>
    <w:bookmarkEnd w:id="118"/>
    <w:bookmarkEnd w:id="119"/>
    <w:bookmarkEnd w:id="120"/>
    <w:bookmarkEnd w:id="121"/>
    <w:bookmarkEnd w:id="122"/>
    <w:bookmarkEnd w:id="123"/>
    <w:bookmarkEnd w:id="124"/>
    <w:bookmarkEnd w:id="125"/>
    <w:p/>
    <w:p>
      <w:pPr>
        <w:pStyle w:val="11"/>
        <w:rPr>
          <w:rFonts w:hint="eastAsia"/>
          <w:lang w:val="en-US" w:eastAsia="zh-Hans"/>
        </w:rPr>
      </w:pPr>
    </w:p>
    <w:p>
      <w:pPr>
        <w:pStyle w:val="11"/>
        <w:rPr>
          <w:rFonts w:hint="eastAsia"/>
          <w:lang w:val="en-US" w:eastAsia="zh-Hans"/>
        </w:rPr>
      </w:pPr>
    </w:p>
    <w:p>
      <w:pPr>
        <w:pStyle w:val="11"/>
        <w:rPr>
          <w:rFonts w:hint="eastAsia"/>
          <w:lang w:val="en-US" w:eastAsia="zh-Hans"/>
        </w:rPr>
      </w:pPr>
    </w:p>
    <w:p>
      <w:pPr>
        <w:pStyle w:val="11"/>
        <w:rPr>
          <w:rFonts w:hint="eastAsia"/>
          <w:lang w:val="en-US" w:eastAsia="zh-Hans"/>
        </w:rPr>
      </w:pPr>
    </w:p>
    <w:p>
      <w:pPr>
        <w:pStyle w:val="11"/>
        <w:rPr>
          <w:rFonts w:hint="eastAsia"/>
          <w:lang w:val="en-US" w:eastAsia="zh-Hans"/>
        </w:rPr>
      </w:pPr>
    </w:p>
    <w:p>
      <w:pPr>
        <w:pStyle w:val="11"/>
        <w:rPr>
          <w:rFonts w:hint="eastAsia"/>
          <w:lang w:val="en-US" w:eastAsia="zh-Hans"/>
        </w:rPr>
      </w:pPr>
    </w:p>
    <w:p>
      <w:pPr>
        <w:pStyle w:val="11"/>
        <w:rPr>
          <w:rFonts w:hint="eastAsia"/>
          <w:lang w:val="en-US" w:eastAsia="zh-Hans"/>
        </w:rPr>
      </w:pPr>
    </w:p>
    <w:p>
      <w:pPr>
        <w:pStyle w:val="11"/>
        <w:rPr>
          <w:rFonts w:hint="eastAsia"/>
          <w:lang w:val="en-US" w:eastAsia="zh-Hans"/>
        </w:rPr>
      </w:pPr>
    </w:p>
    <w:p>
      <w:pPr>
        <w:pStyle w:val="11"/>
        <w:rPr>
          <w:rFonts w:hint="eastAsia"/>
          <w:lang w:val="en-US" w:eastAsia="zh-Hans"/>
        </w:rPr>
      </w:pPr>
    </w:p>
    <w:p>
      <w:pPr>
        <w:pStyle w:val="11"/>
        <w:rPr>
          <w:rFonts w:hint="eastAsia"/>
          <w:lang w:val="en-US" w:eastAsia="zh-Hans"/>
        </w:rPr>
      </w:pPr>
    </w:p>
    <w:p>
      <w:pPr>
        <w:pStyle w:val="11"/>
        <w:rPr>
          <w:rFonts w:hint="eastAsia"/>
          <w:lang w:val="en-US" w:eastAsia="zh-Hans"/>
        </w:rPr>
      </w:pPr>
    </w:p>
    <w:p>
      <w:pPr>
        <w:pStyle w:val="11"/>
        <w:rPr>
          <w:rFonts w:hint="eastAsia"/>
          <w:lang w:val="en-US" w:eastAsia="zh-Hans"/>
        </w:rPr>
      </w:pPr>
    </w:p>
    <w:p>
      <w:pPr>
        <w:pStyle w:val="11"/>
        <w:rPr>
          <w:rFonts w:hint="eastAsia"/>
          <w:lang w:val="en-US" w:eastAsia="zh-Hans"/>
        </w:rPr>
      </w:pPr>
    </w:p>
    <w:p>
      <w:pPr>
        <w:pStyle w:val="11"/>
        <w:rPr>
          <w:rFonts w:hint="eastAsia"/>
          <w:lang w:val="en-US" w:eastAsia="zh-Hans"/>
        </w:rPr>
      </w:pPr>
    </w:p>
    <w:p>
      <w:pPr>
        <w:pStyle w:val="11"/>
        <w:rPr>
          <w:rFonts w:hint="eastAsia"/>
          <w:lang w:val="en-US" w:eastAsia="zh-Hans"/>
        </w:rPr>
      </w:pPr>
    </w:p>
    <w:p>
      <w:pPr>
        <w:pStyle w:val="11"/>
        <w:rPr>
          <w:rFonts w:hint="eastAsia"/>
          <w:lang w:val="en-US" w:eastAsia="zh-Hans"/>
        </w:rPr>
      </w:pPr>
    </w:p>
    <w:p>
      <w:pPr>
        <w:pStyle w:val="3"/>
        <w:numPr>
          <w:ilvl w:val="1"/>
          <w:numId w:val="0"/>
        </w:numPr>
        <w:tabs>
          <w:tab w:val="left" w:pos="425"/>
        </w:tabs>
        <w:jc w:val="both"/>
        <w:rPr>
          <w:rFonts w:hint="eastAsia" w:ascii="宋体" w:hAnsi="宋体"/>
          <w:bCs/>
          <w:color w:val="000000"/>
          <w:sz w:val="32"/>
          <w:szCs w:val="32"/>
          <w:highlight w:val="none"/>
          <w:lang w:val="en-US" w:eastAsia="zh-CN"/>
        </w:rPr>
      </w:pPr>
      <w:r>
        <w:rPr>
          <w:rFonts w:hint="eastAsia" w:ascii="宋体" w:hAnsi="宋体"/>
          <w:bCs/>
          <w:color w:val="000000"/>
          <w:sz w:val="32"/>
          <w:szCs w:val="32"/>
          <w:highlight w:val="none"/>
          <w:lang w:val="en-US" w:eastAsia="zh-CN"/>
        </w:rPr>
        <w:t>附件</w:t>
      </w:r>
      <w:r>
        <w:rPr>
          <w:rFonts w:hint="eastAsia" w:asciiTheme="minorEastAsia" w:hAnsiTheme="minorEastAsia" w:eastAsiaTheme="minorEastAsia" w:cstheme="minorEastAsia"/>
          <w:b w:val="0"/>
          <w:bCs w:val="0"/>
          <w:color w:val="000000"/>
          <w:sz w:val="32"/>
          <w:szCs w:val="32"/>
          <w:highlight w:val="none"/>
          <w:lang w:val="en-US" w:eastAsia="zh-CN"/>
        </w:rPr>
        <w:t>（提醒投标人注意）：</w:t>
      </w:r>
    </w:p>
    <w:p>
      <w:pPr>
        <w:pStyle w:val="7"/>
        <w:keepNext w:val="0"/>
        <w:keepLines w:val="0"/>
        <w:pageBreakBefore w:val="0"/>
        <w:widowControl/>
        <w:numPr>
          <w:ilvl w:val="0"/>
          <w:numId w:val="0"/>
        </w:numPr>
        <w:kinsoku/>
        <w:wordWrap/>
        <w:overflowPunct/>
        <w:topLinePunct w:val="0"/>
        <w:bidi w:val="0"/>
        <w:spacing w:line="440" w:lineRule="exact"/>
        <w:ind w:right="0" w:rightChars="0" w:firstLine="2880" w:firstLineChars="900"/>
        <w:outlineLvl w:val="9"/>
        <w:rPr>
          <w:rFonts w:hint="eastAsia" w:ascii="黑体" w:hAnsi="黑体" w:eastAsia="黑体" w:cs="黑体"/>
          <w:bCs/>
          <w:color w:val="000000"/>
          <w:sz w:val="32"/>
          <w:szCs w:val="32"/>
          <w:highlight w:val="none"/>
        </w:rPr>
      </w:pPr>
      <w:r>
        <w:rPr>
          <w:rFonts w:hint="eastAsia" w:ascii="黑体" w:hAnsi="黑体" w:eastAsia="黑体" w:cs="黑体"/>
          <w:bCs/>
          <w:color w:val="000000"/>
          <w:sz w:val="32"/>
          <w:szCs w:val="32"/>
          <w:highlight w:val="none"/>
          <w:lang w:val="en-US" w:eastAsia="zh-CN"/>
        </w:rPr>
        <w:t>一、报价</w:t>
      </w:r>
      <w:r>
        <w:rPr>
          <w:rFonts w:hint="eastAsia" w:ascii="黑体" w:hAnsi="黑体" w:eastAsia="黑体" w:cs="黑体"/>
          <w:bCs/>
          <w:color w:val="000000"/>
          <w:sz w:val="32"/>
          <w:szCs w:val="32"/>
          <w:highlight w:val="none"/>
        </w:rPr>
        <w:t>资料</w:t>
      </w:r>
    </w:p>
    <w:p>
      <w:pPr>
        <w:pStyle w:val="21"/>
        <w:keepNext w:val="0"/>
        <w:keepLines w:val="0"/>
        <w:pageBreakBefore w:val="0"/>
        <w:widowControl w:val="0"/>
        <w:kinsoku/>
        <w:wordWrap/>
        <w:overflowPunct/>
        <w:topLinePunct w:val="0"/>
        <w:autoSpaceDE/>
        <w:autoSpaceDN/>
        <w:bidi w:val="0"/>
        <w:adjustRightInd/>
        <w:snapToGrid w:val="0"/>
        <w:spacing w:line="500" w:lineRule="exact"/>
        <w:ind w:left="0" w:leftChars="0" w:firstLine="480" w:firstLineChars="200"/>
        <w:textAlignment w:val="auto"/>
        <w:outlineLvl w:val="9"/>
        <w:rPr>
          <w:rFonts w:hint="eastAsia" w:asciiTheme="minorEastAsia" w:hAnsiTheme="minorEastAsia" w:eastAsiaTheme="minorEastAsia" w:cstheme="minorEastAsia"/>
          <w:color w:val="000000"/>
          <w:sz w:val="24"/>
          <w:szCs w:val="24"/>
          <w:highlight w:val="none"/>
          <w:lang w:val="zh-CN"/>
        </w:rPr>
      </w:pPr>
      <w:r>
        <w:rPr>
          <w:rFonts w:hint="eastAsia" w:asciiTheme="minorEastAsia" w:hAnsiTheme="minorEastAsia" w:eastAsiaTheme="minorEastAsia" w:cstheme="minorEastAsia"/>
          <w:color w:val="000000"/>
          <w:sz w:val="24"/>
          <w:szCs w:val="24"/>
          <w:highlight w:val="none"/>
          <w:lang w:val="zh-CN"/>
        </w:rPr>
        <w:t>1、</w:t>
      </w:r>
      <w:r>
        <w:rPr>
          <w:rFonts w:hint="eastAsia" w:asciiTheme="minorEastAsia" w:hAnsiTheme="minorEastAsia" w:eastAsiaTheme="minorEastAsia" w:cstheme="minorEastAsia"/>
          <w:color w:val="000000"/>
          <w:sz w:val="24"/>
          <w:szCs w:val="24"/>
          <w:highlight w:val="none"/>
          <w:lang w:val="en-US" w:eastAsia="zh-CN"/>
        </w:rPr>
        <w:t>投标</w:t>
      </w:r>
      <w:r>
        <w:rPr>
          <w:rFonts w:hint="eastAsia" w:asciiTheme="minorEastAsia" w:hAnsiTheme="minorEastAsia" w:eastAsiaTheme="minorEastAsia" w:cstheme="minorEastAsia"/>
          <w:color w:val="000000"/>
          <w:sz w:val="24"/>
          <w:szCs w:val="24"/>
          <w:highlight w:val="none"/>
          <w:lang w:val="zh-CN"/>
        </w:rPr>
        <w:t>书</w:t>
      </w:r>
      <w:r>
        <w:rPr>
          <w:rFonts w:hint="eastAsia" w:ascii="宋体" w:hAnsi="宋体"/>
          <w:bCs/>
          <w:color w:val="000000"/>
          <w:sz w:val="24"/>
          <w:szCs w:val="24"/>
          <w:highlight w:val="none"/>
          <w:lang w:val="en-US" w:eastAsia="zh-CN"/>
        </w:rPr>
        <w:t>（详见招标文件格式一）；</w:t>
      </w:r>
    </w:p>
    <w:p>
      <w:pPr>
        <w:pStyle w:val="21"/>
        <w:keepNext w:val="0"/>
        <w:keepLines w:val="0"/>
        <w:pageBreakBefore w:val="0"/>
        <w:widowControl w:val="0"/>
        <w:kinsoku/>
        <w:wordWrap/>
        <w:overflowPunct/>
        <w:topLinePunct w:val="0"/>
        <w:autoSpaceDE/>
        <w:autoSpaceDN/>
        <w:bidi w:val="0"/>
        <w:adjustRightInd/>
        <w:snapToGrid w:val="0"/>
        <w:spacing w:line="500" w:lineRule="exact"/>
        <w:ind w:left="0" w:leftChars="0" w:firstLine="480" w:firstLineChars="200"/>
        <w:textAlignment w:val="auto"/>
        <w:outlineLvl w:val="9"/>
        <w:rPr>
          <w:rFonts w:hint="eastAsia" w:asciiTheme="minorEastAsia" w:hAnsiTheme="minorEastAsia" w:eastAsiaTheme="minorEastAsia" w:cstheme="minorEastAsia"/>
          <w:color w:val="000000"/>
          <w:sz w:val="24"/>
          <w:szCs w:val="24"/>
          <w:highlight w:val="none"/>
          <w:lang w:val="en-US" w:eastAsia="zh-CN"/>
        </w:rPr>
      </w:pPr>
      <w:r>
        <w:rPr>
          <w:rFonts w:hint="eastAsia" w:asciiTheme="minorEastAsia" w:hAnsiTheme="minorEastAsia" w:eastAsiaTheme="minorEastAsia" w:cstheme="minorEastAsia"/>
          <w:color w:val="000000"/>
          <w:sz w:val="24"/>
          <w:szCs w:val="24"/>
          <w:highlight w:val="none"/>
          <w:lang w:val="zh-CN"/>
        </w:rPr>
        <w:t>2、</w:t>
      </w:r>
      <w:r>
        <w:rPr>
          <w:rFonts w:hint="eastAsia" w:asciiTheme="minorEastAsia" w:hAnsiTheme="minorEastAsia" w:eastAsiaTheme="minorEastAsia" w:cstheme="minorEastAsia"/>
          <w:color w:val="000000"/>
          <w:sz w:val="24"/>
          <w:szCs w:val="24"/>
          <w:highlight w:val="none"/>
          <w:lang w:val="en-US" w:eastAsia="zh-CN"/>
        </w:rPr>
        <w:t>投标标的报价</w:t>
      </w:r>
      <w:r>
        <w:rPr>
          <w:rFonts w:hint="eastAsia" w:asciiTheme="minorEastAsia" w:hAnsiTheme="minorEastAsia" w:eastAsiaTheme="minorEastAsia" w:cstheme="minorEastAsia"/>
          <w:color w:val="000000"/>
          <w:sz w:val="24"/>
          <w:szCs w:val="24"/>
          <w:highlight w:val="none"/>
          <w:lang w:val="zh-CN"/>
        </w:rPr>
        <w:t>一览表</w:t>
      </w:r>
      <w:r>
        <w:rPr>
          <w:rFonts w:hint="eastAsia" w:ascii="宋体" w:hAnsi="宋体"/>
          <w:bCs/>
          <w:color w:val="000000"/>
          <w:sz w:val="24"/>
          <w:szCs w:val="24"/>
          <w:highlight w:val="none"/>
          <w:lang w:val="en-US" w:eastAsia="zh-CN"/>
        </w:rPr>
        <w:t>（详见招标文件格式二）。</w:t>
      </w:r>
      <w:r>
        <w:rPr>
          <w:rFonts w:hint="eastAsia" w:asciiTheme="minorEastAsia" w:hAnsiTheme="minorEastAsia" w:eastAsiaTheme="minorEastAsia" w:cstheme="minorEastAsia"/>
          <w:color w:val="000000"/>
          <w:sz w:val="24"/>
          <w:szCs w:val="24"/>
          <w:highlight w:val="none"/>
          <w:lang w:val="en-US" w:eastAsia="zh-CN"/>
        </w:rPr>
        <w:t xml:space="preserve"> </w:t>
      </w:r>
    </w:p>
    <w:p>
      <w:pPr>
        <w:rPr>
          <w:rFonts w:hint="eastAsia"/>
          <w:lang w:val="en-US" w:eastAsia="zh-CN"/>
        </w:rPr>
      </w:pPr>
    </w:p>
    <w:p>
      <w:pPr>
        <w:pStyle w:val="3"/>
        <w:numPr>
          <w:ilvl w:val="1"/>
          <w:numId w:val="0"/>
        </w:numPr>
        <w:tabs>
          <w:tab w:val="left" w:pos="425"/>
        </w:tabs>
        <w:ind w:firstLine="2880" w:firstLineChars="900"/>
        <w:jc w:val="both"/>
        <w:rPr>
          <w:rFonts w:hint="eastAsia" w:ascii="黑体" w:hAnsi="黑体" w:eastAsia="黑体" w:cs="黑体"/>
          <w:b w:val="0"/>
          <w:bCs w:val="0"/>
          <w:color w:val="000000"/>
          <w:sz w:val="32"/>
          <w:szCs w:val="32"/>
          <w:highlight w:val="none"/>
        </w:rPr>
      </w:pPr>
      <w:r>
        <w:rPr>
          <w:rFonts w:hint="eastAsia" w:ascii="黑体" w:hAnsi="黑体" w:eastAsia="黑体" w:cs="黑体"/>
          <w:b w:val="0"/>
          <w:bCs w:val="0"/>
          <w:color w:val="000000"/>
          <w:sz w:val="32"/>
          <w:szCs w:val="32"/>
          <w:highlight w:val="none"/>
          <w:lang w:val="en-US" w:eastAsia="zh-CN"/>
        </w:rPr>
        <w:t>二、</w:t>
      </w:r>
      <w:r>
        <w:rPr>
          <w:rFonts w:hint="eastAsia" w:ascii="黑体" w:hAnsi="黑体" w:eastAsia="黑体" w:cs="黑体"/>
          <w:b w:val="0"/>
          <w:bCs w:val="0"/>
          <w:color w:val="000000"/>
          <w:sz w:val="32"/>
          <w:szCs w:val="32"/>
          <w:highlight w:val="none"/>
        </w:rPr>
        <w:t>资格审查资料</w:t>
      </w:r>
      <w:bookmarkStart w:id="126" w:name="_Toc128361289"/>
      <w:bookmarkStart w:id="127" w:name="_Toc256157458"/>
      <w:bookmarkStart w:id="128" w:name="_Toc43885686"/>
      <w:bookmarkStart w:id="129" w:name="_Toc317592250"/>
      <w:bookmarkStart w:id="130" w:name="_Toc261618237"/>
      <w:bookmarkStart w:id="131" w:name="_Toc119506531"/>
      <w:bookmarkStart w:id="132" w:name="_Toc119549385"/>
      <w:bookmarkStart w:id="133" w:name="_Toc316975813"/>
    </w:p>
    <w:bookmarkEnd w:id="126"/>
    <w:bookmarkEnd w:id="127"/>
    <w:bookmarkEnd w:id="128"/>
    <w:bookmarkEnd w:id="129"/>
    <w:bookmarkEnd w:id="130"/>
    <w:bookmarkEnd w:id="131"/>
    <w:bookmarkEnd w:id="132"/>
    <w:bookmarkEnd w:id="133"/>
    <w:p>
      <w:pPr>
        <w:keepNext w:val="0"/>
        <w:keepLines w:val="0"/>
        <w:pageBreakBefore w:val="0"/>
        <w:kinsoku/>
        <w:wordWrap/>
        <w:overflowPunct/>
        <w:topLinePunct w:val="0"/>
        <w:bidi w:val="0"/>
        <w:snapToGrid/>
        <w:spacing w:beforeAutospacing="0" w:afterAutospacing="0" w:line="500" w:lineRule="exact"/>
        <w:ind w:firstLine="480" w:firstLineChars="200"/>
        <w:textAlignment w:val="auto"/>
        <w:rPr>
          <w:rFonts w:ascii="宋体" w:hAnsi="宋体"/>
          <w:color w:val="000000"/>
          <w:sz w:val="24"/>
          <w:highlight w:val="none"/>
        </w:rPr>
      </w:pPr>
      <w:bookmarkStart w:id="134" w:name="_Toc43885687"/>
      <w:bookmarkStart w:id="135" w:name="_Toc256157461"/>
      <w:r>
        <w:rPr>
          <w:rFonts w:hint="eastAsia" w:ascii="宋体" w:hAnsi="宋体"/>
          <w:color w:val="auto"/>
          <w:sz w:val="24"/>
          <w:highlight w:val="none"/>
          <w:lang w:val="en-US" w:eastAsia="zh-CN"/>
        </w:rPr>
        <w:t>投标人</w:t>
      </w:r>
      <w:r>
        <w:rPr>
          <w:rFonts w:hint="eastAsia" w:ascii="宋体" w:hAnsi="宋体"/>
          <w:color w:val="auto"/>
          <w:sz w:val="24"/>
          <w:highlight w:val="none"/>
        </w:rPr>
        <w:t>应按照《第</w:t>
      </w:r>
      <w:r>
        <w:rPr>
          <w:rFonts w:hint="eastAsia" w:ascii="宋体" w:hAnsi="宋体"/>
          <w:color w:val="auto"/>
          <w:sz w:val="24"/>
          <w:highlight w:val="none"/>
          <w:lang w:val="en-US" w:eastAsia="zh-CN"/>
        </w:rPr>
        <w:t>一</w:t>
      </w:r>
      <w:r>
        <w:rPr>
          <w:rFonts w:hint="eastAsia" w:ascii="宋体" w:hAnsi="宋体"/>
          <w:color w:val="auto"/>
          <w:sz w:val="24"/>
          <w:highlight w:val="none"/>
        </w:rPr>
        <w:t>章</w:t>
      </w:r>
      <w:r>
        <w:rPr>
          <w:rFonts w:hint="eastAsia" w:ascii="宋体" w:hAnsi="宋体"/>
          <w:color w:val="auto"/>
          <w:sz w:val="24"/>
          <w:highlight w:val="none"/>
          <w:lang w:val="en-US" w:eastAsia="zh-CN"/>
        </w:rPr>
        <w:t>投标人</w:t>
      </w:r>
      <w:r>
        <w:rPr>
          <w:rFonts w:hint="eastAsia" w:ascii="宋体" w:hAnsi="宋体"/>
          <w:color w:val="auto"/>
          <w:sz w:val="24"/>
          <w:highlight w:val="none"/>
        </w:rPr>
        <w:t>须知》第</w:t>
      </w:r>
      <w:r>
        <w:rPr>
          <w:rFonts w:hint="eastAsia" w:ascii="宋体" w:hAnsi="宋体"/>
          <w:color w:val="auto"/>
          <w:sz w:val="24"/>
          <w:highlight w:val="none"/>
          <w:lang w:val="en-US" w:eastAsia="zh-CN"/>
        </w:rPr>
        <w:t>二条：“投标人</w:t>
      </w:r>
      <w:r>
        <w:rPr>
          <w:rFonts w:hint="eastAsia" w:ascii="宋体" w:hAnsi="宋体"/>
          <w:color w:val="auto"/>
          <w:sz w:val="24"/>
          <w:highlight w:val="none"/>
        </w:rPr>
        <w:t>资格标准</w:t>
      </w:r>
      <w:r>
        <w:rPr>
          <w:rFonts w:hint="eastAsia" w:ascii="宋体" w:hAnsi="宋体"/>
          <w:color w:val="auto"/>
          <w:sz w:val="24"/>
          <w:highlight w:val="none"/>
          <w:lang w:val="en-US" w:eastAsia="zh-CN"/>
        </w:rPr>
        <w:t>”</w:t>
      </w:r>
      <w:r>
        <w:rPr>
          <w:rFonts w:hint="eastAsia" w:ascii="宋体" w:hAnsi="宋体"/>
          <w:color w:val="auto"/>
          <w:sz w:val="24"/>
          <w:highlight w:val="none"/>
        </w:rPr>
        <w:t>提供相应的材料</w:t>
      </w:r>
      <w:r>
        <w:rPr>
          <w:rFonts w:hint="eastAsia" w:ascii="宋体" w:hAnsi="宋体"/>
          <w:color w:val="auto"/>
          <w:sz w:val="24"/>
          <w:highlight w:val="none"/>
          <w:lang w:eastAsia="zh-CN"/>
        </w:rPr>
        <w:t>，</w:t>
      </w:r>
      <w:r>
        <w:rPr>
          <w:rFonts w:hint="eastAsia" w:ascii="宋体" w:hAnsi="宋体"/>
          <w:color w:val="000000"/>
          <w:sz w:val="24"/>
          <w:highlight w:val="none"/>
        </w:rPr>
        <w:t>复印件加盖</w:t>
      </w:r>
      <w:r>
        <w:rPr>
          <w:rFonts w:hint="eastAsia" w:ascii="宋体" w:hAnsi="宋体"/>
          <w:color w:val="000000"/>
          <w:sz w:val="24"/>
          <w:highlight w:val="none"/>
          <w:lang w:val="en-US" w:eastAsia="zh-CN"/>
        </w:rPr>
        <w:t>投标人</w:t>
      </w:r>
      <w:r>
        <w:rPr>
          <w:rFonts w:hint="eastAsia" w:ascii="宋体" w:hAnsi="宋体"/>
          <w:color w:val="000000"/>
          <w:sz w:val="24"/>
          <w:highlight w:val="none"/>
        </w:rPr>
        <w:t>单位公章。</w:t>
      </w:r>
    </w:p>
    <w:bookmarkEnd w:id="134"/>
    <w:bookmarkEnd w:id="135"/>
    <w:p>
      <w:pPr>
        <w:pStyle w:val="7"/>
        <w:keepNext w:val="0"/>
        <w:keepLines w:val="0"/>
        <w:pageBreakBefore w:val="0"/>
        <w:widowControl/>
        <w:numPr>
          <w:ilvl w:val="0"/>
          <w:numId w:val="0"/>
        </w:numPr>
        <w:kinsoku/>
        <w:wordWrap/>
        <w:overflowPunct/>
        <w:topLinePunct w:val="0"/>
        <w:bidi w:val="0"/>
        <w:snapToGrid/>
        <w:spacing w:beforeAutospacing="0" w:afterAutospacing="0" w:line="500" w:lineRule="exact"/>
        <w:ind w:right="0" w:rightChars="0" w:firstLine="480" w:firstLineChars="200"/>
        <w:textAlignment w:val="auto"/>
        <w:outlineLvl w:val="9"/>
        <w:rPr>
          <w:rFonts w:hint="eastAsia" w:ascii="宋体" w:hAnsi="宋体" w:cs="宋体"/>
          <w:b w:val="0"/>
          <w:bCs w:val="0"/>
          <w:color w:val="000000"/>
          <w:kern w:val="2"/>
          <w:sz w:val="24"/>
          <w:szCs w:val="24"/>
          <w:highlight w:val="none"/>
          <w:lang w:eastAsia="zh-CN"/>
        </w:rPr>
      </w:pPr>
      <w:r>
        <w:rPr>
          <w:rFonts w:hint="eastAsia" w:ascii="宋体" w:hAnsi="宋体" w:eastAsia="宋体" w:cs="宋体"/>
          <w:b w:val="0"/>
          <w:bCs w:val="0"/>
          <w:color w:val="000000"/>
          <w:kern w:val="2"/>
          <w:sz w:val="24"/>
          <w:szCs w:val="24"/>
          <w:highlight w:val="none"/>
          <w:lang w:val="en-US" w:eastAsia="zh-CN"/>
        </w:rPr>
        <w:t>1、</w:t>
      </w:r>
      <w:r>
        <w:rPr>
          <w:rFonts w:hint="eastAsia" w:ascii="宋体" w:hAnsi="宋体" w:eastAsia="宋体" w:cs="宋体"/>
          <w:b w:val="0"/>
          <w:bCs w:val="0"/>
          <w:color w:val="000000"/>
          <w:kern w:val="2"/>
          <w:sz w:val="24"/>
          <w:szCs w:val="24"/>
          <w:highlight w:val="none"/>
        </w:rPr>
        <w:t>《企业法人营业执照》</w:t>
      </w:r>
      <w:r>
        <w:rPr>
          <w:rFonts w:hint="eastAsia" w:ascii="宋体" w:hAnsi="宋体" w:cs="宋体"/>
          <w:b w:val="0"/>
          <w:bCs w:val="0"/>
          <w:color w:val="000000"/>
          <w:kern w:val="2"/>
          <w:sz w:val="24"/>
          <w:szCs w:val="24"/>
          <w:highlight w:val="none"/>
          <w:lang w:val="en-US" w:eastAsia="zh-CN"/>
        </w:rPr>
        <w:t>正本或副本</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p>
    <w:p>
      <w:pPr>
        <w:keepNext w:val="0"/>
        <w:keepLines w:val="0"/>
        <w:pageBreakBefore w:val="0"/>
        <w:widowControl w:val="0"/>
        <w:tabs>
          <w:tab w:val="left" w:pos="567"/>
        </w:tabs>
        <w:kinsoku/>
        <w:wordWrap/>
        <w:overflowPunct/>
        <w:topLinePunct w:val="0"/>
        <w:autoSpaceDE w:val="0"/>
        <w:autoSpaceDN w:val="0"/>
        <w:bidi w:val="0"/>
        <w:adjustRightInd w:val="0"/>
        <w:snapToGrid/>
        <w:spacing w:beforeAutospacing="0" w:afterAutospacing="0" w:line="500" w:lineRule="exact"/>
        <w:ind w:firstLine="480" w:firstLineChars="200"/>
        <w:jc w:val="left"/>
        <w:textAlignment w:val="auto"/>
        <w:rPr>
          <w:rFonts w:hint="eastAsia" w:ascii="宋体" w:hAnsi="宋体"/>
          <w:color w:val="000000"/>
          <w:sz w:val="24"/>
          <w:highlight w:val="none"/>
          <w:lang w:val="en-US" w:eastAsia="zh-CN"/>
        </w:rPr>
      </w:pPr>
      <w:r>
        <w:rPr>
          <w:rFonts w:hint="eastAsia" w:ascii="宋体" w:hAnsi="宋体" w:cs="宋体"/>
          <w:b w:val="0"/>
          <w:bCs w:val="0"/>
          <w:color w:val="auto"/>
          <w:kern w:val="2"/>
          <w:sz w:val="24"/>
          <w:szCs w:val="24"/>
          <w:highlight w:val="none"/>
          <w:lang w:val="en-US" w:eastAsia="zh-CN"/>
        </w:rPr>
        <w:t>2</w:t>
      </w:r>
      <w:r>
        <w:rPr>
          <w:rFonts w:hint="eastAsia" w:ascii="宋体" w:hAnsi="宋体" w:eastAsia="宋体" w:cs="宋体"/>
          <w:b w:val="0"/>
          <w:bCs w:val="0"/>
          <w:color w:val="auto"/>
          <w:kern w:val="2"/>
          <w:sz w:val="24"/>
          <w:szCs w:val="24"/>
          <w:highlight w:val="none"/>
        </w:rPr>
        <w:t>、</w:t>
      </w:r>
      <w:r>
        <w:rPr>
          <w:rFonts w:hint="eastAsia" w:ascii="宋体" w:hAnsi="宋体" w:eastAsia="宋体" w:cs="宋体"/>
          <w:color w:val="auto"/>
          <w:kern w:val="0"/>
          <w:sz w:val="24"/>
          <w:szCs w:val="24"/>
          <w:lang w:val="en-US" w:eastAsia="zh-CN"/>
        </w:rPr>
        <w:t>20</w:t>
      </w:r>
      <w:r>
        <w:rPr>
          <w:rFonts w:hint="eastAsia" w:ascii="宋体" w:hAnsi="宋体" w:cs="宋体"/>
          <w:color w:val="auto"/>
          <w:kern w:val="0"/>
          <w:sz w:val="24"/>
          <w:szCs w:val="24"/>
          <w:lang w:val="en-US" w:eastAsia="zh-CN"/>
        </w:rPr>
        <w:t>21</w:t>
      </w:r>
      <w:r>
        <w:rPr>
          <w:rFonts w:hint="eastAsia" w:ascii="宋体" w:hAnsi="宋体" w:eastAsia="宋体" w:cs="宋体"/>
          <w:color w:val="auto"/>
          <w:kern w:val="0"/>
          <w:sz w:val="24"/>
          <w:szCs w:val="24"/>
          <w:lang w:val="en-US" w:eastAsia="zh-CN"/>
        </w:rPr>
        <w:t>年1月以来有承接过食盐加工行业设备制造采购或安装业务</w:t>
      </w:r>
      <w:r>
        <w:rPr>
          <w:rFonts w:hint="eastAsia" w:ascii="宋体" w:hAnsi="宋体" w:cs="宋体"/>
          <w:color w:val="auto"/>
          <w:kern w:val="0"/>
          <w:sz w:val="24"/>
          <w:szCs w:val="24"/>
          <w:lang w:val="en-US" w:eastAsia="zh-CN"/>
        </w:rPr>
        <w:t>的</w:t>
      </w:r>
      <w:r>
        <w:rPr>
          <w:rFonts w:hint="eastAsia" w:ascii="宋体" w:hAnsi="宋体" w:eastAsia="宋体" w:cs="宋体"/>
          <w:color w:val="auto"/>
          <w:kern w:val="0"/>
          <w:sz w:val="24"/>
          <w:szCs w:val="24"/>
          <w:lang w:val="en-US" w:eastAsia="zh-CN"/>
        </w:rPr>
        <w:t>证明材料</w:t>
      </w:r>
      <w:r>
        <w:rPr>
          <w:rFonts w:hint="eastAsia" w:ascii="宋体" w:hAnsi="宋体"/>
          <w:bCs/>
          <w:color w:val="000000"/>
          <w:sz w:val="24"/>
          <w:szCs w:val="24"/>
          <w:highlight w:val="none"/>
          <w:lang w:val="en-US" w:eastAsia="zh-CN"/>
        </w:rPr>
        <w:t>（详见招标文件格式四）</w:t>
      </w:r>
      <w:r>
        <w:rPr>
          <w:rFonts w:hint="eastAsia" w:ascii="宋体" w:hAnsi="宋体"/>
          <w:color w:val="000000"/>
          <w:sz w:val="24"/>
          <w:highlight w:val="none"/>
          <w:lang w:val="en-US" w:eastAsia="zh-CN"/>
        </w:rPr>
        <w:t>；</w:t>
      </w:r>
    </w:p>
    <w:p>
      <w:pPr>
        <w:keepNext w:val="0"/>
        <w:keepLines w:val="0"/>
        <w:pageBreakBefore w:val="0"/>
        <w:widowControl w:val="0"/>
        <w:tabs>
          <w:tab w:val="left" w:pos="567"/>
        </w:tabs>
        <w:kinsoku/>
        <w:wordWrap/>
        <w:overflowPunct/>
        <w:topLinePunct w:val="0"/>
        <w:autoSpaceDE w:val="0"/>
        <w:autoSpaceDN w:val="0"/>
        <w:bidi w:val="0"/>
        <w:adjustRightInd w:val="0"/>
        <w:snapToGrid/>
        <w:spacing w:beforeAutospacing="0" w:afterAutospacing="0" w:line="500" w:lineRule="exact"/>
        <w:ind w:left="0" w:firstLine="480" w:firstLineChars="200"/>
        <w:jc w:val="left"/>
        <w:textAlignment w:val="auto"/>
        <w:rPr>
          <w:rFonts w:hint="eastAsia" w:ascii="宋体" w:hAnsi="宋体" w:eastAsia="宋体"/>
          <w:color w:val="000000"/>
          <w:sz w:val="24"/>
          <w:highlight w:val="none"/>
          <w:lang w:val="en-US" w:eastAsia="zh-CN"/>
        </w:rPr>
      </w:pPr>
      <w:r>
        <w:rPr>
          <w:rFonts w:hint="eastAsia" w:ascii="宋体" w:hAnsi="宋体" w:cs="宋体"/>
          <w:b w:val="0"/>
          <w:bCs w:val="0"/>
          <w:color w:val="000000"/>
          <w:kern w:val="2"/>
          <w:sz w:val="24"/>
          <w:szCs w:val="24"/>
          <w:highlight w:val="none"/>
          <w:lang w:val="en-US" w:eastAsia="zh-CN"/>
        </w:rPr>
        <w:t>3、</w:t>
      </w:r>
      <w:r>
        <w:rPr>
          <w:rFonts w:hint="eastAsia" w:ascii="宋体" w:hAnsi="宋体" w:eastAsia="宋体" w:cs="宋体"/>
          <w:b w:val="0"/>
          <w:bCs w:val="0"/>
          <w:color w:val="000000"/>
          <w:kern w:val="2"/>
          <w:sz w:val="24"/>
          <w:szCs w:val="24"/>
          <w:highlight w:val="none"/>
        </w:rPr>
        <w:t>授权委托书</w:t>
      </w:r>
      <w:r>
        <w:rPr>
          <w:rFonts w:hint="eastAsia" w:ascii="宋体" w:hAnsi="宋体" w:cs="宋体"/>
          <w:b w:val="0"/>
          <w:bCs w:val="0"/>
          <w:color w:val="000000"/>
          <w:kern w:val="2"/>
          <w:sz w:val="24"/>
          <w:szCs w:val="24"/>
          <w:highlight w:val="none"/>
          <w:lang w:val="en-US" w:eastAsia="zh-CN"/>
        </w:rPr>
        <w:t>原件</w:t>
      </w:r>
      <w:r>
        <w:rPr>
          <w:rFonts w:hint="eastAsia" w:ascii="宋体" w:hAnsi="宋体"/>
          <w:bCs/>
          <w:color w:val="000000"/>
          <w:sz w:val="24"/>
          <w:szCs w:val="24"/>
          <w:highlight w:val="none"/>
          <w:lang w:val="en-US" w:eastAsia="zh-CN"/>
        </w:rPr>
        <w:t>（详见招标文件格式三）</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投标代表是法定代表人的无需提供</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firstLine="480" w:firstLineChars="200"/>
        <w:jc w:val="both"/>
        <w:textAlignment w:val="auto"/>
        <w:outlineLvl w:val="2"/>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4、</w:t>
      </w:r>
      <w:r>
        <w:rPr>
          <w:rFonts w:hint="eastAsia" w:ascii="宋体" w:hAnsi="宋体" w:eastAsia="宋体" w:cs="宋体"/>
          <w:b w:val="0"/>
          <w:bCs/>
          <w:sz w:val="24"/>
          <w:szCs w:val="24"/>
        </w:rPr>
        <w:t>投标人声明</w:t>
      </w:r>
      <w:r>
        <w:rPr>
          <w:rFonts w:hint="eastAsia" w:ascii="宋体" w:hAnsi="宋体"/>
          <w:bCs/>
          <w:color w:val="000000"/>
          <w:sz w:val="24"/>
          <w:szCs w:val="24"/>
          <w:highlight w:val="none"/>
          <w:lang w:val="en-US" w:eastAsia="zh-CN"/>
        </w:rPr>
        <w:t>（详见招标文件格式五）</w:t>
      </w:r>
      <w:r>
        <w:rPr>
          <w:rFonts w:hint="eastAsia" w:ascii="宋体" w:hAnsi="宋体"/>
          <w:color w:val="000000"/>
          <w:sz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olor w:val="000000"/>
          <w:sz w:val="24"/>
          <w:highlight w:val="none"/>
          <w:lang w:val="en-US" w:eastAsia="zh-CN"/>
        </w:rPr>
      </w:pPr>
    </w:p>
    <w:p>
      <w:pPr>
        <w:pStyle w:val="3"/>
        <w:numPr>
          <w:ilvl w:val="1"/>
          <w:numId w:val="0"/>
        </w:numPr>
        <w:tabs>
          <w:tab w:val="left" w:pos="425"/>
        </w:tabs>
        <w:spacing w:before="120" w:after="120" w:line="400" w:lineRule="exact"/>
        <w:ind w:firstLine="3200" w:firstLineChars="1000"/>
        <w:jc w:val="both"/>
        <w:rPr>
          <w:rFonts w:hint="eastAsia" w:ascii="宋体" w:hAnsi="宋体"/>
          <w:b w:val="0"/>
          <w:bCs w:val="0"/>
          <w:color w:val="000000"/>
          <w:sz w:val="32"/>
          <w:szCs w:val="32"/>
          <w:highlight w:val="none"/>
          <w:lang w:val="en-US" w:eastAsia="zh-CN"/>
        </w:rPr>
      </w:pPr>
      <w:r>
        <w:rPr>
          <w:rFonts w:hint="eastAsia" w:ascii="宋体" w:hAnsi="宋体"/>
          <w:b w:val="0"/>
          <w:bCs w:val="0"/>
          <w:color w:val="000000"/>
          <w:sz w:val="32"/>
          <w:szCs w:val="32"/>
          <w:highlight w:val="none"/>
          <w:lang w:val="en-US" w:eastAsia="zh-CN"/>
        </w:rPr>
        <w:t>三、商务部分</w:t>
      </w:r>
      <w:r>
        <w:rPr>
          <w:rFonts w:hint="eastAsia" w:ascii="宋体" w:hAnsi="宋体"/>
          <w:b w:val="0"/>
          <w:bCs w:val="0"/>
          <w:color w:val="000000"/>
          <w:sz w:val="32"/>
          <w:szCs w:val="32"/>
          <w:highlight w:val="none"/>
        </w:rPr>
        <w:t>资料</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left="0" w:leftChars="0" w:firstLine="480" w:firstLineChars="200"/>
        <w:jc w:val="left"/>
        <w:textAlignment w:val="auto"/>
        <w:outlineLvl w:val="9"/>
        <w:rPr>
          <w:rFonts w:ascii="宋体"/>
          <w:kern w:val="0"/>
          <w:sz w:val="30"/>
          <w:szCs w:val="32"/>
        </w:rPr>
      </w:pPr>
      <w:r>
        <w:rPr>
          <w:rFonts w:hint="eastAsia" w:ascii="宋体" w:hAnsi="宋体"/>
          <w:color w:val="000000"/>
          <w:sz w:val="24"/>
          <w:highlight w:val="none"/>
          <w:lang w:val="en-US" w:eastAsia="zh-CN"/>
        </w:rPr>
        <w:t>1、</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公司概况简述；</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left="0" w:leftChars="0" w:firstLine="480" w:firstLineChars="200"/>
        <w:jc w:val="left"/>
        <w:textAlignment w:val="auto"/>
        <w:outlineLvl w:val="9"/>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2、</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2023年度财务报表（含资产负债表、损益表和现金流量表）；</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left="0" w:leftChars="0" w:firstLine="480" w:firstLineChars="200"/>
        <w:jc w:val="left"/>
        <w:textAlignment w:val="auto"/>
        <w:outlineLvl w:val="9"/>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近3年来业绩情况等（列表）；</w:t>
      </w:r>
    </w:p>
    <w:p>
      <w:pPr>
        <w:keepNext w:val="0"/>
        <w:keepLines w:val="0"/>
        <w:pageBreakBefore w:val="0"/>
        <w:widowControl w:val="0"/>
        <w:kinsoku/>
        <w:wordWrap/>
        <w:overflowPunct/>
        <w:topLinePunct w:val="0"/>
        <w:autoSpaceDE w:val="0"/>
        <w:autoSpaceDN w:val="0"/>
        <w:bidi w:val="0"/>
        <w:adjustRightInd w:val="0"/>
        <w:snapToGrid/>
        <w:spacing w:line="500" w:lineRule="exact"/>
        <w:ind w:left="0" w:firstLine="480" w:firstLineChars="200"/>
        <w:jc w:val="left"/>
        <w:textAlignment w:val="auto"/>
        <w:outlineLvl w:val="9"/>
        <w:rPr>
          <w:rFonts w:hint="eastAsia" w:ascii="宋体" w:hAnsi="宋体" w:cs="H-HT9-PK74820000037-Identity-H"/>
          <w:color w:val="000000"/>
          <w:kern w:val="0"/>
          <w:sz w:val="24"/>
          <w:highlight w:val="none"/>
          <w:lang w:val="en-US" w:eastAsia="zh-CN"/>
        </w:rPr>
      </w:pPr>
      <w:r>
        <w:rPr>
          <w:rFonts w:hint="eastAsia" w:ascii="宋体" w:hAnsi="宋体"/>
          <w:color w:val="000000"/>
          <w:sz w:val="24"/>
          <w:highlight w:val="none"/>
          <w:lang w:val="en-US" w:eastAsia="zh-CN"/>
        </w:rPr>
        <w:t>4、</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近5年来取得的相关信用、管理体系认证、荣誉及政府部门奖励、优质产品、技术等证书</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若有</w:t>
      </w:r>
      <w:r>
        <w:rPr>
          <w:rFonts w:hint="eastAsia" w:ascii="宋体" w:hAnsi="宋体" w:cs="宋体"/>
          <w:b w:val="0"/>
          <w:bCs w:val="0"/>
          <w:color w:val="000000"/>
          <w:kern w:val="2"/>
          <w:sz w:val="24"/>
          <w:szCs w:val="24"/>
          <w:highlight w:val="none"/>
          <w:lang w:eastAsia="zh-CN"/>
        </w:rPr>
        <w:t>）</w:t>
      </w:r>
      <w:r>
        <w:rPr>
          <w:rFonts w:hint="eastAsia" w:ascii="宋体" w:hAnsi="宋体"/>
          <w:color w:val="000000"/>
          <w:sz w:val="24"/>
          <w:highlight w:val="none"/>
          <w:lang w:val="en-US" w:eastAsia="zh-CN"/>
        </w:rPr>
        <w:t>。</w:t>
      </w:r>
    </w:p>
    <w:p>
      <w:pPr>
        <w:pStyle w:val="21"/>
        <w:rPr>
          <w:rFonts w:hint="eastAsia" w:ascii="宋体" w:hAnsi="宋体" w:cs="H-HT9-PK74820000037-Identity-H"/>
          <w:color w:val="000000"/>
          <w:kern w:val="0"/>
          <w:sz w:val="24"/>
          <w:highlight w:val="none"/>
          <w:lang w:val="en-US" w:eastAsia="zh-CN"/>
        </w:rPr>
      </w:pPr>
    </w:p>
    <w:p>
      <w:pPr>
        <w:pStyle w:val="21"/>
        <w:rPr>
          <w:rFonts w:hint="eastAsia" w:ascii="宋体" w:hAnsi="宋体" w:cs="H-HT9-PK74820000037-Identity-H"/>
          <w:color w:val="000000"/>
          <w:kern w:val="0"/>
          <w:sz w:val="24"/>
          <w:highlight w:val="none"/>
          <w:lang w:val="en-US" w:eastAsia="zh-CN"/>
        </w:rPr>
      </w:pPr>
    </w:p>
    <w:p>
      <w:pPr>
        <w:pStyle w:val="11"/>
        <w:jc w:val="center"/>
        <w:outlineLvl w:val="2"/>
        <w:rPr>
          <w:rFonts w:hint="eastAsia" w:ascii="宋体" w:hAnsi="宋体" w:eastAsia="宋体" w:cs="宋体"/>
          <w:color w:val="FF0000"/>
          <w:kern w:val="0"/>
          <w:sz w:val="24"/>
          <w:szCs w:val="24"/>
          <w:lang w:val="en-US" w:eastAsia="zh-CN"/>
        </w:rPr>
      </w:pPr>
    </w:p>
    <w:p>
      <w:pPr>
        <w:pStyle w:val="11"/>
        <w:jc w:val="center"/>
        <w:outlineLvl w:val="2"/>
        <w:rPr>
          <w:rFonts w:hint="eastAsia" w:ascii="宋体" w:hAnsi="宋体" w:eastAsia="宋体" w:cs="宋体"/>
          <w:color w:val="FF0000"/>
          <w:kern w:val="0"/>
          <w:sz w:val="24"/>
          <w:szCs w:val="24"/>
          <w:lang w:val="en-US" w:eastAsia="zh-CN"/>
        </w:rPr>
      </w:pPr>
    </w:p>
    <w:p>
      <w:pPr>
        <w:pStyle w:val="11"/>
        <w:jc w:val="center"/>
        <w:outlineLvl w:val="2"/>
        <w:rPr>
          <w:rFonts w:hint="eastAsia" w:ascii="宋体" w:hAnsi="宋体" w:eastAsia="宋体" w:cs="宋体"/>
          <w:color w:val="FF0000"/>
          <w:kern w:val="0"/>
          <w:sz w:val="24"/>
          <w:szCs w:val="24"/>
          <w:lang w:val="en-US" w:eastAsia="zh-CN"/>
        </w:rPr>
      </w:pPr>
    </w:p>
    <w:p>
      <w:pPr>
        <w:pStyle w:val="11"/>
        <w:jc w:val="center"/>
        <w:outlineLvl w:val="2"/>
        <w:rPr>
          <w:rFonts w:hint="eastAsia" w:ascii="宋体" w:hAnsi="宋体" w:eastAsia="宋体" w:cs="宋体"/>
          <w:color w:val="FF0000"/>
          <w:kern w:val="0"/>
          <w:sz w:val="24"/>
          <w:szCs w:val="24"/>
          <w:lang w:val="en-US" w:eastAsia="zh-CN"/>
        </w:rPr>
      </w:pPr>
    </w:p>
    <w:p>
      <w:pPr>
        <w:pStyle w:val="11"/>
        <w:rPr>
          <w:rFonts w:hint="eastAsia"/>
          <w:lang w:val="en-US" w:eastAsia="zh-Han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horndale">
    <w:altName w:val="Times New Roman"/>
    <w:panose1 w:val="02020603050405020304"/>
    <w:charset w:val="00"/>
    <w:family w:val="roman"/>
    <w:pitch w:val="default"/>
    <w:sig w:usb0="00000000" w:usb1="00000000" w:usb2="00000000" w:usb3="00000000" w:csb0="0000009F" w:csb1="00000000"/>
  </w:font>
  <w:font w:name="华文细黑">
    <w:altName w:val="微软雅黑"/>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H-SS9-PK74820000032-Identity-H">
    <w:altName w:val="黑体"/>
    <w:panose1 w:val="00000000000000000000"/>
    <w:charset w:val="86"/>
    <w:family w:val="auto"/>
    <w:pitch w:val="default"/>
    <w:sig w:usb0="00000000" w:usb1="00000000" w:usb2="00000010" w:usb3="00000000" w:csb0="00040000" w:csb1="00000000"/>
  </w:font>
  <w:font w:name="SSJ-PK7482000002d-Identity-H">
    <w:altName w:val="黑体"/>
    <w:panose1 w:val="00000000000000000000"/>
    <w:charset w:val="86"/>
    <w:family w:val="auto"/>
    <w:pitch w:val="default"/>
    <w:sig w:usb0="00000000" w:usb1="00000000" w:usb2="00000010" w:usb3="00000000" w:csb0="00040000" w:csb1="00000000"/>
  </w:font>
  <w:font w:name="H-HT9-PK74820000037-Identity-H">
    <w:altName w:val="黑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- 2 -</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wN2ZkZTYxYzI3ZGU2M2UyMmNkM2M3OTNiZGY0Y2UifQ=="/>
  </w:docVars>
  <w:rsids>
    <w:rsidRoot w:val="53B52B8D"/>
    <w:rsid w:val="051D1853"/>
    <w:rsid w:val="05667D53"/>
    <w:rsid w:val="0B026C14"/>
    <w:rsid w:val="0E86581C"/>
    <w:rsid w:val="10F616DD"/>
    <w:rsid w:val="14174230"/>
    <w:rsid w:val="17206703"/>
    <w:rsid w:val="177F50ED"/>
    <w:rsid w:val="17F4255B"/>
    <w:rsid w:val="1863337B"/>
    <w:rsid w:val="1B4B6FCA"/>
    <w:rsid w:val="1BE15C60"/>
    <w:rsid w:val="1F656AD5"/>
    <w:rsid w:val="1F9D6290"/>
    <w:rsid w:val="207E7649"/>
    <w:rsid w:val="2112279D"/>
    <w:rsid w:val="21687C30"/>
    <w:rsid w:val="2561160D"/>
    <w:rsid w:val="260035C1"/>
    <w:rsid w:val="2A4670B6"/>
    <w:rsid w:val="2C6954C2"/>
    <w:rsid w:val="2F313B39"/>
    <w:rsid w:val="31933291"/>
    <w:rsid w:val="36241487"/>
    <w:rsid w:val="367274AB"/>
    <w:rsid w:val="370D35DB"/>
    <w:rsid w:val="371E6D46"/>
    <w:rsid w:val="3AA5716A"/>
    <w:rsid w:val="3B2A2BB4"/>
    <w:rsid w:val="3C9B0E60"/>
    <w:rsid w:val="3F391395"/>
    <w:rsid w:val="402D2CBD"/>
    <w:rsid w:val="47DA6061"/>
    <w:rsid w:val="49CD2306"/>
    <w:rsid w:val="4A461472"/>
    <w:rsid w:val="51E4391B"/>
    <w:rsid w:val="52762E79"/>
    <w:rsid w:val="53B52B8D"/>
    <w:rsid w:val="55976D73"/>
    <w:rsid w:val="56F42E89"/>
    <w:rsid w:val="59323147"/>
    <w:rsid w:val="59FC3A45"/>
    <w:rsid w:val="5B220F97"/>
    <w:rsid w:val="5EAA26D9"/>
    <w:rsid w:val="5EC50296"/>
    <w:rsid w:val="61A21832"/>
    <w:rsid w:val="61BE3E1C"/>
    <w:rsid w:val="62894EF7"/>
    <w:rsid w:val="62C326D4"/>
    <w:rsid w:val="6513584D"/>
    <w:rsid w:val="666D37CF"/>
    <w:rsid w:val="686671FC"/>
    <w:rsid w:val="6A246346"/>
    <w:rsid w:val="6C543991"/>
    <w:rsid w:val="6DD55DCE"/>
    <w:rsid w:val="716F6C2B"/>
    <w:rsid w:val="717B7E36"/>
    <w:rsid w:val="72407F6D"/>
    <w:rsid w:val="72F71129"/>
    <w:rsid w:val="731451DD"/>
    <w:rsid w:val="743E7C81"/>
    <w:rsid w:val="74DD55B6"/>
    <w:rsid w:val="75AD6699"/>
    <w:rsid w:val="77F79321"/>
    <w:rsid w:val="7DEA370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6" w:lineRule="atLeast"/>
      <w:outlineLvl w:val="1"/>
    </w:pPr>
    <w:rPr>
      <w:rFonts w:ascii="Arial" w:hAnsi="Arial" w:eastAsia="黑体"/>
      <w:b/>
      <w:sz w:val="32"/>
    </w:rPr>
  </w:style>
  <w:style w:type="character" w:default="1" w:styleId="8">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eastAsia="宋体" w:cs="Times New Roman"/>
    </w:rPr>
  </w:style>
  <w:style w:type="paragraph" w:styleId="4">
    <w:name w:val="Plain Text"/>
    <w:basedOn w:val="1"/>
    <w:qFormat/>
    <w:uiPriority w:val="0"/>
    <w:rPr>
      <w:rFonts w:ascii="Thorndale" w:hAnsi="Calibri"/>
      <w:szCs w:val="20"/>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Autospacing="1" w:afterAutospacing="1"/>
      <w:jc w:val="left"/>
    </w:pPr>
    <w:rPr>
      <w:rFonts w:cs="Times New Roman"/>
      <w:kern w:val="0"/>
      <w:sz w:val="24"/>
    </w:rPr>
  </w:style>
  <w:style w:type="character" w:styleId="9">
    <w:name w:val="Strong"/>
    <w:basedOn w:val="8"/>
    <w:qFormat/>
    <w:uiPriority w:val="0"/>
    <w:rPr>
      <w:b/>
    </w:rPr>
  </w:style>
  <w:style w:type="paragraph" w:customStyle="1" w:styleId="11">
    <w:name w:val="null3"/>
    <w:hidden/>
    <w:qFormat/>
    <w:uiPriority w:val="0"/>
    <w:rPr>
      <w:rFonts w:hint="eastAsia" w:asciiTheme="minorHAnsi" w:hAnsiTheme="minorHAnsi" w:eastAsiaTheme="minorEastAsia" w:cstheme="minorBidi"/>
      <w:lang w:val="en-US" w:eastAsia="zh-Hans"/>
    </w:rPr>
  </w:style>
  <w:style w:type="character" w:customStyle="1" w:styleId="12">
    <w:name w:val="font61"/>
    <w:basedOn w:val="8"/>
    <w:qFormat/>
    <w:uiPriority w:val="0"/>
    <w:rPr>
      <w:rFonts w:hint="eastAsia" w:ascii="宋体" w:hAnsi="宋体" w:eastAsia="宋体" w:cs="宋体"/>
      <w:b/>
      <w:bCs/>
      <w:color w:val="000000"/>
      <w:sz w:val="21"/>
      <w:szCs w:val="21"/>
      <w:u w:val="none"/>
    </w:rPr>
  </w:style>
  <w:style w:type="character" w:customStyle="1" w:styleId="13">
    <w:name w:val="font21"/>
    <w:basedOn w:val="8"/>
    <w:qFormat/>
    <w:uiPriority w:val="0"/>
    <w:rPr>
      <w:rFonts w:hint="eastAsia" w:ascii="宋体" w:hAnsi="宋体" w:eastAsia="宋体" w:cs="宋体"/>
      <w:color w:val="000000"/>
      <w:sz w:val="21"/>
      <w:szCs w:val="21"/>
      <w:u w:val="none"/>
    </w:rPr>
  </w:style>
  <w:style w:type="character" w:customStyle="1" w:styleId="14">
    <w:name w:val="font71"/>
    <w:basedOn w:val="8"/>
    <w:qFormat/>
    <w:uiPriority w:val="0"/>
    <w:rPr>
      <w:rFonts w:hint="eastAsia" w:ascii="宋体" w:hAnsi="宋体" w:eastAsia="宋体" w:cs="宋体"/>
      <w:b/>
      <w:bCs/>
      <w:color w:val="000000"/>
      <w:sz w:val="21"/>
      <w:szCs w:val="21"/>
      <w:u w:val="none"/>
    </w:rPr>
  </w:style>
  <w:style w:type="character" w:customStyle="1" w:styleId="15">
    <w:name w:val="font31"/>
    <w:basedOn w:val="8"/>
    <w:qFormat/>
    <w:uiPriority w:val="0"/>
    <w:rPr>
      <w:rFonts w:hint="eastAsia" w:ascii="宋体" w:hAnsi="宋体" w:eastAsia="宋体" w:cs="宋体"/>
      <w:b/>
      <w:bCs/>
      <w:color w:val="000000"/>
      <w:sz w:val="21"/>
      <w:szCs w:val="21"/>
      <w:u w:val="none"/>
    </w:rPr>
  </w:style>
  <w:style w:type="paragraph" w:customStyle="1" w:styleId="16">
    <w:name w:val="正文文本缩进 31"/>
    <w:basedOn w:val="1"/>
    <w:qFormat/>
    <w:uiPriority w:val="0"/>
    <w:pPr>
      <w:spacing w:after="120"/>
      <w:ind w:left="420" w:leftChars="200"/>
    </w:pPr>
    <w:rPr>
      <w:sz w:val="16"/>
      <w:szCs w:val="16"/>
    </w:rPr>
  </w:style>
  <w:style w:type="paragraph" w:customStyle="1" w:styleId="17">
    <w:name w:val="纯文本1"/>
    <w:basedOn w:val="1"/>
    <w:qFormat/>
    <w:uiPriority w:val="0"/>
    <w:rPr>
      <w:rFonts w:ascii="宋体" w:hAnsi="Courier New"/>
    </w:rPr>
  </w:style>
  <w:style w:type="character" w:customStyle="1" w:styleId="18">
    <w:name w:val="unnamed11"/>
    <w:basedOn w:val="8"/>
    <w:qFormat/>
    <w:uiPriority w:val="0"/>
    <w:rPr>
      <w:sz w:val="21"/>
      <w:szCs w:val="21"/>
    </w:rPr>
  </w:style>
  <w:style w:type="paragraph" w:customStyle="1" w:styleId="19">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styleId="20">
    <w:name w:val="List Paragraph"/>
    <w:basedOn w:val="1"/>
    <w:qFormat/>
    <w:uiPriority w:val="34"/>
    <w:pPr>
      <w:ind w:firstLine="420" w:firstLineChars="200"/>
    </w:pPr>
  </w:style>
  <w:style w:type="paragraph" w:customStyle="1" w:styleId="21">
    <w:name w:val="正文缩进1"/>
    <w:basedOn w:val="1"/>
    <w:qFormat/>
    <w:uiPriority w:val="0"/>
    <w:pPr>
      <w:ind w:firstLine="420"/>
    </w:pPr>
  </w:style>
  <w:style w:type="paragraph" w:customStyle="1" w:styleId="22">
    <w:name w:val="正文缩进111"/>
    <w:basedOn w:val="1"/>
    <w:qFormat/>
    <w:uiPriority w:val="0"/>
    <w:pPr>
      <w:adjustRightInd w:val="0"/>
      <w:spacing w:line="360" w:lineRule="auto"/>
      <w:ind w:firstLine="420"/>
    </w:pPr>
    <w:rPr>
      <w:rFonts w:hint="eastAsia" w:ascii="宋体" w:hAnsi="Arial"/>
      <w:kern w:val="0"/>
      <w:sz w:val="24"/>
      <w:szCs w:val="20"/>
    </w:rPr>
  </w:style>
  <w:style w:type="paragraph" w:customStyle="1" w:styleId="23">
    <w:name w:val="文档正文"/>
    <w:basedOn w:val="1"/>
    <w:qFormat/>
    <w:uiPriority w:val="0"/>
    <w:pPr>
      <w:adjustRightInd w:val="0"/>
      <w:spacing w:after="120" w:line="360" w:lineRule="auto"/>
      <w:ind w:firstLine="480" w:firstLineChars="200"/>
      <w:textAlignment w:val="baseline"/>
    </w:pPr>
    <w:rPr>
      <w:rFonts w:ascii="华文细黑" w:hAnsi="华文细黑" w:eastAsia="华文细黑"/>
      <w:color w:val="000000"/>
      <w:kern w:val="0"/>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2022-04-08T19:57:00Z</dcterms:created>
  <dc:creator>五块钱</dc:creator>
  <cp:lastModifiedBy>林荣川</cp:lastModifiedBy>
  <cp:lastPrinted>2024-02-28T01:12:00Z</cp:lastPrinted>
  <dcterms:modified xsi:type="dcterms:W3CDTF">2024-02-29T04:09:27Z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y fmtid="{D5CDD505-2E9C-101B-9397-08002B2CF9AE}" pid="3" name="ICV">
    <vt:lpwstr>868DA23DDAE04F28A086D21066B4F8EF_12</vt:lpwstr>
  </property>
</Properties>
</file>